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4767E5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RSO Workshop</w:t>
      </w:r>
      <w:r w:rsidR="00155A52">
        <w:rPr>
          <w:sz w:val="36"/>
          <w:szCs w:val="36"/>
        </w:rPr>
        <w:t xml:space="preserve"> Evaluations</w:t>
      </w:r>
    </w:p>
    <w:p w:rsidR="00131976" w:rsidRDefault="004767E5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21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4767E5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2</w:t>
      </w:r>
    </w:p>
    <w:p w:rsidR="00131976" w:rsidRDefault="004767E5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3</w:t>
      </w:r>
      <w:r w:rsidR="00131976">
        <w:rPr>
          <w:sz w:val="24"/>
          <w:szCs w:val="24"/>
        </w:rPr>
        <w:t xml:space="preserve"> </w:t>
      </w:r>
    </w:p>
    <w:p w:rsidR="00131976" w:rsidRDefault="004767E5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0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BB763C" w:rsidRDefault="004767E5" w:rsidP="00131976">
      <w:pPr>
        <w:rPr>
          <w:sz w:val="24"/>
          <w:szCs w:val="24"/>
        </w:rPr>
      </w:pPr>
      <w:r>
        <w:rPr>
          <w:sz w:val="24"/>
          <w:szCs w:val="24"/>
        </w:rPr>
        <w:t>Possible workshop. Effective leadership for campus life orgs.</w:t>
      </w:r>
    </w:p>
    <w:p w:rsidR="00BB763C" w:rsidRPr="00BB763C" w:rsidRDefault="00BB763C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Email</w:t>
      </w:r>
    </w:p>
    <w:p w:rsidR="005046BB" w:rsidRDefault="004767E5" w:rsidP="00131976">
      <w:pPr>
        <w:rPr>
          <w:sz w:val="24"/>
          <w:szCs w:val="24"/>
        </w:rPr>
      </w:pPr>
      <w:r>
        <w:rPr>
          <w:sz w:val="24"/>
          <w:szCs w:val="24"/>
        </w:rPr>
        <w:t>tmlemley@ualr.edu</w:t>
      </w:r>
    </w:p>
    <w:p w:rsidR="004767E5" w:rsidRDefault="004767E5" w:rsidP="00131976">
      <w:pPr>
        <w:rPr>
          <w:sz w:val="24"/>
          <w:szCs w:val="24"/>
        </w:rPr>
      </w:pPr>
      <w:r>
        <w:rPr>
          <w:sz w:val="24"/>
          <w:szCs w:val="24"/>
        </w:rPr>
        <w:t>cxpitman@ualr.edu</w:t>
      </w:r>
    </w:p>
    <w:p w:rsidR="004767E5" w:rsidRDefault="004767E5" w:rsidP="00131976">
      <w:pPr>
        <w:rPr>
          <w:sz w:val="24"/>
          <w:szCs w:val="24"/>
        </w:rPr>
      </w:pPr>
      <w:r>
        <w:rPr>
          <w:sz w:val="24"/>
          <w:szCs w:val="24"/>
        </w:rPr>
        <w:t>twmorris1@ualr.edu</w:t>
      </w:r>
    </w:p>
    <w:p w:rsidR="004767E5" w:rsidRDefault="004767E5" w:rsidP="00131976">
      <w:pPr>
        <w:rPr>
          <w:sz w:val="24"/>
          <w:szCs w:val="24"/>
        </w:rPr>
      </w:pPr>
      <w:r>
        <w:rPr>
          <w:sz w:val="24"/>
          <w:szCs w:val="24"/>
        </w:rPr>
        <w:t>yxbrown@ualr.edu</w:t>
      </w:r>
    </w:p>
    <w:p w:rsidR="004767E5" w:rsidRDefault="004767E5" w:rsidP="00131976">
      <w:pPr>
        <w:rPr>
          <w:sz w:val="24"/>
          <w:szCs w:val="24"/>
        </w:rPr>
      </w:pPr>
      <w:r>
        <w:rPr>
          <w:sz w:val="24"/>
          <w:szCs w:val="24"/>
        </w:rPr>
        <w:t>efhenson@ualr.edu</w:t>
      </w:r>
    </w:p>
    <w:p w:rsidR="004767E5" w:rsidRPr="005046BB" w:rsidRDefault="004767E5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131976"/>
    <w:rsid w:val="00155A52"/>
    <w:rsid w:val="00317C60"/>
    <w:rsid w:val="004767E5"/>
    <w:rsid w:val="005046BB"/>
    <w:rsid w:val="006201DF"/>
    <w:rsid w:val="00AA3679"/>
    <w:rsid w:val="00B81805"/>
    <w:rsid w:val="00BB763C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2236032"/>
        <c:axId val="92237824"/>
      </c:barChart>
      <c:catAx>
        <c:axId val="92236032"/>
        <c:scaling>
          <c:orientation val="minMax"/>
        </c:scaling>
        <c:axPos val="l"/>
        <c:tickLblPos val="nextTo"/>
        <c:crossAx val="92237824"/>
        <c:crosses val="autoZero"/>
        <c:auto val="1"/>
        <c:lblAlgn val="ctr"/>
        <c:lblOffset val="100"/>
      </c:catAx>
      <c:valAx>
        <c:axId val="92237824"/>
        <c:scaling>
          <c:orientation val="minMax"/>
        </c:scaling>
        <c:axPos val="b"/>
        <c:majorGridlines/>
        <c:numFmt formatCode="General" sourceLinked="1"/>
        <c:tickLblPos val="nextTo"/>
        <c:crossAx val="922360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3228032"/>
        <c:axId val="93250304"/>
      </c:barChart>
      <c:catAx>
        <c:axId val="93228032"/>
        <c:scaling>
          <c:orientation val="minMax"/>
        </c:scaling>
        <c:axPos val="l"/>
        <c:tickLblPos val="nextTo"/>
        <c:crossAx val="93250304"/>
        <c:crosses val="autoZero"/>
        <c:auto val="1"/>
        <c:lblAlgn val="ctr"/>
        <c:lblOffset val="100"/>
      </c:catAx>
      <c:valAx>
        <c:axId val="93250304"/>
        <c:scaling>
          <c:orientation val="minMax"/>
        </c:scaling>
        <c:axPos val="b"/>
        <c:majorGridlines/>
        <c:numFmt formatCode="General" sourceLinked="1"/>
        <c:tickLblPos val="nextTo"/>
        <c:crossAx val="932280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axId val="93420160"/>
        <c:axId val="97055872"/>
      </c:barChart>
      <c:catAx>
        <c:axId val="93420160"/>
        <c:scaling>
          <c:orientation val="minMax"/>
        </c:scaling>
        <c:axPos val="l"/>
        <c:tickLblPos val="nextTo"/>
        <c:crossAx val="97055872"/>
        <c:crosses val="autoZero"/>
        <c:auto val="1"/>
        <c:lblAlgn val="ctr"/>
        <c:lblOffset val="100"/>
      </c:catAx>
      <c:valAx>
        <c:axId val="97055872"/>
        <c:scaling>
          <c:orientation val="minMax"/>
        </c:scaling>
        <c:axPos val="b"/>
        <c:majorGridlines/>
        <c:numFmt formatCode="General" sourceLinked="1"/>
        <c:tickLblPos val="nextTo"/>
        <c:crossAx val="934201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axId val="97093504"/>
        <c:axId val="97110656"/>
      </c:barChart>
      <c:catAx>
        <c:axId val="97093504"/>
        <c:scaling>
          <c:orientation val="minMax"/>
        </c:scaling>
        <c:axPos val="l"/>
        <c:tickLblPos val="nextTo"/>
        <c:crossAx val="97110656"/>
        <c:crosses val="autoZero"/>
        <c:auto val="1"/>
        <c:lblAlgn val="ctr"/>
        <c:lblOffset val="100"/>
      </c:catAx>
      <c:valAx>
        <c:axId val="97110656"/>
        <c:scaling>
          <c:orientation val="minMax"/>
        </c:scaling>
        <c:axPos val="b"/>
        <c:majorGridlines/>
        <c:numFmt formatCode="General" sourceLinked="1"/>
        <c:tickLblPos val="nextTo"/>
        <c:crossAx val="9709350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axId val="106561920"/>
        <c:axId val="106563456"/>
      </c:barChart>
      <c:catAx>
        <c:axId val="106561920"/>
        <c:scaling>
          <c:orientation val="minMax"/>
        </c:scaling>
        <c:axPos val="l"/>
        <c:tickLblPos val="nextTo"/>
        <c:crossAx val="106563456"/>
        <c:crosses val="autoZero"/>
        <c:auto val="1"/>
        <c:lblAlgn val="ctr"/>
        <c:lblOffset val="100"/>
      </c:catAx>
      <c:valAx>
        <c:axId val="106563456"/>
        <c:scaling>
          <c:orientation val="minMax"/>
        </c:scaling>
        <c:axPos val="b"/>
        <c:majorGridlines/>
        <c:numFmt formatCode="General" sourceLinked="1"/>
        <c:tickLblPos val="nextTo"/>
        <c:crossAx val="10656192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axId val="93109248"/>
        <c:axId val="93414144"/>
      </c:barChart>
      <c:catAx>
        <c:axId val="93109248"/>
        <c:scaling>
          <c:orientation val="minMax"/>
        </c:scaling>
        <c:axPos val="l"/>
        <c:tickLblPos val="nextTo"/>
        <c:crossAx val="93414144"/>
        <c:crosses val="autoZero"/>
        <c:auto val="1"/>
        <c:lblAlgn val="ctr"/>
        <c:lblOffset val="100"/>
      </c:catAx>
      <c:valAx>
        <c:axId val="93414144"/>
        <c:scaling>
          <c:orientation val="minMax"/>
        </c:scaling>
        <c:axPos val="b"/>
        <c:majorGridlines/>
        <c:numFmt formatCode="General" sourceLinked="1"/>
        <c:tickLblPos val="nextTo"/>
        <c:crossAx val="9310924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46108672"/>
        <c:axId val="46110208"/>
      </c:barChart>
      <c:catAx>
        <c:axId val="46108672"/>
        <c:scaling>
          <c:orientation val="minMax"/>
        </c:scaling>
        <c:axPos val="l"/>
        <c:tickLblPos val="nextTo"/>
        <c:crossAx val="46110208"/>
        <c:crosses val="autoZero"/>
        <c:auto val="1"/>
        <c:lblAlgn val="ctr"/>
        <c:lblOffset val="100"/>
      </c:catAx>
      <c:valAx>
        <c:axId val="46110208"/>
        <c:scaling>
          <c:orientation val="minMax"/>
        </c:scaling>
        <c:axPos val="b"/>
        <c:majorGridlines/>
        <c:numFmt formatCode="General" sourceLinked="1"/>
        <c:tickLblPos val="nextTo"/>
        <c:crossAx val="461086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2014-08-25T14:53:00Z</dcterms:created>
  <dcterms:modified xsi:type="dcterms:W3CDTF">2014-08-25T14:53:00Z</dcterms:modified>
</cp:coreProperties>
</file>