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A1C45A" w14:textId="77777777" w:rsidR="000E2BC5" w:rsidRDefault="001F777C">
      <w:pPr>
        <w:pStyle w:val="Heading3"/>
        <w:jc w:val="center"/>
      </w:pPr>
      <w:r>
        <w:rPr>
          <w:sz w:val="28"/>
        </w:rPr>
        <w:t>Larhonda Jackson</w:t>
      </w:r>
    </w:p>
    <w:p w14:paraId="40A1C45B" w14:textId="1D1D3612" w:rsidR="000E2BC5" w:rsidRDefault="001F777C">
      <w:pPr>
        <w:jc w:val="center"/>
      </w:pPr>
      <w:r>
        <w:rPr>
          <w:rFonts w:ascii="Arial" w:eastAsia="Arial" w:hAnsi="Arial" w:cs="Arial"/>
          <w:sz w:val="20"/>
        </w:rPr>
        <w:t xml:space="preserve">Phone:  (501) 313-5065 or (713) 907-8852 </w:t>
      </w:r>
    </w:p>
    <w:p w14:paraId="40A1C45C" w14:textId="39E3A227" w:rsidR="000E2BC5" w:rsidRDefault="001F777C">
      <w:pPr>
        <w:jc w:val="center"/>
      </w:pPr>
      <w:r>
        <w:rPr>
          <w:rFonts w:ascii="Arial" w:eastAsia="Arial" w:hAnsi="Arial" w:cs="Arial"/>
          <w:sz w:val="20"/>
        </w:rPr>
        <w:t xml:space="preserve">E-mail: </w:t>
      </w:r>
      <w:r w:rsidR="00856E60">
        <w:t>lxjackson4</w:t>
      </w:r>
      <w:r>
        <w:t>@</w:t>
      </w:r>
      <w:r w:rsidR="00856E60">
        <w:t>ualr</w:t>
      </w:r>
      <w:r>
        <w:t>.edu</w:t>
      </w:r>
    </w:p>
    <w:p w14:paraId="40A1C45D" w14:textId="77777777" w:rsidR="000E2BC5" w:rsidRDefault="000E2BC5">
      <w:pPr>
        <w:jc w:val="center"/>
      </w:pPr>
    </w:p>
    <w:p w14:paraId="5D032FD3" w14:textId="77777777" w:rsidR="00266A65" w:rsidRDefault="00266A65">
      <w:pPr>
        <w:pStyle w:val="Heading1"/>
        <w:rPr>
          <w:sz w:val="28"/>
        </w:rPr>
      </w:pPr>
    </w:p>
    <w:p w14:paraId="4B86A9A0" w14:textId="481A43FB" w:rsidR="00266A65" w:rsidRDefault="00266A65">
      <w:pPr>
        <w:pStyle w:val="Heading1"/>
        <w:rPr>
          <w:sz w:val="28"/>
        </w:rPr>
      </w:pPr>
      <w:r>
        <w:rPr>
          <w:sz w:val="28"/>
        </w:rPr>
        <w:t>CURRENT PROFESSIONAL EMPLOYMENT</w:t>
      </w:r>
    </w:p>
    <w:p w14:paraId="187CBBEA" w14:textId="77777777" w:rsidR="00266A65" w:rsidRPr="00266A65" w:rsidRDefault="00266A65" w:rsidP="00266A65"/>
    <w:p w14:paraId="57ED5D1F" w14:textId="45CB90C8" w:rsidR="00266A65" w:rsidRDefault="00266A65" w:rsidP="00266A65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266A65">
        <w:rPr>
          <w:b/>
          <w:sz w:val="22"/>
          <w:szCs w:val="22"/>
        </w:rPr>
        <w:t>UNIVERSITY OF ARKANSAS AT LITTLE ROCK</w:t>
      </w:r>
    </w:p>
    <w:p w14:paraId="042841D9" w14:textId="312D1BCA" w:rsidR="00266A65" w:rsidRDefault="00266A65" w:rsidP="00266A65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Department of Criminal Justice</w:t>
      </w:r>
    </w:p>
    <w:p w14:paraId="185C8A2A" w14:textId="599DD30B" w:rsidR="00266A65" w:rsidRPr="00266A65" w:rsidRDefault="00266A65" w:rsidP="00266A65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University of Arkansas at Little Rock</w:t>
      </w:r>
    </w:p>
    <w:p w14:paraId="02FF2180" w14:textId="77777777" w:rsidR="00266A65" w:rsidRDefault="00266A65" w:rsidP="00266A65">
      <w:pPr>
        <w:pStyle w:val="Heading1"/>
        <w:rPr>
          <w:sz w:val="28"/>
        </w:rPr>
      </w:pPr>
    </w:p>
    <w:p w14:paraId="7442F3B3" w14:textId="410BF692" w:rsidR="00266A65" w:rsidRDefault="00266A65" w:rsidP="00266A65">
      <w:pPr>
        <w:pStyle w:val="Heading1"/>
        <w:rPr>
          <w:sz w:val="28"/>
        </w:rPr>
      </w:pPr>
      <w:r>
        <w:rPr>
          <w:sz w:val="28"/>
        </w:rPr>
        <w:t>EDUCATION</w:t>
      </w:r>
    </w:p>
    <w:p w14:paraId="54DC2D6A" w14:textId="77777777" w:rsidR="001F777C" w:rsidRPr="001F777C" w:rsidRDefault="001F777C" w:rsidP="001F777C"/>
    <w:p w14:paraId="7EDD3DC7" w14:textId="4EED204B" w:rsidR="00084926" w:rsidRPr="00084926" w:rsidRDefault="00084926" w:rsidP="00856E60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084926">
        <w:rPr>
          <w:b/>
          <w:sz w:val="22"/>
          <w:szCs w:val="22"/>
        </w:rPr>
        <w:t xml:space="preserve">UNIVERSITY OF ARKANSAS AT </w:t>
      </w:r>
      <w:r>
        <w:rPr>
          <w:b/>
          <w:sz w:val="22"/>
          <w:szCs w:val="22"/>
        </w:rPr>
        <w:t>LITTLE ROCK</w:t>
      </w:r>
    </w:p>
    <w:p w14:paraId="478C02ED" w14:textId="2AD2D2EF" w:rsidR="00266A65" w:rsidRDefault="001F777C" w:rsidP="001F777C">
      <w:pPr>
        <w:ind w:firstLine="720"/>
      </w:pPr>
      <w:r w:rsidRPr="001F777C">
        <w:rPr>
          <w:b/>
        </w:rPr>
        <w:t>PhD Criminal Justice</w:t>
      </w:r>
      <w:r>
        <w:t xml:space="preserve"> expected 2019</w:t>
      </w:r>
    </w:p>
    <w:p w14:paraId="4340DFB4" w14:textId="77777777" w:rsidR="001F777C" w:rsidRDefault="001F777C" w:rsidP="001F777C">
      <w:pPr>
        <w:pStyle w:val="ListParagraph"/>
        <w:ind w:firstLine="720"/>
      </w:pPr>
    </w:p>
    <w:p w14:paraId="61592353" w14:textId="77777777" w:rsidR="00266A65" w:rsidRPr="00856E60" w:rsidRDefault="00266A65" w:rsidP="00856E60">
      <w:pPr>
        <w:pStyle w:val="ListParagraph"/>
        <w:numPr>
          <w:ilvl w:val="0"/>
          <w:numId w:val="6"/>
        </w:numPr>
        <w:rPr>
          <w:sz w:val="22"/>
        </w:rPr>
      </w:pPr>
      <w:r w:rsidRPr="00856E60">
        <w:rPr>
          <w:b/>
          <w:sz w:val="22"/>
        </w:rPr>
        <w:t xml:space="preserve">UNIVERSITY OF ARKANSAS AT FAYETTEVILLE                                                               </w:t>
      </w:r>
    </w:p>
    <w:tbl>
      <w:tblPr>
        <w:tblStyle w:val="a6"/>
        <w:tblW w:w="900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810"/>
        <w:gridCol w:w="8190"/>
      </w:tblGrid>
      <w:tr w:rsidR="00266A65" w14:paraId="583249B9" w14:textId="77777777" w:rsidTr="000C75FF">
        <w:trPr>
          <w:trHeight w:val="240"/>
        </w:trPr>
        <w:tc>
          <w:tcPr>
            <w:tcW w:w="810" w:type="dxa"/>
          </w:tcPr>
          <w:p w14:paraId="33AD1034" w14:textId="77777777" w:rsidR="00266A65" w:rsidRDefault="00266A65" w:rsidP="000C75FF">
            <w:pPr>
              <w:tabs>
                <w:tab w:val="left" w:pos="-720"/>
              </w:tabs>
            </w:pPr>
            <w:r>
              <w:rPr>
                <w:b/>
                <w:sz w:val="22"/>
              </w:rPr>
              <w:t xml:space="preserve">      </w:t>
            </w:r>
          </w:p>
        </w:tc>
        <w:tc>
          <w:tcPr>
            <w:tcW w:w="8190" w:type="dxa"/>
          </w:tcPr>
          <w:p w14:paraId="47BDD21C" w14:textId="77777777" w:rsidR="00266A65" w:rsidRDefault="00266A65" w:rsidP="000C75FF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MA Sociology</w:t>
            </w:r>
            <w:r>
              <w:rPr>
                <w:rFonts w:ascii="Arial" w:eastAsia="Arial" w:hAnsi="Arial" w:cs="Arial"/>
                <w:sz w:val="22"/>
              </w:rPr>
              <w:t xml:space="preserve"> 2003</w:t>
            </w:r>
          </w:p>
        </w:tc>
      </w:tr>
      <w:tr w:rsidR="00266A65" w14:paraId="4DF0E068" w14:textId="77777777" w:rsidTr="000C75FF">
        <w:tc>
          <w:tcPr>
            <w:tcW w:w="810" w:type="dxa"/>
          </w:tcPr>
          <w:p w14:paraId="1C4317F9" w14:textId="77777777" w:rsidR="00266A65" w:rsidRDefault="00266A65" w:rsidP="000C75FF">
            <w:pPr>
              <w:tabs>
                <w:tab w:val="left" w:pos="-720"/>
              </w:tabs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190" w:type="dxa"/>
          </w:tcPr>
          <w:p w14:paraId="54FB7629" w14:textId="77777777" w:rsidR="00266A65" w:rsidRDefault="00266A65" w:rsidP="000C75FF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sz w:val="22"/>
              </w:rPr>
              <w:t xml:space="preserve">Extensive research/writing skills, effective presentations and facilitation of class discussions. Researched, wrote and successfully defended thesis.  </w:t>
            </w:r>
          </w:p>
        </w:tc>
      </w:tr>
      <w:tr w:rsidR="00266A65" w14:paraId="06CD2D79" w14:textId="77777777" w:rsidTr="000C75FF">
        <w:tc>
          <w:tcPr>
            <w:tcW w:w="810" w:type="dxa"/>
          </w:tcPr>
          <w:p w14:paraId="2CDDC3A2" w14:textId="77777777" w:rsidR="00266A65" w:rsidRDefault="00266A65" w:rsidP="000C75FF">
            <w:pPr>
              <w:tabs>
                <w:tab w:val="left" w:pos="-720"/>
              </w:tabs>
            </w:pPr>
          </w:p>
        </w:tc>
        <w:tc>
          <w:tcPr>
            <w:tcW w:w="8190" w:type="dxa"/>
          </w:tcPr>
          <w:p w14:paraId="52A6ED20" w14:textId="77777777" w:rsidR="00266A65" w:rsidRDefault="00266A65" w:rsidP="000C75FF">
            <w:pPr>
              <w:tabs>
                <w:tab w:val="left" w:pos="-720"/>
              </w:tabs>
            </w:pPr>
          </w:p>
          <w:p w14:paraId="68E3C535" w14:textId="77777777" w:rsidR="00266A65" w:rsidRDefault="00266A65" w:rsidP="000C75FF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 xml:space="preserve">BA Psychology </w:t>
            </w:r>
            <w:r>
              <w:rPr>
                <w:rFonts w:ascii="Arial" w:eastAsia="Arial" w:hAnsi="Arial" w:cs="Arial"/>
                <w:sz w:val="22"/>
              </w:rPr>
              <w:t>1995</w:t>
            </w:r>
          </w:p>
          <w:p w14:paraId="79A6842C" w14:textId="77777777" w:rsidR="00266A65" w:rsidRDefault="00266A65" w:rsidP="000C75FF">
            <w:pPr>
              <w:tabs>
                <w:tab w:val="left" w:pos="-720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Significant amount of hours completed in Spanish (18).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Emerging computer skills and research ability. </w:t>
            </w:r>
          </w:p>
          <w:p w14:paraId="05116144" w14:textId="0BCE6AE3" w:rsidR="00730B2F" w:rsidRDefault="00730B2F" w:rsidP="00730B2F">
            <w:pPr>
              <w:tabs>
                <w:tab w:val="left" w:pos="-720"/>
              </w:tabs>
            </w:pPr>
          </w:p>
        </w:tc>
      </w:tr>
    </w:tbl>
    <w:p w14:paraId="48321C15" w14:textId="7056F14F" w:rsidR="00730B2F" w:rsidRDefault="00730B2F" w:rsidP="00730B2F">
      <w:pPr>
        <w:pStyle w:val="Heading1"/>
        <w:rPr>
          <w:sz w:val="28"/>
        </w:rPr>
      </w:pPr>
      <w:r>
        <w:rPr>
          <w:sz w:val="28"/>
        </w:rPr>
        <w:t xml:space="preserve">WORK EXPERIENCE </w:t>
      </w:r>
    </w:p>
    <w:p w14:paraId="43F5FA8F" w14:textId="77777777" w:rsidR="00730B2F" w:rsidRDefault="00730B2F" w:rsidP="00730B2F"/>
    <w:p w14:paraId="784AF045" w14:textId="77777777" w:rsidR="00730B2F" w:rsidRDefault="00730B2F" w:rsidP="00730B2F">
      <w:pPr>
        <w:numPr>
          <w:ilvl w:val="0"/>
          <w:numId w:val="2"/>
        </w:numPr>
        <w:ind w:hanging="360"/>
        <w:rPr>
          <w:sz w:val="22"/>
        </w:rPr>
      </w:pPr>
      <w:r>
        <w:rPr>
          <w:b/>
          <w:sz w:val="22"/>
        </w:rPr>
        <w:t xml:space="preserve">UNIVERSITY OF PHOENIX, AXIA COLLEGE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Online</w:t>
      </w:r>
    </w:p>
    <w:tbl>
      <w:tblPr>
        <w:tblStyle w:val="a"/>
        <w:tblW w:w="900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810"/>
        <w:gridCol w:w="6300"/>
        <w:gridCol w:w="1890"/>
      </w:tblGrid>
      <w:tr w:rsidR="00730B2F" w14:paraId="4B60C0DC" w14:textId="77777777" w:rsidTr="00227A37">
        <w:trPr>
          <w:trHeight w:val="240"/>
        </w:trPr>
        <w:tc>
          <w:tcPr>
            <w:tcW w:w="810" w:type="dxa"/>
          </w:tcPr>
          <w:p w14:paraId="3E15242A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6300" w:type="dxa"/>
          </w:tcPr>
          <w:p w14:paraId="4C192B03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Online Facilitator, Humanities</w:t>
            </w:r>
          </w:p>
          <w:p w14:paraId="56D6FB0B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Online Facilitator, Sociology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1069B19C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7/2010 - 7/2014</w:t>
            </w:r>
          </w:p>
          <w:p w14:paraId="4DD3A4A9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7/2009 – 7/2014</w:t>
            </w:r>
          </w:p>
        </w:tc>
      </w:tr>
      <w:tr w:rsidR="00730B2F" w14:paraId="69FE50C2" w14:textId="77777777" w:rsidTr="00227A37">
        <w:tc>
          <w:tcPr>
            <w:tcW w:w="810" w:type="dxa"/>
          </w:tcPr>
          <w:p w14:paraId="59D38D1D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8190" w:type="dxa"/>
            <w:gridSpan w:val="2"/>
          </w:tcPr>
          <w:p w14:paraId="23D97F88" w14:textId="0A02F3EA" w:rsidR="00730B2F" w:rsidRDefault="00730B2F" w:rsidP="00227A37">
            <w:pPr>
              <w:tabs>
                <w:tab w:val="left" w:pos="-720"/>
              </w:tabs>
            </w:pPr>
          </w:p>
        </w:tc>
      </w:tr>
    </w:tbl>
    <w:p w14:paraId="5C9F9B05" w14:textId="67131F32" w:rsidR="00730B2F" w:rsidRDefault="00730B2F" w:rsidP="00730B2F">
      <w:pPr>
        <w:numPr>
          <w:ilvl w:val="0"/>
          <w:numId w:val="2"/>
        </w:numPr>
        <w:ind w:hanging="360"/>
        <w:rPr>
          <w:sz w:val="22"/>
        </w:rPr>
      </w:pPr>
      <w:r>
        <w:rPr>
          <w:b/>
          <w:sz w:val="22"/>
        </w:rPr>
        <w:t xml:space="preserve">LONE STAR COMMUNITY COLLEGE SYSTEM </w:t>
      </w:r>
      <w:r>
        <w:rPr>
          <w:b/>
          <w:sz w:val="22"/>
        </w:rPr>
        <w:tab/>
      </w:r>
      <w:r>
        <w:rPr>
          <w:b/>
          <w:sz w:val="22"/>
        </w:rPr>
        <w:tab/>
        <w:t>The Woodlands, TX</w:t>
      </w:r>
    </w:p>
    <w:tbl>
      <w:tblPr>
        <w:tblStyle w:val="a0"/>
        <w:tblW w:w="900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810"/>
        <w:gridCol w:w="6300"/>
        <w:gridCol w:w="1890"/>
      </w:tblGrid>
      <w:tr w:rsidR="00730B2F" w14:paraId="66DEA703" w14:textId="77777777" w:rsidTr="00227A37">
        <w:trPr>
          <w:trHeight w:val="240"/>
        </w:trPr>
        <w:tc>
          <w:tcPr>
            <w:tcW w:w="810" w:type="dxa"/>
          </w:tcPr>
          <w:p w14:paraId="720AE654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6300" w:type="dxa"/>
          </w:tcPr>
          <w:p w14:paraId="70FA6E3E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Adjunct Professor, Sociology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75C2EDB9" w14:textId="77777777" w:rsidR="00730B2F" w:rsidRDefault="00730B2F" w:rsidP="00730B2F">
            <w:pPr>
              <w:tabs>
                <w:tab w:val="left" w:pos="-720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8/2012 – 5/2015</w:t>
            </w:r>
          </w:p>
          <w:p w14:paraId="3F0F262B" w14:textId="77777777" w:rsidR="00730B2F" w:rsidRDefault="00730B2F" w:rsidP="00730B2F">
            <w:pP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8/2006 – 12/2011</w:t>
            </w:r>
          </w:p>
          <w:p w14:paraId="7D70AE60" w14:textId="5226C991" w:rsidR="00447B67" w:rsidRDefault="00447B67" w:rsidP="00730B2F">
            <w:pPr>
              <w:tabs>
                <w:tab w:val="left" w:pos="-720"/>
              </w:tabs>
              <w:jc w:val="center"/>
            </w:pPr>
          </w:p>
        </w:tc>
      </w:tr>
    </w:tbl>
    <w:p w14:paraId="37BF2F73" w14:textId="77777777" w:rsidR="00730B2F" w:rsidRDefault="00730B2F" w:rsidP="00730B2F">
      <w:pPr>
        <w:numPr>
          <w:ilvl w:val="0"/>
          <w:numId w:val="2"/>
        </w:numPr>
        <w:ind w:hanging="360"/>
        <w:rPr>
          <w:sz w:val="22"/>
        </w:rPr>
      </w:pPr>
      <w:r>
        <w:rPr>
          <w:b/>
          <w:sz w:val="22"/>
        </w:rPr>
        <w:t>TIMBER RIDGE LEARNING CENTER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Houston, TX     </w:t>
      </w:r>
    </w:p>
    <w:tbl>
      <w:tblPr>
        <w:tblStyle w:val="a2"/>
        <w:tblW w:w="900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810"/>
        <w:gridCol w:w="6300"/>
        <w:gridCol w:w="1890"/>
      </w:tblGrid>
      <w:tr w:rsidR="00730B2F" w14:paraId="09916315" w14:textId="77777777" w:rsidTr="00227A37">
        <w:trPr>
          <w:trHeight w:val="240"/>
        </w:trPr>
        <w:tc>
          <w:tcPr>
            <w:tcW w:w="810" w:type="dxa"/>
          </w:tcPr>
          <w:p w14:paraId="3C8C23F9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6300" w:type="dxa"/>
          </w:tcPr>
          <w:p w14:paraId="08B171B6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GED Instructor and Consultant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0AE4E0D1" w14:textId="455C5BC5" w:rsidR="00730B2F" w:rsidRDefault="00730B2F" w:rsidP="00227A37">
            <w:pPr>
              <w:tabs>
                <w:tab w:val="left" w:pos="-720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3/2006 – 10/2006</w:t>
            </w:r>
          </w:p>
        </w:tc>
      </w:tr>
      <w:tr w:rsidR="00730B2F" w14:paraId="70AF2B6D" w14:textId="77777777" w:rsidTr="00227A37">
        <w:tc>
          <w:tcPr>
            <w:tcW w:w="810" w:type="dxa"/>
          </w:tcPr>
          <w:p w14:paraId="2ABA745A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6300" w:type="dxa"/>
          </w:tcPr>
          <w:p w14:paraId="1A2296AB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Assistant Site Coordinator</w:t>
            </w:r>
          </w:p>
        </w:tc>
        <w:tc>
          <w:tcPr>
            <w:tcW w:w="1890" w:type="dxa"/>
          </w:tcPr>
          <w:p w14:paraId="20DA45A9" w14:textId="78A9E236" w:rsidR="00730B2F" w:rsidRDefault="00730B2F" w:rsidP="00E84375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  7/2005 – 3/2006</w:t>
            </w:r>
          </w:p>
        </w:tc>
      </w:tr>
      <w:tr w:rsidR="00730B2F" w14:paraId="27A1D8EE" w14:textId="77777777" w:rsidTr="00227A37">
        <w:tc>
          <w:tcPr>
            <w:tcW w:w="810" w:type="dxa"/>
          </w:tcPr>
          <w:p w14:paraId="0B21D5EF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6300" w:type="dxa"/>
          </w:tcPr>
          <w:p w14:paraId="711D593C" w14:textId="1F675169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GED Instructional Aide</w:t>
            </w:r>
          </w:p>
        </w:tc>
        <w:tc>
          <w:tcPr>
            <w:tcW w:w="1890" w:type="dxa"/>
          </w:tcPr>
          <w:p w14:paraId="45A2A53C" w14:textId="77777777" w:rsidR="00730B2F" w:rsidRDefault="00730B2F" w:rsidP="00227A37">
            <w:pPr>
              <w:tabs>
                <w:tab w:val="left" w:pos="-720"/>
              </w:tabs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7/2005 – 9/2005</w:t>
            </w:r>
          </w:p>
          <w:p w14:paraId="168C839D" w14:textId="77777777" w:rsidR="00447B67" w:rsidRDefault="00447B67" w:rsidP="00227A37">
            <w:pPr>
              <w:tabs>
                <w:tab w:val="left" w:pos="-720"/>
              </w:tabs>
            </w:pPr>
          </w:p>
        </w:tc>
      </w:tr>
    </w:tbl>
    <w:p w14:paraId="7087B6E7" w14:textId="77777777" w:rsidR="00730B2F" w:rsidRDefault="00730B2F" w:rsidP="00730B2F">
      <w:pPr>
        <w:numPr>
          <w:ilvl w:val="0"/>
          <w:numId w:val="2"/>
        </w:numPr>
        <w:ind w:hanging="360"/>
        <w:rPr>
          <w:sz w:val="22"/>
        </w:rPr>
      </w:pPr>
      <w:r>
        <w:rPr>
          <w:b/>
          <w:sz w:val="22"/>
        </w:rPr>
        <w:t>BAYOU CITY LITERACY AMERICORPS PROGRAM</w:t>
      </w:r>
      <w:r>
        <w:rPr>
          <w:b/>
          <w:sz w:val="22"/>
        </w:rPr>
        <w:tab/>
      </w:r>
      <w:r>
        <w:rPr>
          <w:b/>
          <w:sz w:val="22"/>
        </w:rPr>
        <w:tab/>
        <w:t>Houston, TX</w:t>
      </w:r>
    </w:p>
    <w:tbl>
      <w:tblPr>
        <w:tblStyle w:val="a3"/>
        <w:tblW w:w="2538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810"/>
        <w:gridCol w:w="6300"/>
        <w:gridCol w:w="6300"/>
        <w:gridCol w:w="6300"/>
        <w:gridCol w:w="5670"/>
      </w:tblGrid>
      <w:tr w:rsidR="00730B2F" w14:paraId="6699BE54" w14:textId="77777777" w:rsidTr="00227A37">
        <w:trPr>
          <w:trHeight w:val="240"/>
        </w:trPr>
        <w:tc>
          <w:tcPr>
            <w:tcW w:w="810" w:type="dxa"/>
          </w:tcPr>
          <w:p w14:paraId="2180AF3C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6300" w:type="dxa"/>
          </w:tcPr>
          <w:p w14:paraId="0D9FDEE5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GED Teacher</w:t>
            </w:r>
            <w:r>
              <w:rPr>
                <w:rFonts w:ascii="Arial" w:eastAsia="Arial" w:hAnsi="Arial" w:cs="Arial"/>
                <w:sz w:val="22"/>
              </w:rPr>
              <w:t xml:space="preserve"> (site: Timber Ridge Learning Center)</w:t>
            </w:r>
          </w:p>
        </w:tc>
        <w:tc>
          <w:tcPr>
            <w:tcW w:w="6300" w:type="dxa"/>
          </w:tcPr>
          <w:p w14:paraId="50B9F9BE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9/2005 – 3/2006</w:t>
            </w:r>
          </w:p>
        </w:tc>
        <w:tc>
          <w:tcPr>
            <w:tcW w:w="6300" w:type="dxa"/>
          </w:tcPr>
          <w:p w14:paraId="09AEC52B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Adjunct Professor, Sociology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10CEBF9E" w14:textId="77777777" w:rsidR="00730B2F" w:rsidRDefault="00730B2F" w:rsidP="00227A37">
            <w:pPr>
              <w:tabs>
                <w:tab w:val="left" w:pos="-720"/>
              </w:tabs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8/2006 – current</w:t>
            </w:r>
          </w:p>
        </w:tc>
      </w:tr>
    </w:tbl>
    <w:p w14:paraId="6D344618" w14:textId="77777777" w:rsidR="00F072DF" w:rsidRDefault="00F072DF" w:rsidP="00F072DF">
      <w:pPr>
        <w:pStyle w:val="Heading1"/>
        <w:rPr>
          <w:sz w:val="28"/>
        </w:rPr>
      </w:pPr>
      <w:r>
        <w:rPr>
          <w:sz w:val="28"/>
        </w:rPr>
        <w:lastRenderedPageBreak/>
        <w:t>AREAS OF RESEARCH INTEREST</w:t>
      </w:r>
    </w:p>
    <w:p w14:paraId="395B80FD" w14:textId="77777777" w:rsidR="00447B67" w:rsidRPr="00447B67" w:rsidRDefault="00447B67" w:rsidP="00447B67"/>
    <w:p w14:paraId="0452E8DE" w14:textId="73C0BDAF" w:rsidR="00C94DAD" w:rsidRDefault="00C94DAD" w:rsidP="00C94DAD">
      <w:r>
        <w:t>Concentrated disadvantage</w:t>
      </w:r>
    </w:p>
    <w:p w14:paraId="38B0DAA5" w14:textId="566B011C" w:rsidR="00C94DAD" w:rsidRDefault="00C94DAD" w:rsidP="00C94DAD">
      <w:r>
        <w:t>Social disorganization</w:t>
      </w:r>
    </w:p>
    <w:p w14:paraId="0C7743A6" w14:textId="38EBEE7B" w:rsidR="00C94DAD" w:rsidRDefault="00C94DAD" w:rsidP="00C94DAD">
      <w:r>
        <w:t>Domestic violence and relations between men and women</w:t>
      </w:r>
    </w:p>
    <w:p w14:paraId="0C7328AB" w14:textId="7BE7D14E" w:rsidR="00C94DAD" w:rsidRDefault="00C94DAD" w:rsidP="00C94DAD">
      <w:r>
        <w:t>Violent offenders and victimization</w:t>
      </w:r>
    </w:p>
    <w:p w14:paraId="6F391502" w14:textId="6ECE4713" w:rsidR="00C94DAD" w:rsidRPr="00C94DAD" w:rsidRDefault="00C94DAD" w:rsidP="00C94DAD">
      <w:r>
        <w:t>Race, class, gender and crime</w:t>
      </w:r>
    </w:p>
    <w:p w14:paraId="546BF2F3" w14:textId="77777777" w:rsidR="00E84375" w:rsidRPr="00E84375" w:rsidRDefault="00E84375" w:rsidP="00E84375"/>
    <w:p w14:paraId="6F89A39F" w14:textId="1A687873" w:rsidR="00F072DF" w:rsidRDefault="00F072DF" w:rsidP="00F072DF">
      <w:pPr>
        <w:pStyle w:val="Heading1"/>
        <w:rPr>
          <w:sz w:val="28"/>
        </w:rPr>
      </w:pPr>
      <w:r>
        <w:rPr>
          <w:sz w:val="28"/>
        </w:rPr>
        <w:t xml:space="preserve"> RESEARCH IN PROGRESS</w:t>
      </w:r>
    </w:p>
    <w:p w14:paraId="16D0F337" w14:textId="77777777" w:rsidR="00C94DAD" w:rsidRDefault="00C94DAD" w:rsidP="00C94DAD">
      <w:pPr>
        <w:pStyle w:val="NormalWeb"/>
      </w:pPr>
      <w:r>
        <w:t xml:space="preserve">Influence on attitudes toward suspect evasion and resistance to law enforcement: An Inquiry into why people run from the police </w:t>
      </w:r>
    </w:p>
    <w:p w14:paraId="6BCC6858" w14:textId="005113D4" w:rsidR="00F072DF" w:rsidRDefault="00C94DAD" w:rsidP="00F072DF">
      <w:pPr>
        <w:pStyle w:val="Heading1"/>
        <w:rPr>
          <w:sz w:val="28"/>
        </w:rPr>
      </w:pPr>
      <w:r>
        <w:rPr>
          <w:sz w:val="28"/>
        </w:rPr>
        <w:t xml:space="preserve">THESIS </w:t>
      </w:r>
      <w:r w:rsidR="00F072DF">
        <w:rPr>
          <w:sz w:val="28"/>
        </w:rPr>
        <w:t>PUBLICATION</w:t>
      </w:r>
      <w:r>
        <w:rPr>
          <w:sz w:val="28"/>
        </w:rPr>
        <w:t xml:space="preserve"> </w:t>
      </w:r>
    </w:p>
    <w:p w14:paraId="37586043" w14:textId="20C46A61" w:rsidR="00447B67" w:rsidRPr="00447B67" w:rsidRDefault="00C94DAD" w:rsidP="00447B67">
      <w:r>
        <w:t>Gender differences in attitudes towards Interracial relationships: the evolution of a theory, 200</w:t>
      </w:r>
      <w:r w:rsidR="007C01CB">
        <w:t>3, University of Arkansas library</w:t>
      </w:r>
    </w:p>
    <w:p w14:paraId="6F94F431" w14:textId="77777777" w:rsidR="00F072DF" w:rsidRDefault="00F072DF" w:rsidP="00F072DF">
      <w:pPr>
        <w:pStyle w:val="Heading1"/>
        <w:rPr>
          <w:sz w:val="28"/>
        </w:rPr>
      </w:pPr>
    </w:p>
    <w:p w14:paraId="02066384" w14:textId="4630473D" w:rsidR="00F072DF" w:rsidRDefault="00F072DF" w:rsidP="00F072DF">
      <w:pPr>
        <w:pStyle w:val="Heading1"/>
      </w:pPr>
      <w:r>
        <w:rPr>
          <w:sz w:val="28"/>
        </w:rPr>
        <w:t xml:space="preserve">COURSES TAUGHT </w:t>
      </w:r>
    </w:p>
    <w:p w14:paraId="7B2B1DEB" w14:textId="1BCBEF55" w:rsidR="00F072DF" w:rsidRDefault="00F072DF" w:rsidP="00F072DF">
      <w:pPr>
        <w:pStyle w:val="Heading1"/>
      </w:pPr>
    </w:p>
    <w:p w14:paraId="68B2C763" w14:textId="2828AE08" w:rsidR="007C01CB" w:rsidRDefault="007C01CB" w:rsidP="007C01CB">
      <w:r>
        <w:t>Principles of Sociology</w:t>
      </w:r>
    </w:p>
    <w:p w14:paraId="524124AC" w14:textId="77777777" w:rsidR="007C01CB" w:rsidRDefault="007C01CB" w:rsidP="007C01CB"/>
    <w:p w14:paraId="19364077" w14:textId="01EED55E" w:rsidR="007C01CB" w:rsidRDefault="007C01CB" w:rsidP="007C01CB">
      <w:r>
        <w:t>Media and American Culture</w:t>
      </w:r>
    </w:p>
    <w:p w14:paraId="29C19145" w14:textId="77777777" w:rsidR="007C01CB" w:rsidRDefault="007C01CB" w:rsidP="007C01CB"/>
    <w:p w14:paraId="4F0CF5E2" w14:textId="2BA77BA6" w:rsidR="007C01CB" w:rsidRDefault="007C01CB" w:rsidP="007C01CB">
      <w:r>
        <w:t>Introduction to Sociology</w:t>
      </w:r>
    </w:p>
    <w:p w14:paraId="0CEE43B0" w14:textId="77777777" w:rsidR="007C01CB" w:rsidRDefault="007C01CB" w:rsidP="007C01CB"/>
    <w:p w14:paraId="036B6D9F" w14:textId="5B6285B9" w:rsidR="007C01CB" w:rsidRPr="007C01CB" w:rsidRDefault="007C01CB" w:rsidP="007C01CB">
      <w:r>
        <w:t>General Education Diploma prep</w:t>
      </w:r>
    </w:p>
    <w:p w14:paraId="597B705B" w14:textId="0E56EC06" w:rsidR="00F072DF" w:rsidRDefault="00F072DF" w:rsidP="00F072DF">
      <w:pPr>
        <w:pStyle w:val="Heading1"/>
      </w:pPr>
      <w:r>
        <w:rPr>
          <w:sz w:val="28"/>
        </w:rPr>
        <w:t xml:space="preserve"> </w:t>
      </w:r>
    </w:p>
    <w:p w14:paraId="44578C51" w14:textId="597B3C06" w:rsidR="00F072DF" w:rsidRDefault="00F072DF" w:rsidP="00F072DF">
      <w:pPr>
        <w:pStyle w:val="Heading1"/>
        <w:rPr>
          <w:sz w:val="28"/>
        </w:rPr>
      </w:pPr>
      <w:r>
        <w:rPr>
          <w:sz w:val="28"/>
        </w:rPr>
        <w:t>SERVICE</w:t>
      </w:r>
    </w:p>
    <w:p w14:paraId="5B00FD4F" w14:textId="77777777" w:rsidR="00447B67" w:rsidRPr="00447B67" w:rsidRDefault="00447B67" w:rsidP="00447B67"/>
    <w:p w14:paraId="697C69D1" w14:textId="77777777" w:rsidR="00730B2F" w:rsidRDefault="00730B2F" w:rsidP="00730B2F">
      <w:pPr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ACRES HOME HEAD START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Houston, TX</w:t>
      </w:r>
    </w:p>
    <w:tbl>
      <w:tblPr>
        <w:tblStyle w:val="a1"/>
        <w:tblW w:w="900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810"/>
        <w:gridCol w:w="6300"/>
        <w:gridCol w:w="1890"/>
      </w:tblGrid>
      <w:tr w:rsidR="00730B2F" w14:paraId="6B29BD53" w14:textId="77777777" w:rsidTr="00227A37">
        <w:trPr>
          <w:trHeight w:val="240"/>
        </w:trPr>
        <w:tc>
          <w:tcPr>
            <w:tcW w:w="810" w:type="dxa"/>
          </w:tcPr>
          <w:p w14:paraId="64F47960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6300" w:type="dxa"/>
          </w:tcPr>
          <w:p w14:paraId="11E13AC9" w14:textId="77777777" w:rsidR="00730B2F" w:rsidRDefault="00730B2F" w:rsidP="00227A37">
            <w:pPr>
              <w:tabs>
                <w:tab w:val="left" w:pos="-720"/>
              </w:tabs>
            </w:pPr>
            <w:r>
              <w:rPr>
                <w:rFonts w:ascii="Arial" w:eastAsia="Arial" w:hAnsi="Arial" w:cs="Arial"/>
                <w:b/>
                <w:sz w:val="22"/>
              </w:rPr>
              <w:t>Chairperson, Parent Committee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0898DB82" w14:textId="77777777" w:rsidR="00730B2F" w:rsidRDefault="00730B2F" w:rsidP="00227A37">
            <w:pPr>
              <w:tabs>
                <w:tab w:val="left" w:pos="-720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9/2007 – 5/2008</w:t>
            </w:r>
          </w:p>
        </w:tc>
      </w:tr>
      <w:tr w:rsidR="00730B2F" w14:paraId="265DCFB3" w14:textId="77777777" w:rsidTr="00227A37">
        <w:tc>
          <w:tcPr>
            <w:tcW w:w="810" w:type="dxa"/>
          </w:tcPr>
          <w:p w14:paraId="3B5114B6" w14:textId="77777777" w:rsidR="00730B2F" w:rsidRDefault="00730B2F" w:rsidP="00227A37">
            <w:pPr>
              <w:tabs>
                <w:tab w:val="left" w:pos="-720"/>
              </w:tabs>
            </w:pPr>
          </w:p>
        </w:tc>
        <w:tc>
          <w:tcPr>
            <w:tcW w:w="8190" w:type="dxa"/>
            <w:gridSpan w:val="2"/>
          </w:tcPr>
          <w:p w14:paraId="6D920C14" w14:textId="77777777" w:rsidR="00730B2F" w:rsidRDefault="00730B2F" w:rsidP="00730B2F">
            <w:pPr>
              <w:tabs>
                <w:tab w:val="left" w:pos="-720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Facilitated monthly meetings. Participated in community programs. Received Parent Volunteer of the Year award in spring of 2008.</w:t>
            </w:r>
          </w:p>
          <w:p w14:paraId="1B3C3FC7" w14:textId="77777777" w:rsidR="00730B2F" w:rsidRDefault="00730B2F" w:rsidP="00730B2F">
            <w:pPr>
              <w:tabs>
                <w:tab w:val="left" w:pos="-720"/>
              </w:tabs>
              <w:rPr>
                <w:rFonts w:ascii="Arial" w:eastAsia="Arial" w:hAnsi="Arial" w:cs="Arial"/>
                <w:sz w:val="22"/>
              </w:rPr>
            </w:pPr>
          </w:p>
          <w:p w14:paraId="07657442" w14:textId="16E646F1" w:rsidR="00730B2F" w:rsidRPr="00730B2F" w:rsidRDefault="00730B2F" w:rsidP="00730B2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rPr>
                <w:rFonts w:ascii="Arial" w:eastAsia="Arial" w:hAnsi="Arial" w:cs="Arial"/>
                <w:sz w:val="22"/>
              </w:rPr>
            </w:pPr>
            <w:r w:rsidRPr="00730B2F">
              <w:rPr>
                <w:b/>
                <w:sz w:val="22"/>
              </w:rPr>
              <w:t xml:space="preserve">WASHINGTON COUNTY HEAD START </w:t>
            </w:r>
            <w:r w:rsidRPr="00730B2F">
              <w:rPr>
                <w:b/>
                <w:sz w:val="22"/>
              </w:rPr>
              <w:tab/>
            </w:r>
            <w:r w:rsidRPr="00730B2F">
              <w:rPr>
                <w:b/>
                <w:sz w:val="22"/>
              </w:rPr>
              <w:tab/>
            </w:r>
            <w:r w:rsidRPr="00730B2F">
              <w:rPr>
                <w:b/>
                <w:sz w:val="22"/>
              </w:rPr>
              <w:tab/>
            </w:r>
            <w:r w:rsidRPr="00730B2F">
              <w:rPr>
                <w:b/>
                <w:sz w:val="22"/>
              </w:rPr>
              <w:tab/>
              <w:t>Fayetteville, AR</w:t>
            </w:r>
          </w:p>
          <w:tbl>
            <w:tblPr>
              <w:tblStyle w:val="a4"/>
              <w:tblW w:w="9000" w:type="dxa"/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6300"/>
              <w:gridCol w:w="1890"/>
            </w:tblGrid>
            <w:tr w:rsidR="00730B2F" w14:paraId="3BA6AF2A" w14:textId="77777777" w:rsidTr="00227A37">
              <w:trPr>
                <w:trHeight w:val="240"/>
              </w:trPr>
              <w:tc>
                <w:tcPr>
                  <w:tcW w:w="810" w:type="dxa"/>
                </w:tcPr>
                <w:p w14:paraId="5A29C20B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b/>
                      <w:sz w:val="22"/>
                    </w:rPr>
                    <w:t xml:space="preserve">   </w:t>
                  </w:r>
                </w:p>
              </w:tc>
              <w:tc>
                <w:tcPr>
                  <w:tcW w:w="6300" w:type="dxa"/>
                </w:tcPr>
                <w:p w14:paraId="0F06176F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  <w:p w14:paraId="77BDC554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2"/>
                    </w:rPr>
                    <w:t xml:space="preserve">Substitute Teacher, </w:t>
                  </w:r>
                  <w:r>
                    <w:rPr>
                      <w:rFonts w:ascii="Arial" w:eastAsia="Arial" w:hAnsi="Arial" w:cs="Arial"/>
                      <w:sz w:val="22"/>
                    </w:rPr>
                    <w:t>Washington County HS</w:t>
                  </w:r>
                </w:p>
              </w:tc>
              <w:tc>
                <w:tcPr>
                  <w:tcW w:w="1890" w:type="dxa"/>
                </w:tcPr>
                <w:p w14:paraId="7D1BE788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  <w:p w14:paraId="569C0CDF" w14:textId="66AC5A95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1/2003 – 2/ 2/2005</w:t>
                  </w:r>
                </w:p>
              </w:tc>
            </w:tr>
            <w:tr w:rsidR="00730B2F" w14:paraId="7F8CFAC6" w14:textId="77777777" w:rsidTr="00227A37">
              <w:tc>
                <w:tcPr>
                  <w:tcW w:w="810" w:type="dxa"/>
                </w:tcPr>
                <w:p w14:paraId="049AA42B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</w:tc>
              <w:tc>
                <w:tcPr>
                  <w:tcW w:w="6300" w:type="dxa"/>
                </w:tcPr>
                <w:p w14:paraId="3B98CB28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  <w:p w14:paraId="6FB68695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2"/>
                    </w:rPr>
                    <w:t xml:space="preserve">Co-chairperson, </w:t>
                  </w:r>
                  <w:r>
                    <w:rPr>
                      <w:rFonts w:ascii="Arial" w:eastAsia="Arial" w:hAnsi="Arial" w:cs="Arial"/>
                      <w:sz w:val="22"/>
                    </w:rPr>
                    <w:t>Wood EHS</w:t>
                  </w:r>
                </w:p>
              </w:tc>
              <w:tc>
                <w:tcPr>
                  <w:tcW w:w="1890" w:type="dxa"/>
                </w:tcPr>
                <w:p w14:paraId="2B2FDFE0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  <w:p w14:paraId="2736E21B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10/2002 - 9/2003</w:t>
                  </w:r>
                </w:p>
              </w:tc>
            </w:tr>
            <w:tr w:rsidR="00730B2F" w14:paraId="0FE8ECCA" w14:textId="77777777" w:rsidTr="00227A37">
              <w:tc>
                <w:tcPr>
                  <w:tcW w:w="810" w:type="dxa"/>
                </w:tcPr>
                <w:p w14:paraId="5E7D7D62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</w:tc>
              <w:tc>
                <w:tcPr>
                  <w:tcW w:w="6300" w:type="dxa"/>
                </w:tcPr>
                <w:p w14:paraId="0F3FF165" w14:textId="77777777" w:rsidR="00730B2F" w:rsidRDefault="00730B2F" w:rsidP="00730B2F">
                  <w:pPr>
                    <w:keepNext/>
                    <w:tabs>
                      <w:tab w:val="left" w:pos="-720"/>
                    </w:tabs>
                  </w:pPr>
                </w:p>
                <w:p w14:paraId="231C6C89" w14:textId="77777777" w:rsidR="00730B2F" w:rsidRDefault="00730B2F" w:rsidP="00730B2F">
                  <w:pPr>
                    <w:keepNext/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2"/>
                    </w:rPr>
                    <w:t>Chairperson, Policy Council</w:t>
                  </w:r>
                </w:p>
              </w:tc>
              <w:tc>
                <w:tcPr>
                  <w:tcW w:w="1890" w:type="dxa"/>
                </w:tcPr>
                <w:p w14:paraId="147C8A21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</w:t>
                  </w:r>
                </w:p>
                <w:p w14:paraId="08CBDCF9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10/2001 - 10/2002</w:t>
                  </w:r>
                </w:p>
              </w:tc>
            </w:tr>
            <w:tr w:rsidR="00730B2F" w14:paraId="1D08E432" w14:textId="77777777" w:rsidTr="00227A37">
              <w:tc>
                <w:tcPr>
                  <w:tcW w:w="810" w:type="dxa"/>
                </w:tcPr>
                <w:p w14:paraId="75D0BAED" w14:textId="77777777" w:rsidR="00730B2F" w:rsidRDefault="00730B2F" w:rsidP="00730B2F">
                  <w:pPr>
                    <w:tabs>
                      <w:tab w:val="left" w:pos="-720"/>
                    </w:tabs>
                  </w:pPr>
                  <w:bookmarkStart w:id="0" w:name="_GoBack"/>
                  <w:bookmarkEnd w:id="0"/>
                </w:p>
              </w:tc>
              <w:tc>
                <w:tcPr>
                  <w:tcW w:w="8190" w:type="dxa"/>
                  <w:gridSpan w:val="2"/>
                </w:tcPr>
                <w:p w14:paraId="63A0031E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sz w:val="22"/>
                    </w:rPr>
                    <w:t>Presided over the monthly meetings of parents and community members involved with the Head Start Program.</w:t>
                  </w:r>
                </w:p>
                <w:p w14:paraId="0CA47AD5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</w:tc>
            </w:tr>
            <w:tr w:rsidR="00730B2F" w14:paraId="1E3AE122" w14:textId="77777777" w:rsidTr="00227A37">
              <w:tc>
                <w:tcPr>
                  <w:tcW w:w="810" w:type="dxa"/>
                </w:tcPr>
                <w:p w14:paraId="79270915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</w:tc>
              <w:tc>
                <w:tcPr>
                  <w:tcW w:w="6300" w:type="dxa"/>
                </w:tcPr>
                <w:p w14:paraId="6994704C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2"/>
                    </w:rPr>
                    <w:t xml:space="preserve">EOA Board Representative, </w:t>
                  </w:r>
                  <w:r>
                    <w:rPr>
                      <w:rFonts w:ascii="Arial" w:eastAsia="Arial" w:hAnsi="Arial" w:cs="Arial"/>
                      <w:sz w:val="22"/>
                    </w:rPr>
                    <w:t>Washington County EOA</w:t>
                  </w:r>
                </w:p>
              </w:tc>
              <w:tc>
                <w:tcPr>
                  <w:tcW w:w="1890" w:type="dxa"/>
                </w:tcPr>
                <w:p w14:paraId="7EA5159B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10/2001 - 10/2002</w:t>
                  </w:r>
                </w:p>
              </w:tc>
            </w:tr>
            <w:tr w:rsidR="00730B2F" w14:paraId="6E4AF2BA" w14:textId="77777777" w:rsidTr="00227A37">
              <w:tc>
                <w:tcPr>
                  <w:tcW w:w="810" w:type="dxa"/>
                </w:tcPr>
                <w:p w14:paraId="53DB98B6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</w:tc>
              <w:tc>
                <w:tcPr>
                  <w:tcW w:w="8190" w:type="dxa"/>
                  <w:gridSpan w:val="2"/>
                </w:tcPr>
                <w:p w14:paraId="2A7E6346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Attended meetings and relayed information between the Economic Opportunity Agency (EOA) Board and Head Start as the liaison. </w:t>
                  </w:r>
                </w:p>
                <w:p w14:paraId="4DB33026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</w:tc>
            </w:tr>
            <w:tr w:rsidR="00730B2F" w14:paraId="6F6D7062" w14:textId="77777777" w:rsidTr="00227A37">
              <w:tc>
                <w:tcPr>
                  <w:tcW w:w="810" w:type="dxa"/>
                </w:tcPr>
                <w:p w14:paraId="4C4EAA01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</w:tc>
              <w:tc>
                <w:tcPr>
                  <w:tcW w:w="6300" w:type="dxa"/>
                </w:tcPr>
                <w:p w14:paraId="00DCB984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2"/>
                    </w:rPr>
                    <w:t xml:space="preserve">Chairperson, Parent committee, </w:t>
                  </w:r>
                  <w:r>
                    <w:rPr>
                      <w:rFonts w:ascii="Arial" w:eastAsia="Arial" w:hAnsi="Arial" w:cs="Arial"/>
                      <w:sz w:val="22"/>
                    </w:rPr>
                    <w:t>Duncan HS Center</w:t>
                  </w:r>
                </w:p>
              </w:tc>
              <w:tc>
                <w:tcPr>
                  <w:tcW w:w="1890" w:type="dxa"/>
                </w:tcPr>
                <w:p w14:paraId="2EC5A591" w14:textId="77777777" w:rsidR="00730B2F" w:rsidRDefault="00730B2F" w:rsidP="00730B2F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10/2000 - 10/2002</w:t>
                  </w:r>
                </w:p>
              </w:tc>
            </w:tr>
            <w:tr w:rsidR="00730B2F" w14:paraId="4C958C26" w14:textId="77777777" w:rsidTr="00227A37">
              <w:tc>
                <w:tcPr>
                  <w:tcW w:w="810" w:type="dxa"/>
                </w:tcPr>
                <w:p w14:paraId="547D5A98" w14:textId="77777777" w:rsidR="00730B2F" w:rsidRDefault="00730B2F" w:rsidP="00730B2F">
                  <w:pPr>
                    <w:tabs>
                      <w:tab w:val="left" w:pos="-720"/>
                    </w:tabs>
                  </w:pPr>
                </w:p>
              </w:tc>
              <w:tc>
                <w:tcPr>
                  <w:tcW w:w="8190" w:type="dxa"/>
                  <w:gridSpan w:val="2"/>
                </w:tcPr>
                <w:p w14:paraId="68096C88" w14:textId="4E0172F0" w:rsidR="00730B2F" w:rsidRDefault="00730B2F" w:rsidP="00A8640C">
                  <w:pPr>
                    <w:tabs>
                      <w:tab w:val="left" w:pos="-720"/>
                    </w:tabs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Facilitated the monthly meetings of the parents. Attended the monthly meetings of the Policy Council, comprised of the parent representatives countywide. </w:t>
                  </w:r>
                </w:p>
              </w:tc>
            </w:tr>
          </w:tbl>
          <w:p w14:paraId="4513DEF9" w14:textId="77777777" w:rsidR="00730B2F" w:rsidRDefault="00730B2F" w:rsidP="00227A37">
            <w:pPr>
              <w:tabs>
                <w:tab w:val="left" w:pos="-720"/>
              </w:tabs>
            </w:pPr>
          </w:p>
        </w:tc>
      </w:tr>
    </w:tbl>
    <w:p w14:paraId="75F6B081" w14:textId="328E51B4" w:rsidR="00266A65" w:rsidRDefault="00730B2F">
      <w:pPr>
        <w:pStyle w:val="Heading1"/>
        <w:rPr>
          <w:sz w:val="28"/>
        </w:rPr>
      </w:pPr>
      <w:r>
        <w:rPr>
          <w:sz w:val="28"/>
        </w:rPr>
        <w:t xml:space="preserve"> </w:t>
      </w:r>
    </w:p>
    <w:p w14:paraId="2ECAE3A3" w14:textId="77777777" w:rsidR="00730B2F" w:rsidRPr="00730B2F" w:rsidRDefault="00730B2F" w:rsidP="00730B2F"/>
    <w:sectPr w:rsidR="00730B2F" w:rsidRPr="00730B2F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C548" w14:textId="77777777" w:rsidR="00845A0B" w:rsidRDefault="001F777C">
      <w:r>
        <w:separator/>
      </w:r>
    </w:p>
  </w:endnote>
  <w:endnote w:type="continuationSeparator" w:id="0">
    <w:p w14:paraId="40A1C54A" w14:textId="77777777" w:rsidR="00845A0B" w:rsidRDefault="001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C542" w14:textId="77777777" w:rsidR="000E2BC5" w:rsidRDefault="00A8640C">
    <w:pPr>
      <w:tabs>
        <w:tab w:val="center" w:pos="4320"/>
        <w:tab w:val="right" w:pos="8640"/>
      </w:tabs>
    </w:pPr>
    <w:hyperlink r:id="rId1"/>
  </w:p>
  <w:p w14:paraId="40A1C543" w14:textId="2311A5E9" w:rsidR="000E2BC5" w:rsidRDefault="001F777C">
    <w:pPr>
      <w:tabs>
        <w:tab w:val="center" w:pos="4320"/>
        <w:tab w:val="right" w:pos="8640"/>
      </w:tabs>
      <w:spacing w:after="1440"/>
      <w:jc w:val="right"/>
    </w:pPr>
    <w:r>
      <w:t xml:space="preserve">Jackson </w:t>
    </w:r>
    <w:r>
      <w:fldChar w:fldCharType="begin"/>
    </w:r>
    <w:r>
      <w:instrText>PAGE</w:instrText>
    </w:r>
    <w:r>
      <w:fldChar w:fldCharType="separate"/>
    </w:r>
    <w:r w:rsidR="00A864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C544" w14:textId="77777777" w:rsidR="00845A0B" w:rsidRDefault="001F777C">
      <w:r>
        <w:separator/>
      </w:r>
    </w:p>
  </w:footnote>
  <w:footnote w:type="continuationSeparator" w:id="0">
    <w:p w14:paraId="40A1C546" w14:textId="77777777" w:rsidR="00845A0B" w:rsidRDefault="001F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546"/>
    <w:multiLevelType w:val="multilevel"/>
    <w:tmpl w:val="BABC4F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2AE75F6"/>
    <w:multiLevelType w:val="hybridMultilevel"/>
    <w:tmpl w:val="E2CC5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5ADC"/>
    <w:multiLevelType w:val="multilevel"/>
    <w:tmpl w:val="DB62C908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 w15:restartNumberingAfterBreak="0">
    <w:nsid w:val="41E05F1D"/>
    <w:multiLevelType w:val="multilevel"/>
    <w:tmpl w:val="60CE579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84843F4"/>
    <w:multiLevelType w:val="multilevel"/>
    <w:tmpl w:val="46CA282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547E3557"/>
    <w:multiLevelType w:val="hybridMultilevel"/>
    <w:tmpl w:val="0122C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F050D"/>
    <w:multiLevelType w:val="multilevel"/>
    <w:tmpl w:val="CAB8A7E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C5"/>
    <w:rsid w:val="00084926"/>
    <w:rsid w:val="000E2BC5"/>
    <w:rsid w:val="001F777C"/>
    <w:rsid w:val="00266A65"/>
    <w:rsid w:val="00447B67"/>
    <w:rsid w:val="00584498"/>
    <w:rsid w:val="00730B2F"/>
    <w:rsid w:val="007C01CB"/>
    <w:rsid w:val="00845A0B"/>
    <w:rsid w:val="00856E60"/>
    <w:rsid w:val="00A8640C"/>
    <w:rsid w:val="00C94DAD"/>
    <w:rsid w:val="00E84375"/>
    <w:rsid w:val="00F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C45A"/>
  <w15:docId w15:val="{6A8FFB62-BA12-47CA-A2A0-ACAEBB6F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-720"/>
      </w:tabs>
      <w:jc w:val="center"/>
      <w:outlineLvl w:val="0"/>
    </w:pPr>
    <w:rPr>
      <w:rFonts w:ascii="Arial" w:eastAsia="Arial" w:hAnsi="Arial" w:cs="Arial"/>
      <w:b/>
      <w:sz w:val="20"/>
    </w:rPr>
  </w:style>
  <w:style w:type="paragraph" w:styleId="Heading2">
    <w:name w:val="heading 2"/>
    <w:basedOn w:val="Normal"/>
    <w:next w:val="Normal"/>
    <w:pPr>
      <w:keepNext/>
      <w:keepLines/>
      <w:tabs>
        <w:tab w:val="left" w:pos="-720"/>
      </w:tabs>
      <w:ind w:left="-810" w:firstLine="810"/>
      <w:outlineLvl w:val="1"/>
    </w:pPr>
    <w:rPr>
      <w:rFonts w:ascii="Arial" w:eastAsia="Arial" w:hAnsi="Arial" w:cs="Arial"/>
      <w:b/>
      <w:sz w:val="1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</w:rPr>
  </w:style>
  <w:style w:type="paragraph" w:styleId="Heading4">
    <w:name w:val="heading 4"/>
    <w:basedOn w:val="Normal"/>
    <w:next w:val="Normal"/>
    <w:pPr>
      <w:keepNext/>
      <w:keepLines/>
      <w:tabs>
        <w:tab w:val="left" w:pos="-72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tabs>
        <w:tab w:val="left" w:pos="-720"/>
      </w:tabs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66A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DAD"/>
    <w:pPr>
      <w:widowControl/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dijaye20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Larhonda Jackson</dc:creator>
  <cp:lastModifiedBy>Larhonda Jackson</cp:lastModifiedBy>
  <cp:revision>7</cp:revision>
  <dcterms:created xsi:type="dcterms:W3CDTF">2015-12-07T15:30:00Z</dcterms:created>
  <dcterms:modified xsi:type="dcterms:W3CDTF">2016-01-15T22:33:00Z</dcterms:modified>
</cp:coreProperties>
</file>