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F6131" w14:textId="77777777" w:rsidR="00BC1DAB" w:rsidRPr="00CF3A58" w:rsidRDefault="00192384">
      <w:pPr>
        <w:rPr>
          <w:rFonts w:ascii="Georgia" w:hAnsi="Georgia"/>
          <w:sz w:val="24"/>
          <w:szCs w:val="24"/>
        </w:rPr>
      </w:pPr>
      <w:bookmarkStart w:id="0" w:name="_GoBack"/>
      <w:bookmarkEnd w:id="0"/>
      <w:r w:rsidRPr="00CF3A58">
        <w:rPr>
          <w:rFonts w:ascii="Georgia" w:hAnsi="Georgia"/>
          <w:sz w:val="24"/>
          <w:szCs w:val="24"/>
        </w:rPr>
        <w:t>Nov. 16, 2017</w:t>
      </w:r>
      <w:r w:rsidR="00BC1DAB" w:rsidRPr="00CF3A58">
        <w:rPr>
          <w:rFonts w:ascii="Georgia" w:hAnsi="Georgia"/>
          <w:sz w:val="24"/>
          <w:szCs w:val="24"/>
        </w:rPr>
        <w:br/>
        <w:t>DSC Room 205D</w:t>
      </w:r>
      <w:r w:rsidR="00BC1DAB" w:rsidRPr="00CF3A58">
        <w:rPr>
          <w:rFonts w:ascii="Georgia" w:hAnsi="Georgia"/>
          <w:sz w:val="24"/>
          <w:szCs w:val="24"/>
        </w:rPr>
        <w:br/>
        <w:t>10-11 a.m.</w:t>
      </w:r>
    </w:p>
    <w:p w14:paraId="60405430" w14:textId="77777777" w:rsidR="0054422B" w:rsidRPr="00CF3A58" w:rsidRDefault="0054422B" w:rsidP="00135D1F">
      <w:pPr>
        <w:pStyle w:val="ListParagraph"/>
        <w:numPr>
          <w:ilvl w:val="0"/>
          <w:numId w:val="3"/>
        </w:numPr>
        <w:rPr>
          <w:rFonts w:ascii="Georgia" w:hAnsi="Georgia"/>
          <w:sz w:val="24"/>
          <w:szCs w:val="24"/>
        </w:rPr>
      </w:pPr>
      <w:r w:rsidRPr="00CF3A58">
        <w:rPr>
          <w:rFonts w:ascii="Georgia" w:hAnsi="Georgia"/>
          <w:sz w:val="24"/>
          <w:szCs w:val="24"/>
        </w:rPr>
        <w:t>Welcomes and Introductions</w:t>
      </w:r>
    </w:p>
    <w:p w14:paraId="1EEAA8E8" w14:textId="77777777" w:rsidR="00BC1DAB" w:rsidRPr="00CF3A58" w:rsidRDefault="00BC1DAB" w:rsidP="00135D1F">
      <w:pPr>
        <w:pStyle w:val="ListParagraph"/>
        <w:numPr>
          <w:ilvl w:val="0"/>
          <w:numId w:val="5"/>
        </w:numPr>
        <w:rPr>
          <w:rFonts w:ascii="Georgia" w:hAnsi="Georgia"/>
          <w:sz w:val="24"/>
          <w:szCs w:val="24"/>
        </w:rPr>
      </w:pPr>
      <w:r w:rsidRPr="00CF3A58">
        <w:rPr>
          <w:rFonts w:ascii="Georgia" w:hAnsi="Georgia"/>
          <w:sz w:val="24"/>
          <w:szCs w:val="24"/>
        </w:rPr>
        <w:t>President Richard Harper welcomed Staff Senate members and called the meeting to order at 10:07 a.m.</w:t>
      </w:r>
      <w:r w:rsidR="00135D1F" w:rsidRPr="00CF3A58">
        <w:rPr>
          <w:rFonts w:ascii="Georgia" w:hAnsi="Georgia"/>
          <w:sz w:val="24"/>
          <w:szCs w:val="24"/>
        </w:rPr>
        <w:br/>
      </w:r>
    </w:p>
    <w:p w14:paraId="2B5E87B3" w14:textId="77777777" w:rsidR="0054422B" w:rsidRPr="00CF3A58" w:rsidRDefault="0054422B" w:rsidP="00135D1F">
      <w:pPr>
        <w:pStyle w:val="ListParagraph"/>
        <w:numPr>
          <w:ilvl w:val="0"/>
          <w:numId w:val="3"/>
        </w:numPr>
        <w:rPr>
          <w:rFonts w:ascii="Georgia" w:hAnsi="Georgia"/>
          <w:sz w:val="24"/>
          <w:szCs w:val="24"/>
        </w:rPr>
      </w:pPr>
      <w:r w:rsidRPr="00CF3A58">
        <w:rPr>
          <w:rFonts w:ascii="Georgia" w:hAnsi="Georgia"/>
          <w:sz w:val="24"/>
          <w:szCs w:val="24"/>
        </w:rPr>
        <w:t>Review Minutes</w:t>
      </w:r>
    </w:p>
    <w:p w14:paraId="6488B970" w14:textId="77777777" w:rsidR="00BC1DAB" w:rsidRPr="00CF3A58" w:rsidRDefault="00BC1DAB" w:rsidP="00FF69C1">
      <w:pPr>
        <w:pStyle w:val="ListParagraph"/>
        <w:numPr>
          <w:ilvl w:val="0"/>
          <w:numId w:val="5"/>
        </w:numPr>
        <w:rPr>
          <w:rFonts w:ascii="Georgia" w:hAnsi="Georgia"/>
          <w:sz w:val="24"/>
          <w:szCs w:val="24"/>
        </w:rPr>
      </w:pPr>
      <w:r w:rsidRPr="00CF3A58">
        <w:rPr>
          <w:rFonts w:ascii="Georgia" w:hAnsi="Georgia"/>
          <w:sz w:val="24"/>
          <w:szCs w:val="24"/>
        </w:rPr>
        <w:t xml:space="preserve">Richard Harper asked for review of the minutes. </w:t>
      </w:r>
      <w:r w:rsidR="00CF3A58">
        <w:rPr>
          <w:rFonts w:ascii="Georgia" w:hAnsi="Georgia"/>
          <w:sz w:val="24"/>
          <w:szCs w:val="24"/>
        </w:rPr>
        <w:t>There was not a quorum to approve the minutes.</w:t>
      </w:r>
      <w:r w:rsidR="00135D1F" w:rsidRPr="00CF3A58">
        <w:rPr>
          <w:rFonts w:ascii="Georgia" w:hAnsi="Georgia"/>
          <w:sz w:val="24"/>
          <w:szCs w:val="24"/>
        </w:rPr>
        <w:br/>
      </w:r>
    </w:p>
    <w:p w14:paraId="6C3EEE9A" w14:textId="77777777" w:rsidR="00BC1DAB" w:rsidRPr="00CF3A58" w:rsidRDefault="00BC1DAB" w:rsidP="00135D1F">
      <w:pPr>
        <w:pStyle w:val="ListParagraph"/>
        <w:numPr>
          <w:ilvl w:val="0"/>
          <w:numId w:val="3"/>
        </w:numPr>
        <w:rPr>
          <w:rFonts w:ascii="Georgia" w:hAnsi="Georgia"/>
          <w:sz w:val="24"/>
          <w:szCs w:val="24"/>
        </w:rPr>
      </w:pPr>
      <w:r w:rsidRPr="00CF3A58">
        <w:rPr>
          <w:rFonts w:ascii="Georgia" w:hAnsi="Georgia"/>
          <w:sz w:val="24"/>
          <w:szCs w:val="24"/>
        </w:rPr>
        <w:t xml:space="preserve">Guest Speaker – Kristi Smith, senior director of development, gave an update on the Campus Campaign and National Day of Giving. </w:t>
      </w:r>
    </w:p>
    <w:p w14:paraId="45547FE2" w14:textId="77777777" w:rsidR="00BC1DAB" w:rsidRPr="00CF3A58" w:rsidRDefault="00BC1DAB" w:rsidP="00135D1F">
      <w:pPr>
        <w:pStyle w:val="ListParagraph"/>
        <w:numPr>
          <w:ilvl w:val="0"/>
          <w:numId w:val="4"/>
        </w:numPr>
        <w:rPr>
          <w:rFonts w:ascii="Georgia" w:hAnsi="Georgia"/>
          <w:sz w:val="24"/>
          <w:szCs w:val="24"/>
        </w:rPr>
      </w:pPr>
      <w:r w:rsidRPr="00CF3A58">
        <w:rPr>
          <w:rFonts w:ascii="Georgia" w:hAnsi="Georgia"/>
          <w:sz w:val="24"/>
          <w:szCs w:val="24"/>
        </w:rPr>
        <w:t>Smith said they started the Campus Campaign late this year, and they would try to start the campaign earlier next year.</w:t>
      </w:r>
    </w:p>
    <w:p w14:paraId="55BAD758" w14:textId="77777777" w:rsidR="00BC1DAB" w:rsidRPr="00CF3A58" w:rsidRDefault="00BC1DAB" w:rsidP="00135D1F">
      <w:pPr>
        <w:pStyle w:val="ListParagraph"/>
        <w:numPr>
          <w:ilvl w:val="0"/>
          <w:numId w:val="4"/>
        </w:numPr>
        <w:rPr>
          <w:rFonts w:ascii="Georgia" w:hAnsi="Georgia"/>
          <w:sz w:val="24"/>
          <w:szCs w:val="24"/>
        </w:rPr>
      </w:pPr>
      <w:r w:rsidRPr="00CF3A58">
        <w:rPr>
          <w:rFonts w:ascii="Georgia" w:hAnsi="Georgia"/>
          <w:sz w:val="24"/>
          <w:szCs w:val="24"/>
        </w:rPr>
        <w:t>Smith said it is important for employees to give since it shows donors and businesses that the employees are invested in the university.</w:t>
      </w:r>
    </w:p>
    <w:p w14:paraId="7BE4276D" w14:textId="77777777" w:rsidR="00BC1DAB" w:rsidRPr="00CF3A58" w:rsidRDefault="00BC1DAB" w:rsidP="00135D1F">
      <w:pPr>
        <w:pStyle w:val="ListParagraph"/>
        <w:numPr>
          <w:ilvl w:val="0"/>
          <w:numId w:val="4"/>
        </w:numPr>
        <w:rPr>
          <w:rFonts w:ascii="Georgia" w:hAnsi="Georgia"/>
          <w:sz w:val="24"/>
          <w:szCs w:val="24"/>
        </w:rPr>
      </w:pPr>
      <w:r w:rsidRPr="00CF3A58">
        <w:rPr>
          <w:rFonts w:ascii="Georgia" w:hAnsi="Georgia"/>
          <w:sz w:val="24"/>
          <w:szCs w:val="24"/>
        </w:rPr>
        <w:t>Smith said that</w:t>
      </w:r>
      <w:r w:rsidR="00135D1F" w:rsidRPr="00CF3A58">
        <w:rPr>
          <w:rFonts w:ascii="Georgia" w:hAnsi="Georgia"/>
          <w:sz w:val="24"/>
          <w:szCs w:val="24"/>
        </w:rPr>
        <w:t xml:space="preserve"> 80% of students on campus need some kind of assistance and that</w:t>
      </w:r>
      <w:r w:rsidRPr="00CF3A58">
        <w:rPr>
          <w:rFonts w:ascii="Georgia" w:hAnsi="Georgia"/>
          <w:sz w:val="24"/>
          <w:szCs w:val="24"/>
        </w:rPr>
        <w:t xml:space="preserve"> any contribution, even just $5, </w:t>
      </w:r>
      <w:r w:rsidR="00795FA0" w:rsidRPr="00CF3A58">
        <w:rPr>
          <w:rFonts w:ascii="Georgia" w:hAnsi="Georgia"/>
          <w:sz w:val="24"/>
          <w:szCs w:val="24"/>
        </w:rPr>
        <w:t>will make a difference.</w:t>
      </w:r>
    </w:p>
    <w:p w14:paraId="7AC98657" w14:textId="77777777" w:rsidR="00BC1DAB" w:rsidRPr="00CF3A58" w:rsidRDefault="00795FA0" w:rsidP="00135D1F">
      <w:pPr>
        <w:pStyle w:val="ListParagraph"/>
        <w:numPr>
          <w:ilvl w:val="0"/>
          <w:numId w:val="4"/>
        </w:numPr>
        <w:rPr>
          <w:rFonts w:ascii="Georgia" w:hAnsi="Georgia"/>
          <w:sz w:val="24"/>
          <w:szCs w:val="24"/>
        </w:rPr>
      </w:pPr>
      <w:r w:rsidRPr="00CF3A58">
        <w:rPr>
          <w:rFonts w:ascii="Georgia" w:hAnsi="Georgia"/>
          <w:sz w:val="24"/>
          <w:szCs w:val="24"/>
        </w:rPr>
        <w:t>The Tuesday after Thanksgiving is Giving Tuesday. There will be a table set up in the Donaghey Student Center to encourage people to give to the university.</w:t>
      </w:r>
    </w:p>
    <w:p w14:paraId="2033C0A7" w14:textId="2F6E1245" w:rsidR="00FB33B4" w:rsidRPr="00CF3A58" w:rsidRDefault="00FB33B4" w:rsidP="00135D1F">
      <w:pPr>
        <w:pStyle w:val="ListParagraph"/>
        <w:numPr>
          <w:ilvl w:val="0"/>
          <w:numId w:val="4"/>
        </w:numPr>
        <w:rPr>
          <w:rFonts w:ascii="Georgia" w:hAnsi="Georgia"/>
          <w:sz w:val="24"/>
          <w:szCs w:val="24"/>
        </w:rPr>
      </w:pPr>
      <w:r w:rsidRPr="00CF3A58">
        <w:rPr>
          <w:rFonts w:ascii="Georgia" w:hAnsi="Georgia"/>
          <w:sz w:val="24"/>
          <w:szCs w:val="24"/>
        </w:rPr>
        <w:t xml:space="preserve">Kristi Smith left her contact information: </w:t>
      </w:r>
      <w:hyperlink r:id="rId5" w:history="1">
        <w:r w:rsidRPr="00CF3A58">
          <w:rPr>
            <w:rStyle w:val="Hyperlink"/>
            <w:rFonts w:ascii="Georgia" w:hAnsi="Georgia"/>
            <w:sz w:val="24"/>
            <w:szCs w:val="24"/>
          </w:rPr>
          <w:t>klsmith4@ualr.edu</w:t>
        </w:r>
      </w:hyperlink>
      <w:r w:rsidRPr="00CF3A58">
        <w:rPr>
          <w:rFonts w:ascii="Georgia" w:hAnsi="Georgia"/>
          <w:sz w:val="24"/>
          <w:szCs w:val="24"/>
        </w:rPr>
        <w:t>, 501.569.8739 (office), and 501-351-4902 (cell)</w:t>
      </w:r>
      <w:r w:rsidR="00A157A5">
        <w:rPr>
          <w:rFonts w:ascii="Georgia" w:hAnsi="Georgia"/>
          <w:sz w:val="24"/>
          <w:szCs w:val="24"/>
        </w:rPr>
        <w:t>.</w:t>
      </w:r>
    </w:p>
    <w:p w14:paraId="7C7282AF" w14:textId="77777777" w:rsidR="00BC1DAB" w:rsidRPr="00CF3A58" w:rsidRDefault="00BC1DAB" w:rsidP="00BC1DAB">
      <w:pPr>
        <w:pStyle w:val="ListParagraph"/>
        <w:ind w:left="1080"/>
        <w:rPr>
          <w:rFonts w:ascii="Georgia" w:hAnsi="Georgia"/>
          <w:sz w:val="24"/>
          <w:szCs w:val="24"/>
        </w:rPr>
      </w:pPr>
    </w:p>
    <w:p w14:paraId="500C605F" w14:textId="77777777" w:rsidR="0054422B" w:rsidRPr="00CF3A58" w:rsidRDefault="0054422B" w:rsidP="00135D1F">
      <w:pPr>
        <w:pStyle w:val="ListParagraph"/>
        <w:numPr>
          <w:ilvl w:val="0"/>
          <w:numId w:val="3"/>
        </w:numPr>
        <w:rPr>
          <w:rFonts w:ascii="Georgia" w:hAnsi="Georgia"/>
          <w:sz w:val="24"/>
          <w:szCs w:val="24"/>
        </w:rPr>
      </w:pPr>
      <w:r w:rsidRPr="00CF3A58">
        <w:rPr>
          <w:rFonts w:ascii="Georgia" w:hAnsi="Georgia"/>
          <w:sz w:val="24"/>
          <w:szCs w:val="24"/>
        </w:rPr>
        <w:t>Treasurer’s Report – Mary Worthy</w:t>
      </w:r>
      <w:r w:rsidR="00FB33B4" w:rsidRPr="00CF3A58">
        <w:rPr>
          <w:rFonts w:ascii="Georgia" w:hAnsi="Georgia"/>
          <w:sz w:val="24"/>
          <w:szCs w:val="24"/>
        </w:rPr>
        <w:t xml:space="preserve"> was absent</w:t>
      </w:r>
      <w:r w:rsidR="00087026" w:rsidRPr="00CF3A58">
        <w:rPr>
          <w:rFonts w:ascii="Georgia" w:hAnsi="Georgia"/>
          <w:sz w:val="24"/>
          <w:szCs w:val="24"/>
        </w:rPr>
        <w:t>. No treasurer’s report was given.</w:t>
      </w:r>
    </w:p>
    <w:p w14:paraId="05D9EC77" w14:textId="77777777" w:rsidR="00135D1F" w:rsidRPr="00CF3A58" w:rsidRDefault="00135D1F" w:rsidP="00135D1F">
      <w:pPr>
        <w:pStyle w:val="ListParagraph"/>
        <w:ind w:left="1800"/>
        <w:rPr>
          <w:rFonts w:ascii="Georgia" w:hAnsi="Georgia"/>
          <w:sz w:val="24"/>
          <w:szCs w:val="24"/>
        </w:rPr>
      </w:pPr>
    </w:p>
    <w:p w14:paraId="14513D71" w14:textId="4D8AB2F0" w:rsidR="0054422B" w:rsidRPr="00CF3A58" w:rsidRDefault="0054422B" w:rsidP="00135D1F">
      <w:pPr>
        <w:pStyle w:val="ListParagraph"/>
        <w:numPr>
          <w:ilvl w:val="0"/>
          <w:numId w:val="3"/>
        </w:numPr>
        <w:rPr>
          <w:rFonts w:ascii="Georgia" w:hAnsi="Georgia"/>
          <w:sz w:val="24"/>
          <w:szCs w:val="24"/>
        </w:rPr>
      </w:pPr>
      <w:r w:rsidRPr="00CF3A58">
        <w:rPr>
          <w:rFonts w:ascii="Georgia" w:hAnsi="Georgia"/>
          <w:sz w:val="24"/>
          <w:szCs w:val="24"/>
        </w:rPr>
        <w:t>Committee Updates</w:t>
      </w:r>
      <w:r w:rsidR="001B311A">
        <w:rPr>
          <w:rFonts w:ascii="Georgia" w:hAnsi="Georgia"/>
          <w:sz w:val="24"/>
          <w:szCs w:val="24"/>
        </w:rPr>
        <w:br/>
      </w:r>
    </w:p>
    <w:p w14:paraId="0BAED1F9" w14:textId="277B5EDD" w:rsidR="0054422B" w:rsidRPr="00CF3A58" w:rsidRDefault="0054422B" w:rsidP="0054422B">
      <w:pPr>
        <w:pStyle w:val="ListParagraph"/>
        <w:numPr>
          <w:ilvl w:val="0"/>
          <w:numId w:val="2"/>
        </w:numPr>
        <w:rPr>
          <w:rFonts w:ascii="Georgia" w:hAnsi="Georgia"/>
          <w:sz w:val="24"/>
          <w:szCs w:val="24"/>
        </w:rPr>
      </w:pPr>
      <w:r w:rsidRPr="00CF3A58">
        <w:rPr>
          <w:rFonts w:ascii="Georgia" w:hAnsi="Georgia"/>
          <w:b/>
          <w:sz w:val="24"/>
          <w:szCs w:val="24"/>
        </w:rPr>
        <w:t>Blood Drive</w:t>
      </w:r>
      <w:r w:rsidR="008705DC" w:rsidRPr="00CF3A58">
        <w:rPr>
          <w:rFonts w:ascii="Georgia" w:hAnsi="Georgia"/>
          <w:sz w:val="24"/>
          <w:szCs w:val="24"/>
        </w:rPr>
        <w:t>-</w:t>
      </w:r>
      <w:r w:rsidR="00C15749">
        <w:rPr>
          <w:rFonts w:ascii="Georgia" w:hAnsi="Georgia"/>
          <w:sz w:val="24"/>
          <w:szCs w:val="24"/>
        </w:rPr>
        <w:t>Dara Goad reported</w:t>
      </w:r>
      <w:r w:rsidR="00087026" w:rsidRPr="00CF3A58">
        <w:rPr>
          <w:rFonts w:ascii="Georgia" w:hAnsi="Georgia"/>
          <w:sz w:val="24"/>
          <w:szCs w:val="24"/>
        </w:rPr>
        <w:t xml:space="preserve"> the goal of 24 donors </w:t>
      </w:r>
      <w:r w:rsidR="00C15749">
        <w:rPr>
          <w:rFonts w:ascii="Georgia" w:hAnsi="Georgia"/>
          <w:sz w:val="24"/>
          <w:szCs w:val="24"/>
        </w:rPr>
        <w:t>for the Oct. 31 blood drive was surpassed. There were</w:t>
      </w:r>
      <w:r w:rsidR="00087026" w:rsidRPr="00CF3A58">
        <w:rPr>
          <w:rFonts w:ascii="Georgia" w:hAnsi="Georgia"/>
          <w:sz w:val="24"/>
          <w:szCs w:val="24"/>
        </w:rPr>
        <w:t xml:space="preserve"> 34 donors, but three were unable to give. Three winners for the costume contest won basketball tickets, a sweat</w:t>
      </w:r>
      <w:r w:rsidR="00C15749">
        <w:rPr>
          <w:rFonts w:ascii="Georgia" w:hAnsi="Georgia"/>
          <w:sz w:val="24"/>
          <w:szCs w:val="24"/>
        </w:rPr>
        <w:t>shirt, and a T-Shirt. The next blood d</w:t>
      </w:r>
      <w:r w:rsidR="00087026" w:rsidRPr="00CF3A58">
        <w:rPr>
          <w:rFonts w:ascii="Georgia" w:hAnsi="Georgia"/>
          <w:sz w:val="24"/>
          <w:szCs w:val="24"/>
        </w:rPr>
        <w:t xml:space="preserve">rive will be on Feb. 14, 2018. </w:t>
      </w:r>
      <w:r w:rsidR="00C15749">
        <w:rPr>
          <w:rFonts w:ascii="Georgia" w:hAnsi="Georgia"/>
          <w:sz w:val="24"/>
          <w:szCs w:val="24"/>
        </w:rPr>
        <w:br/>
      </w:r>
    </w:p>
    <w:p w14:paraId="4CBA0098" w14:textId="42F30446" w:rsidR="0054422B" w:rsidRPr="00CF3A58" w:rsidRDefault="0054422B" w:rsidP="0054422B">
      <w:pPr>
        <w:pStyle w:val="ListParagraph"/>
        <w:numPr>
          <w:ilvl w:val="0"/>
          <w:numId w:val="2"/>
        </w:numPr>
        <w:rPr>
          <w:rFonts w:ascii="Georgia" w:hAnsi="Georgia"/>
          <w:sz w:val="24"/>
          <w:szCs w:val="24"/>
        </w:rPr>
      </w:pPr>
      <w:r w:rsidRPr="00CF3A58">
        <w:rPr>
          <w:rFonts w:ascii="Georgia" w:hAnsi="Georgia"/>
          <w:b/>
          <w:sz w:val="24"/>
          <w:szCs w:val="24"/>
        </w:rPr>
        <w:t>Communications</w:t>
      </w:r>
      <w:r w:rsidR="008705DC" w:rsidRPr="00CF3A58">
        <w:rPr>
          <w:rFonts w:ascii="Georgia" w:hAnsi="Georgia"/>
          <w:sz w:val="24"/>
          <w:szCs w:val="24"/>
        </w:rPr>
        <w:t>-</w:t>
      </w:r>
      <w:r w:rsidR="00087026" w:rsidRPr="00CF3A58">
        <w:rPr>
          <w:rFonts w:ascii="Georgia" w:hAnsi="Georgia"/>
          <w:sz w:val="24"/>
          <w:szCs w:val="24"/>
        </w:rPr>
        <w:t>Angelita Faller reported a photographer photographed the Fall Open House. The Helping Hands story will be in the Nov. 16 university newsletter. The committee will start work on the newsletter next.</w:t>
      </w:r>
      <w:r w:rsidR="00C15749">
        <w:rPr>
          <w:rFonts w:ascii="Georgia" w:hAnsi="Georgia"/>
          <w:sz w:val="24"/>
          <w:szCs w:val="24"/>
        </w:rPr>
        <w:br/>
      </w:r>
    </w:p>
    <w:p w14:paraId="16B59778" w14:textId="08DA07E8" w:rsidR="0054422B" w:rsidRPr="00CF3A58" w:rsidRDefault="0054422B" w:rsidP="0054422B">
      <w:pPr>
        <w:pStyle w:val="ListParagraph"/>
        <w:numPr>
          <w:ilvl w:val="0"/>
          <w:numId w:val="2"/>
        </w:numPr>
        <w:rPr>
          <w:rFonts w:ascii="Georgia" w:hAnsi="Georgia"/>
          <w:sz w:val="24"/>
          <w:szCs w:val="24"/>
        </w:rPr>
      </w:pPr>
      <w:r w:rsidRPr="00CF3A58">
        <w:rPr>
          <w:rFonts w:ascii="Georgia" w:hAnsi="Georgia"/>
          <w:b/>
          <w:sz w:val="24"/>
          <w:szCs w:val="24"/>
        </w:rPr>
        <w:t>Fundraising</w:t>
      </w:r>
      <w:r w:rsidR="008705DC" w:rsidRPr="00CF3A58">
        <w:rPr>
          <w:rFonts w:ascii="Georgia" w:hAnsi="Georgia"/>
          <w:sz w:val="24"/>
          <w:szCs w:val="24"/>
        </w:rPr>
        <w:t>-</w:t>
      </w:r>
      <w:r w:rsidR="00087026" w:rsidRPr="00CF3A58">
        <w:rPr>
          <w:rFonts w:ascii="Georgia" w:hAnsi="Georgia"/>
          <w:sz w:val="24"/>
          <w:szCs w:val="24"/>
        </w:rPr>
        <w:t>Dara Goad reported</w:t>
      </w:r>
      <w:r w:rsidR="00973BCC" w:rsidRPr="00CF3A58">
        <w:rPr>
          <w:rFonts w:ascii="Georgia" w:hAnsi="Georgia"/>
          <w:sz w:val="24"/>
          <w:szCs w:val="24"/>
        </w:rPr>
        <w:t xml:space="preserve"> that Staff Senate</w:t>
      </w:r>
      <w:r w:rsidR="00087026" w:rsidRPr="00CF3A58">
        <w:rPr>
          <w:rFonts w:ascii="Georgia" w:hAnsi="Georgia"/>
          <w:sz w:val="24"/>
          <w:szCs w:val="24"/>
        </w:rPr>
        <w:t xml:space="preserve"> sold 590 tickets</w:t>
      </w:r>
      <w:r w:rsidR="00973BCC" w:rsidRPr="00CF3A58">
        <w:rPr>
          <w:rFonts w:ascii="Georgia" w:hAnsi="Georgia"/>
          <w:sz w:val="24"/>
          <w:szCs w:val="24"/>
        </w:rPr>
        <w:t xml:space="preserve"> for the teacup auction</w:t>
      </w:r>
      <w:r w:rsidR="00087026" w:rsidRPr="00CF3A58">
        <w:rPr>
          <w:rFonts w:ascii="Georgia" w:hAnsi="Georgia"/>
          <w:sz w:val="24"/>
          <w:szCs w:val="24"/>
        </w:rPr>
        <w:t xml:space="preserve"> and made </w:t>
      </w:r>
      <w:r w:rsidR="00973BCC" w:rsidRPr="00CF3A58">
        <w:rPr>
          <w:rFonts w:ascii="Georgia" w:hAnsi="Georgia"/>
          <w:sz w:val="24"/>
          <w:szCs w:val="24"/>
        </w:rPr>
        <w:t>$353</w:t>
      </w:r>
      <w:r w:rsidR="00087026" w:rsidRPr="00CF3A58">
        <w:rPr>
          <w:rFonts w:ascii="Georgia" w:hAnsi="Georgia"/>
          <w:sz w:val="24"/>
          <w:szCs w:val="24"/>
        </w:rPr>
        <w:t xml:space="preserve"> in the silent auction during the Fall Open House</w:t>
      </w:r>
      <w:r w:rsidR="00C15749">
        <w:rPr>
          <w:rFonts w:ascii="Georgia" w:hAnsi="Georgia"/>
          <w:sz w:val="24"/>
          <w:szCs w:val="24"/>
        </w:rPr>
        <w:t xml:space="preserve"> </w:t>
      </w:r>
      <w:r w:rsidR="00C15749">
        <w:rPr>
          <w:rFonts w:ascii="Georgia" w:hAnsi="Georgia"/>
          <w:sz w:val="24"/>
          <w:szCs w:val="24"/>
        </w:rPr>
        <w:lastRenderedPageBreak/>
        <w:t>held Nov. 15</w:t>
      </w:r>
      <w:r w:rsidR="00087026" w:rsidRPr="00CF3A58">
        <w:rPr>
          <w:rFonts w:ascii="Georgia" w:hAnsi="Georgia"/>
          <w:sz w:val="24"/>
          <w:szCs w:val="24"/>
        </w:rPr>
        <w:t xml:space="preserve">. </w:t>
      </w:r>
      <w:r w:rsidR="00C15749">
        <w:rPr>
          <w:rFonts w:ascii="Georgia" w:hAnsi="Georgia"/>
          <w:sz w:val="24"/>
          <w:szCs w:val="24"/>
        </w:rPr>
        <w:t>Staff Senate</w:t>
      </w:r>
      <w:r w:rsidR="00973BCC" w:rsidRPr="00CF3A58">
        <w:rPr>
          <w:rFonts w:ascii="Georgia" w:hAnsi="Georgia"/>
          <w:sz w:val="24"/>
          <w:szCs w:val="24"/>
        </w:rPr>
        <w:t xml:space="preserve"> sp</w:t>
      </w:r>
      <w:r w:rsidR="00C15749">
        <w:rPr>
          <w:rFonts w:ascii="Georgia" w:hAnsi="Georgia"/>
          <w:sz w:val="24"/>
          <w:szCs w:val="24"/>
        </w:rPr>
        <w:t xml:space="preserve">ent $124.23 for cake and punch. </w:t>
      </w:r>
      <w:r w:rsidR="00A157A5">
        <w:rPr>
          <w:rFonts w:ascii="Georgia" w:hAnsi="Georgia"/>
          <w:sz w:val="24"/>
          <w:szCs w:val="24"/>
        </w:rPr>
        <w:t>The total</w:t>
      </w:r>
      <w:r w:rsidR="00A157A5" w:rsidRPr="00CF3A58">
        <w:rPr>
          <w:rFonts w:ascii="Georgia" w:hAnsi="Georgia"/>
          <w:sz w:val="24"/>
          <w:szCs w:val="24"/>
        </w:rPr>
        <w:t xml:space="preserve"> profit </w:t>
      </w:r>
      <w:r w:rsidR="00A157A5">
        <w:rPr>
          <w:rFonts w:ascii="Georgia" w:hAnsi="Georgia"/>
          <w:sz w:val="24"/>
          <w:szCs w:val="24"/>
        </w:rPr>
        <w:t xml:space="preserve">from the event is </w:t>
      </w:r>
      <w:r w:rsidR="00A157A5" w:rsidRPr="00CF3A58">
        <w:rPr>
          <w:rFonts w:ascii="Georgia" w:hAnsi="Georgia"/>
          <w:sz w:val="24"/>
          <w:szCs w:val="24"/>
        </w:rPr>
        <w:t>$818.78</w:t>
      </w:r>
      <w:r w:rsidR="00A157A5">
        <w:rPr>
          <w:rFonts w:ascii="Georgia" w:hAnsi="Georgia"/>
          <w:sz w:val="24"/>
          <w:szCs w:val="24"/>
        </w:rPr>
        <w:t>, which will go toward the Helping Hands Committee</w:t>
      </w:r>
      <w:r w:rsidR="00A157A5" w:rsidRPr="00CF3A58">
        <w:rPr>
          <w:rFonts w:ascii="Georgia" w:hAnsi="Georgia"/>
          <w:sz w:val="24"/>
          <w:szCs w:val="24"/>
        </w:rPr>
        <w:t xml:space="preserve">. </w:t>
      </w:r>
      <w:r w:rsidR="00C15749">
        <w:rPr>
          <w:rFonts w:ascii="Georgia" w:hAnsi="Georgia"/>
          <w:sz w:val="24"/>
          <w:szCs w:val="24"/>
        </w:rPr>
        <w:br/>
      </w:r>
    </w:p>
    <w:p w14:paraId="4F809EAD" w14:textId="05B9C3E7" w:rsidR="00553B2E" w:rsidRPr="00CF3A58" w:rsidRDefault="00553B2E" w:rsidP="00C15749">
      <w:pPr>
        <w:pStyle w:val="ListParagraph"/>
        <w:numPr>
          <w:ilvl w:val="0"/>
          <w:numId w:val="9"/>
        </w:numPr>
        <w:rPr>
          <w:rFonts w:ascii="Georgia" w:hAnsi="Georgia"/>
          <w:sz w:val="24"/>
          <w:szCs w:val="24"/>
        </w:rPr>
      </w:pPr>
      <w:r w:rsidRPr="00CF3A58">
        <w:rPr>
          <w:rFonts w:ascii="Georgia" w:hAnsi="Georgia"/>
          <w:sz w:val="24"/>
          <w:szCs w:val="24"/>
        </w:rPr>
        <w:t>Suggestions for next year’s Fall Open House include seeking more donations from businesses, finding businesses to donate food and refreshments</w:t>
      </w:r>
      <w:r w:rsidR="00FF69C1" w:rsidRPr="00CF3A58">
        <w:rPr>
          <w:rFonts w:ascii="Georgia" w:hAnsi="Georgia"/>
          <w:sz w:val="24"/>
          <w:szCs w:val="24"/>
        </w:rPr>
        <w:t>, and to offer businesses who donate promotions through mentions in stories, website, and other communications.</w:t>
      </w:r>
      <w:r w:rsidR="00C15749">
        <w:rPr>
          <w:rFonts w:ascii="Georgia" w:hAnsi="Georgia"/>
          <w:sz w:val="24"/>
          <w:szCs w:val="24"/>
        </w:rPr>
        <w:br/>
      </w:r>
    </w:p>
    <w:p w14:paraId="145422A6" w14:textId="77777777" w:rsidR="0054422B" w:rsidRDefault="0054422B" w:rsidP="0054422B">
      <w:pPr>
        <w:pStyle w:val="ListParagraph"/>
        <w:numPr>
          <w:ilvl w:val="0"/>
          <w:numId w:val="2"/>
        </w:numPr>
        <w:rPr>
          <w:rFonts w:ascii="Georgia" w:hAnsi="Georgia"/>
          <w:sz w:val="24"/>
          <w:szCs w:val="24"/>
        </w:rPr>
      </w:pPr>
      <w:r w:rsidRPr="00CF3A58">
        <w:rPr>
          <w:rFonts w:ascii="Georgia" w:hAnsi="Georgia"/>
          <w:b/>
          <w:sz w:val="24"/>
          <w:szCs w:val="24"/>
        </w:rPr>
        <w:t>Governance</w:t>
      </w:r>
      <w:r w:rsidR="008705DC" w:rsidRPr="00CF3A58">
        <w:rPr>
          <w:rFonts w:ascii="Georgia" w:hAnsi="Georgia"/>
          <w:sz w:val="24"/>
          <w:szCs w:val="24"/>
        </w:rPr>
        <w:t>-</w:t>
      </w:r>
      <w:r w:rsidR="009F6A71" w:rsidRPr="00CF3A58">
        <w:rPr>
          <w:rFonts w:ascii="Georgia" w:hAnsi="Georgia"/>
          <w:sz w:val="24"/>
          <w:szCs w:val="24"/>
        </w:rPr>
        <w:t>No update given.</w:t>
      </w:r>
    </w:p>
    <w:p w14:paraId="429D2F36" w14:textId="77777777" w:rsidR="00C15749" w:rsidRPr="00CF3A58" w:rsidRDefault="00C15749" w:rsidP="00C15749">
      <w:pPr>
        <w:pStyle w:val="ListParagraph"/>
        <w:rPr>
          <w:rFonts w:ascii="Georgia" w:hAnsi="Georgia"/>
          <w:sz w:val="24"/>
          <w:szCs w:val="24"/>
        </w:rPr>
      </w:pPr>
    </w:p>
    <w:p w14:paraId="10562D47" w14:textId="76BD8820" w:rsidR="00C15749" w:rsidRPr="00C15749" w:rsidRDefault="0054422B" w:rsidP="00C15749">
      <w:pPr>
        <w:pStyle w:val="ListParagraph"/>
        <w:numPr>
          <w:ilvl w:val="0"/>
          <w:numId w:val="2"/>
        </w:numPr>
        <w:rPr>
          <w:rFonts w:ascii="Georgia" w:hAnsi="Georgia"/>
          <w:sz w:val="24"/>
          <w:szCs w:val="24"/>
        </w:rPr>
      </w:pPr>
      <w:r w:rsidRPr="00C15749">
        <w:rPr>
          <w:rFonts w:ascii="Georgia" w:hAnsi="Georgia"/>
          <w:b/>
          <w:sz w:val="24"/>
          <w:szCs w:val="24"/>
        </w:rPr>
        <w:t>Helping Hands</w:t>
      </w:r>
      <w:r w:rsidR="008705DC" w:rsidRPr="00CF3A58">
        <w:rPr>
          <w:rFonts w:ascii="Georgia" w:hAnsi="Georgia"/>
          <w:sz w:val="24"/>
          <w:szCs w:val="24"/>
        </w:rPr>
        <w:t>-</w:t>
      </w:r>
      <w:r w:rsidR="00FF69C1" w:rsidRPr="00CF3A58">
        <w:rPr>
          <w:rFonts w:ascii="Georgia" w:hAnsi="Georgia"/>
          <w:sz w:val="24"/>
          <w:szCs w:val="24"/>
        </w:rPr>
        <w:t xml:space="preserve">Rena Burt </w:t>
      </w:r>
      <w:r w:rsidR="00C15749">
        <w:rPr>
          <w:rFonts w:ascii="Georgia" w:hAnsi="Georgia"/>
          <w:sz w:val="24"/>
          <w:szCs w:val="24"/>
        </w:rPr>
        <w:t xml:space="preserve">reported </w:t>
      </w:r>
      <w:r w:rsidR="00FF69C1" w:rsidRPr="00CF3A58">
        <w:rPr>
          <w:rFonts w:ascii="Georgia" w:hAnsi="Georgia"/>
          <w:sz w:val="24"/>
          <w:szCs w:val="24"/>
        </w:rPr>
        <w:t>Reach 13,000 Campaign donated 3,600 can to the food drive already. Boxes are set up around campus to donate to the food drive. Burt estimates they have 4,000 cans at this time</w:t>
      </w:r>
      <w:r w:rsidR="00C15749">
        <w:rPr>
          <w:rFonts w:ascii="Georgia" w:hAnsi="Georgia"/>
          <w:sz w:val="24"/>
          <w:szCs w:val="24"/>
        </w:rPr>
        <w:t xml:space="preserve"> and $120 in monetary donations</w:t>
      </w:r>
      <w:r w:rsidR="00FF69C1" w:rsidRPr="00CF3A58">
        <w:rPr>
          <w:rFonts w:ascii="Georgia" w:hAnsi="Georgia"/>
          <w:sz w:val="24"/>
          <w:szCs w:val="24"/>
        </w:rPr>
        <w:t xml:space="preserve">. </w:t>
      </w:r>
      <w:r w:rsidR="00C15749" w:rsidRPr="00C15749">
        <w:rPr>
          <w:rFonts w:ascii="Georgia" w:hAnsi="Georgia"/>
          <w:sz w:val="24"/>
          <w:szCs w:val="24"/>
        </w:rPr>
        <w:t>They should be able to afford all the gift cards without using other Staff Senate funds.</w:t>
      </w:r>
    </w:p>
    <w:p w14:paraId="4818A2DF" w14:textId="77777777" w:rsidR="00C15749" w:rsidRDefault="00FF69C1" w:rsidP="00C15749">
      <w:pPr>
        <w:pStyle w:val="ListParagraph"/>
        <w:numPr>
          <w:ilvl w:val="0"/>
          <w:numId w:val="9"/>
        </w:numPr>
        <w:rPr>
          <w:rFonts w:ascii="Georgia" w:hAnsi="Georgia"/>
          <w:sz w:val="24"/>
          <w:szCs w:val="24"/>
        </w:rPr>
      </w:pPr>
      <w:r w:rsidRPr="00C15749">
        <w:rPr>
          <w:rFonts w:ascii="Georgia" w:hAnsi="Georgia"/>
          <w:sz w:val="24"/>
          <w:szCs w:val="24"/>
        </w:rPr>
        <w:t xml:space="preserve">Anytime Fitness on Cantrell is giving incentives to its members to donate to the food drive. </w:t>
      </w:r>
    </w:p>
    <w:p w14:paraId="128F0C3F" w14:textId="618EC276" w:rsidR="00C15749" w:rsidRDefault="00C15749" w:rsidP="00C15749">
      <w:pPr>
        <w:pStyle w:val="ListParagraph"/>
        <w:numPr>
          <w:ilvl w:val="0"/>
          <w:numId w:val="9"/>
        </w:numPr>
        <w:rPr>
          <w:rFonts w:ascii="Georgia" w:hAnsi="Georgia"/>
          <w:sz w:val="24"/>
          <w:szCs w:val="24"/>
        </w:rPr>
      </w:pPr>
      <w:r>
        <w:rPr>
          <w:rFonts w:ascii="Georgia" w:hAnsi="Georgia"/>
          <w:sz w:val="24"/>
          <w:szCs w:val="24"/>
        </w:rPr>
        <w:t>The committee has received</w:t>
      </w:r>
      <w:r w:rsidR="00FF69C1" w:rsidRPr="00C15749">
        <w:rPr>
          <w:rFonts w:ascii="Georgia" w:hAnsi="Georgia"/>
          <w:sz w:val="24"/>
          <w:szCs w:val="24"/>
        </w:rPr>
        <w:t xml:space="preserve"> 61 applications for the food baskets and hope to reach 100 applications by Nov. 30. </w:t>
      </w:r>
      <w:r w:rsidR="00A157A5" w:rsidRPr="00C15749">
        <w:rPr>
          <w:rFonts w:ascii="Georgia" w:hAnsi="Georgia"/>
          <w:sz w:val="24"/>
          <w:szCs w:val="24"/>
        </w:rPr>
        <w:t>Everything that is not used from the food baskets is donated to the Trojan Food Pantry.</w:t>
      </w:r>
    </w:p>
    <w:p w14:paraId="7AC1FEF0" w14:textId="3E15B35D" w:rsidR="001A165B" w:rsidRPr="00C15749" w:rsidRDefault="00FF69C1" w:rsidP="00C15749">
      <w:pPr>
        <w:pStyle w:val="ListParagraph"/>
        <w:numPr>
          <w:ilvl w:val="0"/>
          <w:numId w:val="9"/>
        </w:numPr>
        <w:rPr>
          <w:rFonts w:ascii="Georgia" w:hAnsi="Georgia"/>
          <w:sz w:val="24"/>
          <w:szCs w:val="24"/>
        </w:rPr>
      </w:pPr>
      <w:r w:rsidRPr="00C15749">
        <w:rPr>
          <w:rFonts w:ascii="Georgia" w:hAnsi="Georgia"/>
          <w:sz w:val="24"/>
          <w:szCs w:val="24"/>
        </w:rPr>
        <w:t xml:space="preserve">A student from the Department of Mass Communications will produce a video about the Helping Hands Project and will interview staff members on Dec. 1. </w:t>
      </w:r>
      <w:r w:rsidR="00C15749" w:rsidRPr="00C15749">
        <w:rPr>
          <w:rFonts w:ascii="Georgia" w:hAnsi="Georgia"/>
          <w:sz w:val="24"/>
          <w:szCs w:val="24"/>
        </w:rPr>
        <w:br/>
      </w:r>
    </w:p>
    <w:p w14:paraId="17E106A5" w14:textId="77777777" w:rsidR="001B311A" w:rsidRDefault="0054422B" w:rsidP="001B311A">
      <w:pPr>
        <w:pStyle w:val="ListParagraph"/>
        <w:numPr>
          <w:ilvl w:val="0"/>
          <w:numId w:val="2"/>
        </w:numPr>
        <w:rPr>
          <w:rFonts w:ascii="Georgia" w:hAnsi="Georgia"/>
          <w:sz w:val="24"/>
          <w:szCs w:val="24"/>
        </w:rPr>
      </w:pPr>
      <w:r w:rsidRPr="00C15749">
        <w:rPr>
          <w:rFonts w:ascii="Georgia" w:hAnsi="Georgia"/>
          <w:b/>
          <w:sz w:val="24"/>
          <w:szCs w:val="24"/>
        </w:rPr>
        <w:t>Issues and Concerns</w:t>
      </w:r>
      <w:r w:rsidR="008705DC" w:rsidRPr="00CF3A58">
        <w:rPr>
          <w:rFonts w:ascii="Georgia" w:hAnsi="Georgia"/>
          <w:sz w:val="24"/>
          <w:szCs w:val="24"/>
        </w:rPr>
        <w:t>-</w:t>
      </w:r>
      <w:r w:rsidR="001A165B" w:rsidRPr="00CF3A58">
        <w:rPr>
          <w:rFonts w:ascii="Georgia" w:hAnsi="Georgia"/>
          <w:sz w:val="24"/>
          <w:szCs w:val="24"/>
        </w:rPr>
        <w:t>Belinda</w:t>
      </w:r>
      <w:r w:rsidR="001B311A">
        <w:rPr>
          <w:rFonts w:ascii="Georgia" w:hAnsi="Georgia"/>
          <w:sz w:val="24"/>
          <w:szCs w:val="24"/>
        </w:rPr>
        <w:t xml:space="preserve"> White reported a F</w:t>
      </w:r>
      <w:r w:rsidR="001A165B" w:rsidRPr="00CF3A58">
        <w:rPr>
          <w:rFonts w:ascii="Georgia" w:hAnsi="Georgia"/>
          <w:sz w:val="24"/>
          <w:szCs w:val="24"/>
        </w:rPr>
        <w:t xml:space="preserve">acfocus post was sent out talking about food insecurity on campus. Belinda </w:t>
      </w:r>
      <w:r w:rsidR="001B311A">
        <w:rPr>
          <w:rFonts w:ascii="Georgia" w:hAnsi="Georgia"/>
          <w:sz w:val="24"/>
          <w:szCs w:val="24"/>
        </w:rPr>
        <w:t xml:space="preserve">White </w:t>
      </w:r>
      <w:r w:rsidR="001A165B" w:rsidRPr="00CF3A58">
        <w:rPr>
          <w:rFonts w:ascii="Georgia" w:hAnsi="Georgia"/>
          <w:sz w:val="24"/>
          <w:szCs w:val="24"/>
        </w:rPr>
        <w:t>sent out an email advertising the Issues and Concern committee and the Helping Hands Project.</w:t>
      </w:r>
      <w:r w:rsidR="001B311A">
        <w:rPr>
          <w:rFonts w:ascii="Georgia" w:hAnsi="Georgia"/>
          <w:sz w:val="24"/>
          <w:szCs w:val="24"/>
        </w:rPr>
        <w:br/>
      </w:r>
    </w:p>
    <w:p w14:paraId="557D1867" w14:textId="77777777" w:rsidR="00A157A5" w:rsidRDefault="001A165B" w:rsidP="001B311A">
      <w:pPr>
        <w:pStyle w:val="ListParagraph"/>
        <w:numPr>
          <w:ilvl w:val="0"/>
          <w:numId w:val="11"/>
        </w:numPr>
        <w:ind w:left="1440"/>
        <w:rPr>
          <w:rFonts w:ascii="Georgia" w:hAnsi="Georgia"/>
          <w:sz w:val="24"/>
          <w:szCs w:val="24"/>
        </w:rPr>
      </w:pPr>
      <w:r w:rsidRPr="00CF3A58">
        <w:rPr>
          <w:rFonts w:ascii="Georgia" w:hAnsi="Georgia"/>
          <w:sz w:val="24"/>
          <w:szCs w:val="24"/>
        </w:rPr>
        <w:t xml:space="preserve">An email was received asking about maternity leave on campus. </w:t>
      </w:r>
    </w:p>
    <w:p w14:paraId="6172245E" w14:textId="43182C58" w:rsidR="001B311A" w:rsidRPr="00A157A5" w:rsidRDefault="001A165B" w:rsidP="00A157A5">
      <w:pPr>
        <w:pStyle w:val="ListParagraph"/>
        <w:numPr>
          <w:ilvl w:val="0"/>
          <w:numId w:val="11"/>
        </w:numPr>
        <w:ind w:left="1440"/>
        <w:rPr>
          <w:rFonts w:ascii="Georgia" w:hAnsi="Georgia"/>
          <w:sz w:val="24"/>
          <w:szCs w:val="24"/>
        </w:rPr>
      </w:pPr>
      <w:r w:rsidRPr="00CF3A58">
        <w:rPr>
          <w:rFonts w:ascii="Georgia" w:hAnsi="Georgia"/>
          <w:sz w:val="24"/>
          <w:szCs w:val="24"/>
        </w:rPr>
        <w:t>A</w:t>
      </w:r>
      <w:r w:rsidRPr="00A157A5">
        <w:rPr>
          <w:rFonts w:ascii="Georgia" w:hAnsi="Georgia"/>
          <w:sz w:val="24"/>
          <w:szCs w:val="24"/>
        </w:rPr>
        <w:t xml:space="preserve">nother suggestion was made to have a year-round project called “Having the Heart of a Trojan,” where employees sponsor other employees and students who are in need. </w:t>
      </w:r>
    </w:p>
    <w:p w14:paraId="45BE6FB2" w14:textId="3CA4E4D0" w:rsidR="001B311A" w:rsidRDefault="001A165B" w:rsidP="001B311A">
      <w:pPr>
        <w:pStyle w:val="ListParagraph"/>
        <w:numPr>
          <w:ilvl w:val="0"/>
          <w:numId w:val="11"/>
        </w:numPr>
        <w:ind w:left="1440"/>
        <w:rPr>
          <w:rFonts w:ascii="Georgia" w:hAnsi="Georgia"/>
          <w:sz w:val="24"/>
          <w:szCs w:val="24"/>
        </w:rPr>
      </w:pPr>
      <w:r w:rsidRPr="00CF3A58">
        <w:rPr>
          <w:rFonts w:ascii="Georgia" w:hAnsi="Georgia"/>
          <w:sz w:val="24"/>
          <w:szCs w:val="24"/>
        </w:rPr>
        <w:t>Another email was from an employee who did not think it was fair that</w:t>
      </w:r>
      <w:r w:rsidR="001B311A">
        <w:rPr>
          <w:rFonts w:ascii="Georgia" w:hAnsi="Georgia"/>
          <w:sz w:val="24"/>
          <w:szCs w:val="24"/>
        </w:rPr>
        <w:t xml:space="preserve"> employees are</w:t>
      </w:r>
      <w:r w:rsidRPr="00CF3A58">
        <w:rPr>
          <w:rFonts w:ascii="Georgia" w:hAnsi="Georgia"/>
          <w:sz w:val="24"/>
          <w:szCs w:val="24"/>
        </w:rPr>
        <w:t xml:space="preserve"> required to use mandatory vacation time during Christmas break and suggested that the university should give employees those days off for free. Dara Goad reported that new employees can work overtime during the holidays and that the university substitutes several holidays during Christmas break. </w:t>
      </w:r>
    </w:p>
    <w:p w14:paraId="0CD9BEE4" w14:textId="35CFD7C8" w:rsidR="001A165B" w:rsidRPr="001B311A" w:rsidRDefault="001A165B" w:rsidP="001B311A">
      <w:pPr>
        <w:pStyle w:val="ListParagraph"/>
        <w:numPr>
          <w:ilvl w:val="0"/>
          <w:numId w:val="10"/>
        </w:numPr>
        <w:ind w:left="1440"/>
        <w:rPr>
          <w:rFonts w:ascii="Georgia" w:hAnsi="Georgia"/>
          <w:sz w:val="24"/>
          <w:szCs w:val="24"/>
        </w:rPr>
      </w:pPr>
      <w:r w:rsidRPr="001B311A">
        <w:rPr>
          <w:rFonts w:ascii="Georgia" w:hAnsi="Georgia"/>
          <w:sz w:val="24"/>
          <w:szCs w:val="24"/>
        </w:rPr>
        <w:t>A suggestion was made that we develop an intranet on the website for employee-only information that is not posted on the public website.</w:t>
      </w:r>
    </w:p>
    <w:p w14:paraId="187CD83E" w14:textId="77777777" w:rsidR="009F6A71" w:rsidRPr="001B311A" w:rsidRDefault="009F6A71" w:rsidP="001B311A">
      <w:pPr>
        <w:pStyle w:val="ListParagraph"/>
        <w:numPr>
          <w:ilvl w:val="0"/>
          <w:numId w:val="10"/>
        </w:numPr>
        <w:ind w:left="1440"/>
        <w:rPr>
          <w:rFonts w:ascii="Georgia" w:hAnsi="Georgia"/>
          <w:sz w:val="24"/>
          <w:szCs w:val="24"/>
        </w:rPr>
      </w:pPr>
      <w:r w:rsidRPr="001B311A">
        <w:rPr>
          <w:rFonts w:ascii="Georgia" w:hAnsi="Georgia"/>
          <w:sz w:val="24"/>
          <w:szCs w:val="24"/>
        </w:rPr>
        <w:t xml:space="preserve">Dara Goad suggested bringing in a Human Resources employee to discuss benefits. </w:t>
      </w:r>
    </w:p>
    <w:p w14:paraId="23291099" w14:textId="77777777" w:rsidR="00C15749" w:rsidRPr="00CF3A58" w:rsidRDefault="00C15749" w:rsidP="00C15749">
      <w:pPr>
        <w:pStyle w:val="ListParagraph"/>
        <w:rPr>
          <w:rFonts w:ascii="Georgia" w:hAnsi="Georgia"/>
          <w:sz w:val="24"/>
          <w:szCs w:val="24"/>
        </w:rPr>
      </w:pPr>
    </w:p>
    <w:p w14:paraId="796E7939" w14:textId="52DF509F" w:rsidR="00C15749" w:rsidRPr="00C15749" w:rsidRDefault="0054422B" w:rsidP="00C15749">
      <w:pPr>
        <w:pStyle w:val="ListParagraph"/>
        <w:numPr>
          <w:ilvl w:val="0"/>
          <w:numId w:val="2"/>
        </w:numPr>
        <w:rPr>
          <w:rFonts w:ascii="Georgia" w:hAnsi="Georgia"/>
          <w:sz w:val="24"/>
          <w:szCs w:val="24"/>
        </w:rPr>
      </w:pPr>
      <w:r w:rsidRPr="00C15749">
        <w:rPr>
          <w:rFonts w:ascii="Georgia" w:hAnsi="Georgia"/>
          <w:b/>
          <w:sz w:val="24"/>
          <w:szCs w:val="24"/>
        </w:rPr>
        <w:lastRenderedPageBreak/>
        <w:t>Professional Development</w:t>
      </w:r>
      <w:r w:rsidR="008705DC" w:rsidRPr="00C15749">
        <w:rPr>
          <w:rFonts w:ascii="Georgia" w:hAnsi="Georgia"/>
          <w:sz w:val="24"/>
          <w:szCs w:val="24"/>
        </w:rPr>
        <w:t>-</w:t>
      </w:r>
      <w:r w:rsidR="009F6A71" w:rsidRPr="00C15749">
        <w:rPr>
          <w:rFonts w:ascii="Georgia" w:hAnsi="Georgia"/>
          <w:sz w:val="24"/>
          <w:szCs w:val="24"/>
        </w:rPr>
        <w:t>No update given.</w:t>
      </w:r>
      <w:r w:rsidR="00C15749">
        <w:rPr>
          <w:rFonts w:ascii="Georgia" w:hAnsi="Georgia"/>
          <w:sz w:val="24"/>
          <w:szCs w:val="24"/>
        </w:rPr>
        <w:br/>
      </w:r>
    </w:p>
    <w:p w14:paraId="465ACBB8" w14:textId="77777777" w:rsidR="00135D1F" w:rsidRPr="00CF3A58" w:rsidRDefault="0054422B" w:rsidP="00135D1F">
      <w:pPr>
        <w:pStyle w:val="ListParagraph"/>
        <w:numPr>
          <w:ilvl w:val="0"/>
          <w:numId w:val="2"/>
        </w:numPr>
        <w:rPr>
          <w:rFonts w:ascii="Georgia" w:hAnsi="Georgia"/>
          <w:sz w:val="24"/>
          <w:szCs w:val="24"/>
        </w:rPr>
      </w:pPr>
      <w:r w:rsidRPr="00C15749">
        <w:rPr>
          <w:rFonts w:ascii="Georgia" w:hAnsi="Georgia"/>
          <w:b/>
          <w:sz w:val="24"/>
          <w:szCs w:val="24"/>
        </w:rPr>
        <w:t>Staff Awards Ceremony</w:t>
      </w:r>
      <w:r w:rsidR="008705DC" w:rsidRPr="00CF3A58">
        <w:rPr>
          <w:rFonts w:ascii="Georgia" w:hAnsi="Georgia"/>
          <w:sz w:val="24"/>
          <w:szCs w:val="24"/>
        </w:rPr>
        <w:t>-</w:t>
      </w:r>
      <w:r w:rsidR="009F6A71" w:rsidRPr="00CF3A58">
        <w:rPr>
          <w:rFonts w:ascii="Georgia" w:hAnsi="Georgia"/>
          <w:sz w:val="24"/>
          <w:szCs w:val="24"/>
        </w:rPr>
        <w:t>No update given.</w:t>
      </w:r>
    </w:p>
    <w:p w14:paraId="2446307B" w14:textId="77777777" w:rsidR="00135D1F" w:rsidRPr="00CF3A58" w:rsidRDefault="00135D1F" w:rsidP="00135D1F">
      <w:pPr>
        <w:pStyle w:val="ListParagraph"/>
        <w:rPr>
          <w:rFonts w:ascii="Georgia" w:hAnsi="Georgia"/>
          <w:sz w:val="24"/>
          <w:szCs w:val="24"/>
        </w:rPr>
      </w:pPr>
    </w:p>
    <w:p w14:paraId="33BEA1F8" w14:textId="77777777" w:rsidR="0054422B" w:rsidRPr="00CF3A58" w:rsidRDefault="0054422B" w:rsidP="00135D1F">
      <w:pPr>
        <w:pStyle w:val="ListParagraph"/>
        <w:numPr>
          <w:ilvl w:val="0"/>
          <w:numId w:val="3"/>
        </w:numPr>
        <w:rPr>
          <w:rFonts w:ascii="Georgia" w:hAnsi="Georgia"/>
          <w:sz w:val="24"/>
          <w:szCs w:val="24"/>
        </w:rPr>
      </w:pPr>
      <w:r w:rsidRPr="00CF3A58">
        <w:rPr>
          <w:rFonts w:ascii="Georgia" w:hAnsi="Georgia"/>
          <w:sz w:val="24"/>
          <w:szCs w:val="24"/>
        </w:rPr>
        <w:t>Open Forum</w:t>
      </w:r>
    </w:p>
    <w:p w14:paraId="33588548" w14:textId="77777777" w:rsidR="0054422B" w:rsidRDefault="00CF3A58" w:rsidP="00135D1F">
      <w:pPr>
        <w:pStyle w:val="ListParagraph"/>
        <w:numPr>
          <w:ilvl w:val="0"/>
          <w:numId w:val="7"/>
        </w:numPr>
        <w:rPr>
          <w:rFonts w:ascii="Georgia" w:hAnsi="Georgia"/>
          <w:sz w:val="24"/>
          <w:szCs w:val="24"/>
        </w:rPr>
      </w:pPr>
      <w:r>
        <w:rPr>
          <w:rFonts w:ascii="Georgia" w:hAnsi="Georgia"/>
          <w:sz w:val="24"/>
          <w:szCs w:val="24"/>
        </w:rPr>
        <w:t>Discussion of food insecurity on campus.</w:t>
      </w:r>
      <w:r w:rsidR="0054422B" w:rsidRPr="00CF3A58">
        <w:rPr>
          <w:rFonts w:ascii="Georgia" w:hAnsi="Georgia"/>
          <w:sz w:val="24"/>
          <w:szCs w:val="24"/>
        </w:rPr>
        <w:t xml:space="preserve"> </w:t>
      </w:r>
    </w:p>
    <w:p w14:paraId="6CC0F24F" w14:textId="71F48EE5" w:rsidR="00C15749" w:rsidRPr="00C15749" w:rsidRDefault="00C15749" w:rsidP="00C15749">
      <w:pPr>
        <w:pStyle w:val="ListParagraph"/>
        <w:numPr>
          <w:ilvl w:val="0"/>
          <w:numId w:val="7"/>
        </w:numPr>
        <w:rPr>
          <w:rFonts w:ascii="Georgia" w:hAnsi="Georgia"/>
          <w:sz w:val="24"/>
          <w:szCs w:val="24"/>
        </w:rPr>
      </w:pPr>
      <w:r w:rsidRPr="00CF3A58">
        <w:rPr>
          <w:rFonts w:ascii="Georgia" w:hAnsi="Georgia"/>
          <w:sz w:val="24"/>
          <w:szCs w:val="24"/>
        </w:rPr>
        <w:t xml:space="preserve">Richard Harper </w:t>
      </w:r>
      <w:r w:rsidR="00692AAC">
        <w:rPr>
          <w:rFonts w:ascii="Georgia" w:hAnsi="Georgia"/>
          <w:sz w:val="24"/>
          <w:szCs w:val="24"/>
        </w:rPr>
        <w:t>suggested the creation of</w:t>
      </w:r>
      <w:r w:rsidRPr="00CF3A58">
        <w:rPr>
          <w:rFonts w:ascii="Georgia" w:hAnsi="Georgia"/>
          <w:sz w:val="24"/>
          <w:szCs w:val="24"/>
        </w:rPr>
        <w:t xml:space="preserve"> a m</w:t>
      </w:r>
      <w:r w:rsidR="00692AAC">
        <w:rPr>
          <w:rFonts w:ascii="Georgia" w:hAnsi="Georgia"/>
          <w:sz w:val="24"/>
          <w:szCs w:val="24"/>
        </w:rPr>
        <w:t xml:space="preserve">id-year highlight report of </w:t>
      </w:r>
      <w:r w:rsidRPr="00CF3A58">
        <w:rPr>
          <w:rFonts w:ascii="Georgia" w:hAnsi="Georgia"/>
          <w:sz w:val="24"/>
          <w:szCs w:val="24"/>
        </w:rPr>
        <w:t xml:space="preserve">Staff Senate achievements to show </w:t>
      </w:r>
      <w:r w:rsidR="00692AAC">
        <w:rPr>
          <w:rFonts w:ascii="Georgia" w:hAnsi="Georgia"/>
          <w:sz w:val="24"/>
          <w:szCs w:val="24"/>
        </w:rPr>
        <w:t>how Staff Senate</w:t>
      </w:r>
      <w:r w:rsidRPr="00CF3A58">
        <w:rPr>
          <w:rFonts w:ascii="Georgia" w:hAnsi="Georgia"/>
          <w:sz w:val="24"/>
          <w:szCs w:val="24"/>
        </w:rPr>
        <w:t xml:space="preserve"> positively impact</w:t>
      </w:r>
      <w:r w:rsidR="00692AAC">
        <w:rPr>
          <w:rFonts w:ascii="Georgia" w:hAnsi="Georgia"/>
          <w:sz w:val="24"/>
          <w:szCs w:val="24"/>
        </w:rPr>
        <w:t>s</w:t>
      </w:r>
      <w:r w:rsidRPr="00CF3A58">
        <w:rPr>
          <w:rFonts w:ascii="Georgia" w:hAnsi="Georgia"/>
          <w:sz w:val="24"/>
          <w:szCs w:val="24"/>
        </w:rPr>
        <w:t xml:space="preserve"> the </w:t>
      </w:r>
      <w:r w:rsidR="00692AAC">
        <w:rPr>
          <w:rFonts w:ascii="Georgia" w:hAnsi="Georgia"/>
          <w:sz w:val="24"/>
          <w:szCs w:val="24"/>
        </w:rPr>
        <w:t xml:space="preserve">university </w:t>
      </w:r>
      <w:r w:rsidRPr="00CF3A58">
        <w:rPr>
          <w:rFonts w:ascii="Georgia" w:hAnsi="Georgia"/>
          <w:sz w:val="24"/>
          <w:szCs w:val="24"/>
        </w:rPr>
        <w:t>community, and another report detailing the issues and concerns of staff members.</w:t>
      </w:r>
    </w:p>
    <w:p w14:paraId="65FDDAFE" w14:textId="77777777" w:rsidR="00135D1F" w:rsidRPr="00CF3A58" w:rsidRDefault="00135D1F" w:rsidP="00135D1F">
      <w:pPr>
        <w:pStyle w:val="ListParagraph"/>
        <w:ind w:left="1800"/>
        <w:rPr>
          <w:rFonts w:ascii="Georgia" w:hAnsi="Georgia"/>
          <w:sz w:val="24"/>
          <w:szCs w:val="24"/>
        </w:rPr>
      </w:pPr>
    </w:p>
    <w:p w14:paraId="56C7392F" w14:textId="77777777" w:rsidR="0054422B" w:rsidRPr="00CF3A58" w:rsidRDefault="0054422B" w:rsidP="00135D1F">
      <w:pPr>
        <w:pStyle w:val="ListParagraph"/>
        <w:numPr>
          <w:ilvl w:val="0"/>
          <w:numId w:val="3"/>
        </w:numPr>
        <w:rPr>
          <w:rFonts w:ascii="Georgia" w:hAnsi="Georgia"/>
          <w:sz w:val="24"/>
          <w:szCs w:val="24"/>
        </w:rPr>
      </w:pPr>
      <w:r w:rsidRPr="00CF3A58">
        <w:rPr>
          <w:rFonts w:ascii="Georgia" w:hAnsi="Georgia"/>
          <w:sz w:val="24"/>
          <w:szCs w:val="24"/>
        </w:rPr>
        <w:t>Meeting Adjournment</w:t>
      </w:r>
    </w:p>
    <w:p w14:paraId="33E9A408" w14:textId="77777777" w:rsidR="009F6A71" w:rsidRPr="00CF3A58" w:rsidRDefault="009F6A71" w:rsidP="00CF3A58">
      <w:pPr>
        <w:pStyle w:val="ListParagraph"/>
        <w:numPr>
          <w:ilvl w:val="0"/>
          <w:numId w:val="7"/>
        </w:numPr>
        <w:rPr>
          <w:rFonts w:ascii="Georgia" w:hAnsi="Georgia"/>
          <w:sz w:val="24"/>
          <w:szCs w:val="24"/>
        </w:rPr>
      </w:pPr>
      <w:r w:rsidRPr="00CF3A58">
        <w:rPr>
          <w:rFonts w:ascii="Georgia" w:hAnsi="Georgia"/>
          <w:sz w:val="24"/>
          <w:szCs w:val="24"/>
        </w:rPr>
        <w:t>Richard Harper adjourned the meeting at 11:03 a.m.</w:t>
      </w:r>
    </w:p>
    <w:p w14:paraId="25468639" w14:textId="77777777" w:rsidR="00135D1F" w:rsidRPr="00CF3A58" w:rsidRDefault="00135D1F" w:rsidP="00135D1F">
      <w:pPr>
        <w:pStyle w:val="ListParagraph"/>
        <w:ind w:left="1080"/>
        <w:rPr>
          <w:rFonts w:ascii="Georgia" w:hAnsi="Georgia"/>
          <w:sz w:val="24"/>
          <w:szCs w:val="24"/>
        </w:rPr>
      </w:pPr>
    </w:p>
    <w:p w14:paraId="1D97FED8" w14:textId="77777777" w:rsidR="00CF3A58" w:rsidRDefault="0054422B" w:rsidP="00135D1F">
      <w:pPr>
        <w:pStyle w:val="ListParagraph"/>
        <w:numPr>
          <w:ilvl w:val="0"/>
          <w:numId w:val="3"/>
        </w:numPr>
        <w:rPr>
          <w:rFonts w:ascii="Georgia" w:hAnsi="Georgia"/>
          <w:sz w:val="24"/>
          <w:szCs w:val="24"/>
        </w:rPr>
      </w:pPr>
      <w:r w:rsidRPr="00CF3A58">
        <w:rPr>
          <w:rFonts w:ascii="Georgia" w:hAnsi="Georgia"/>
          <w:sz w:val="24"/>
          <w:szCs w:val="24"/>
        </w:rPr>
        <w:t>Next Meeting</w:t>
      </w:r>
    </w:p>
    <w:p w14:paraId="6B18588B" w14:textId="77777777" w:rsidR="0054422B" w:rsidRPr="00CF3A58" w:rsidRDefault="00CF3A58" w:rsidP="00CF3A58">
      <w:pPr>
        <w:pStyle w:val="ListParagraph"/>
        <w:numPr>
          <w:ilvl w:val="0"/>
          <w:numId w:val="7"/>
        </w:numPr>
        <w:rPr>
          <w:rFonts w:ascii="Georgia" w:hAnsi="Georgia"/>
          <w:sz w:val="24"/>
          <w:szCs w:val="24"/>
        </w:rPr>
      </w:pPr>
      <w:r>
        <w:rPr>
          <w:rFonts w:ascii="Georgia" w:hAnsi="Georgia"/>
          <w:sz w:val="24"/>
          <w:szCs w:val="24"/>
        </w:rPr>
        <w:t>The next meeting will be at 10 a.m. Dec. 14, 2017, in DSC Room 205D.</w:t>
      </w:r>
      <w:r w:rsidR="009F6A71" w:rsidRPr="00CF3A58">
        <w:rPr>
          <w:rFonts w:ascii="Georgia" w:hAnsi="Georgia"/>
          <w:sz w:val="24"/>
          <w:szCs w:val="24"/>
        </w:rPr>
        <w:t xml:space="preserve"> </w:t>
      </w:r>
    </w:p>
    <w:sectPr w:rsidR="0054422B" w:rsidRPr="00CF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0FD"/>
    <w:multiLevelType w:val="hybridMultilevel"/>
    <w:tmpl w:val="7F42829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A0DC4"/>
    <w:multiLevelType w:val="hybridMultilevel"/>
    <w:tmpl w:val="B88446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E5CEF"/>
    <w:multiLevelType w:val="hybridMultilevel"/>
    <w:tmpl w:val="FC563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6A2DD5"/>
    <w:multiLevelType w:val="hybridMultilevel"/>
    <w:tmpl w:val="1C424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EA7985"/>
    <w:multiLevelType w:val="hybridMultilevel"/>
    <w:tmpl w:val="569AD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8594A"/>
    <w:multiLevelType w:val="hybridMultilevel"/>
    <w:tmpl w:val="C9FA2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B44510"/>
    <w:multiLevelType w:val="hybridMultilevel"/>
    <w:tmpl w:val="FAB0E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EF76FC"/>
    <w:multiLevelType w:val="hybridMultilevel"/>
    <w:tmpl w:val="3F90C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586B61"/>
    <w:multiLevelType w:val="hybridMultilevel"/>
    <w:tmpl w:val="66286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13EE9"/>
    <w:multiLevelType w:val="hybridMultilevel"/>
    <w:tmpl w:val="3C6C5192"/>
    <w:lvl w:ilvl="0" w:tplc="6EFEA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D2A0A"/>
    <w:multiLevelType w:val="hybridMultilevel"/>
    <w:tmpl w:val="D83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6"/>
  </w:num>
  <w:num w:numId="6">
    <w:abstractNumId w:val="3"/>
  </w:num>
  <w:num w:numId="7">
    <w:abstractNumId w:val="5"/>
  </w:num>
  <w:num w:numId="8">
    <w:abstractNumId w:val="7"/>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84"/>
    <w:rsid w:val="00087026"/>
    <w:rsid w:val="00135D1F"/>
    <w:rsid w:val="00192384"/>
    <w:rsid w:val="001A165B"/>
    <w:rsid w:val="001B311A"/>
    <w:rsid w:val="003F31CF"/>
    <w:rsid w:val="0054422B"/>
    <w:rsid w:val="00553B2E"/>
    <w:rsid w:val="005A462E"/>
    <w:rsid w:val="00692AAC"/>
    <w:rsid w:val="00795FA0"/>
    <w:rsid w:val="007C0368"/>
    <w:rsid w:val="008705DC"/>
    <w:rsid w:val="0096418F"/>
    <w:rsid w:val="00973BCC"/>
    <w:rsid w:val="009F6A71"/>
    <w:rsid w:val="00A157A5"/>
    <w:rsid w:val="00BB7E98"/>
    <w:rsid w:val="00BC1DAB"/>
    <w:rsid w:val="00C15749"/>
    <w:rsid w:val="00CF3A58"/>
    <w:rsid w:val="00FB33B4"/>
    <w:rsid w:val="00FF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09328"/>
  <w15:docId w15:val="{7C7B41CE-1405-43C9-A6CC-034DD14A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2B"/>
    <w:pPr>
      <w:ind w:left="720"/>
      <w:contextualSpacing/>
    </w:pPr>
  </w:style>
  <w:style w:type="character" w:styleId="Hyperlink">
    <w:name w:val="Hyperlink"/>
    <w:basedOn w:val="DefaultParagraphFont"/>
    <w:uiPriority w:val="99"/>
    <w:unhideWhenUsed/>
    <w:rsid w:val="00FB3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smith4@ual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 Harper</dc:creator>
  <cp:keywords/>
  <dc:description/>
  <cp:lastModifiedBy>Richard Edward Harper</cp:lastModifiedBy>
  <cp:revision>2</cp:revision>
  <dcterms:created xsi:type="dcterms:W3CDTF">2017-12-12T15:20:00Z</dcterms:created>
  <dcterms:modified xsi:type="dcterms:W3CDTF">2017-12-12T15:20:00Z</dcterms:modified>
</cp:coreProperties>
</file>