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color w:val="ffffff"/>
          <w:sz w:val="32"/>
          <w:szCs w:val="32"/>
          <w:highlight w:val="blac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color w:val="ffffff"/>
          <w:sz w:val="32"/>
          <w:szCs w:val="32"/>
          <w:highlight w:val="black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32"/>
          <w:szCs w:val="32"/>
          <w:highlight w:val="black"/>
          <w:vertAlign w:val="baseline"/>
          <w:rtl w:val="0"/>
        </w:rPr>
        <w:t xml:space="preserve">UALR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color w:val="ffffff"/>
          <w:sz w:val="32"/>
          <w:szCs w:val="32"/>
          <w:highlight w:val="black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32"/>
          <w:szCs w:val="32"/>
          <w:highlight w:val="black"/>
          <w:vertAlign w:val="baseline"/>
          <w:rtl w:val="0"/>
        </w:rPr>
        <w:t xml:space="preserve">PHI BETA LAMBDA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color w:val="ffffff"/>
          <w:sz w:val="32"/>
          <w:szCs w:val="32"/>
          <w:highlight w:val="blac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color w:val="ffffff"/>
          <w:sz w:val="32"/>
          <w:szCs w:val="32"/>
          <w:highlight w:val="black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32"/>
          <w:szCs w:val="32"/>
          <w:highlight w:val="black"/>
          <w:vertAlign w:val="baseline"/>
          <w:rtl w:val="0"/>
        </w:rPr>
        <w:t xml:space="preserve">MEMBERSHIP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color w:val="ffffff"/>
          <w:sz w:val="32"/>
          <w:szCs w:val="32"/>
          <w:highlight w:val="black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32"/>
          <w:szCs w:val="32"/>
          <w:highlight w:val="black"/>
          <w:vertAlign w:val="baseline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color w:val="ffffff"/>
          <w:sz w:val="32"/>
          <w:szCs w:val="32"/>
          <w:highlight w:val="black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32"/>
          <w:szCs w:val="32"/>
          <w:highlight w:val="black"/>
          <w:vertAlign w:val="baseline"/>
          <w:rtl w:val="0"/>
        </w:rPr>
        <w:t xml:space="preserve">201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32"/>
          <w:szCs w:val="32"/>
          <w:highlight w:val="black"/>
          <w:rtl w:val="0"/>
        </w:rPr>
        <w:t xml:space="preserve">7-2018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32"/>
          <w:szCs w:val="32"/>
          <w:highlight w:val="black"/>
          <w:vertAlign w:val="baseline"/>
          <w:rtl w:val="0"/>
        </w:rPr>
        <w:t xml:space="preserve"> Membership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color w:val="ffffff"/>
          <w:sz w:val="32"/>
          <w:szCs w:val="32"/>
          <w:highlight w:val="blac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8.0" w:type="dxa"/>
        <w:jc w:val="left"/>
        <w:tblInd w:w="0.0" w:type="dxa"/>
        <w:tblLayout w:type="fixed"/>
        <w:tblLook w:val="0000"/>
      </w:tblPr>
      <w:tblGrid>
        <w:gridCol w:w="2808"/>
        <w:gridCol w:w="7020"/>
        <w:gridCol w:w="270"/>
        <w:tblGridChange w:id="0">
          <w:tblGrid>
            <w:gridCol w:w="2808"/>
            <w:gridCol w:w="7020"/>
            <w:gridCol w:w="270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144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ind w:right="5552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ind w:right="5552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CITY, STATE, ZIP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HOME 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WORK 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EMPLOYED BY: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MAJOR: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Person who invited you: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2988"/>
          <w:tab w:val="left" w:pos="9576"/>
        </w:tabs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988"/>
          <w:tab w:val="left" w:pos="9576"/>
        </w:tabs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ind w:left="720" w:hanging="720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DUES: $25 per year (includes $10 national, $5 state, and $10 local dues)</w:t>
        <w:tab/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 Make check payable to “UALR PBL”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 Please complete this form and submit it with your dues payment</w:t>
      </w:r>
    </w:p>
    <w:p w:rsidR="00000000" w:rsidDel="00000000" w:rsidP="00000000" w:rsidRDefault="00000000" w:rsidRPr="00000000">
      <w:pPr>
        <w:tabs>
          <w:tab w:val="left" w:pos="1800"/>
          <w:tab w:val="left" w:pos="4320"/>
        </w:tabs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00"/>
          <w:tab w:val="left" w:pos="5040"/>
        </w:tabs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Submit dues to: </w:t>
        <w:tab/>
        <w:t xml:space="preserve">Sarah Clements, Adviser</w:t>
        <w:tab/>
        <w:t xml:space="preserve">Office: College of Business, Room 225</w:t>
      </w:r>
    </w:p>
    <w:p w:rsidR="00000000" w:rsidDel="00000000" w:rsidP="00000000" w:rsidRDefault="00000000" w:rsidRPr="00000000">
      <w:pPr>
        <w:tabs>
          <w:tab w:val="left" w:pos="1800"/>
          <w:tab w:val="left" w:pos="5040"/>
        </w:tabs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Phone: 501-569-8853</w:t>
        <w:tab/>
        <w:t xml:space="preserve">Email: sjclements@ualr.edu</w:t>
      </w:r>
    </w:p>
    <w:p w:rsidR="00000000" w:rsidDel="00000000" w:rsidP="00000000" w:rsidRDefault="00000000" w:rsidRPr="00000000">
      <w:pPr>
        <w:tabs>
          <w:tab w:val="left" w:pos="1800"/>
          <w:tab w:val="left" w:pos="4320"/>
        </w:tabs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00"/>
          <w:tab w:val="left" w:pos="4320"/>
        </w:tabs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00"/>
          <w:tab w:val="left" w:pos="4320"/>
        </w:tabs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00"/>
          <w:tab w:val="left" w:pos="4320"/>
        </w:tabs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Payment Information Record</w:t>
      </w:r>
    </w:p>
    <w:p w:rsidR="00000000" w:rsidDel="00000000" w:rsidP="00000000" w:rsidRDefault="00000000" w:rsidRPr="00000000">
      <w:pPr>
        <w:tabs>
          <w:tab w:val="left" w:pos="1800"/>
          <w:tab w:val="left" w:pos="4320"/>
        </w:tabs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00"/>
          <w:tab w:val="left" w:pos="4320"/>
        </w:tabs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PAID: </w:t>
      </w:r>
      <w:r w:rsidDel="00000000" w:rsidR="00000000" w:rsidRPr="00000000">
        <w:rPr>
          <w:rFonts w:ascii="Webdings" w:cs="Webdings" w:eastAsia="Webdings" w:hAnsi="Webdings"/>
          <w:sz w:val="24"/>
          <w:szCs w:val="2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YES  </w:t>
      </w:r>
      <w:r w:rsidDel="00000000" w:rsidR="00000000" w:rsidRPr="00000000">
        <w:rPr>
          <w:rFonts w:ascii="Webdings" w:cs="Webdings" w:eastAsia="Webdings" w:hAnsi="Webdings"/>
          <w:sz w:val="24"/>
          <w:szCs w:val="2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NO     BALANCE DUE: _______________________________________</w:t>
      </w:r>
    </w:p>
    <w:p w:rsidR="00000000" w:rsidDel="00000000" w:rsidP="00000000" w:rsidRDefault="00000000" w:rsidRPr="00000000">
      <w:pPr>
        <w:tabs>
          <w:tab w:val="left" w:pos="1800"/>
          <w:tab w:val="left" w:pos="4320"/>
        </w:tabs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00"/>
          <w:tab w:val="left" w:pos="4320"/>
        </w:tabs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RECEIVED BY: ___________________________________________________________</w:t>
      </w:r>
    </w:p>
    <w:p w:rsidR="00000000" w:rsidDel="00000000" w:rsidP="00000000" w:rsidRDefault="00000000" w:rsidRPr="00000000">
      <w:pPr>
        <w:tabs>
          <w:tab w:val="left" w:pos="1800"/>
          <w:tab w:val="left" w:pos="4320"/>
        </w:tabs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00"/>
          <w:tab w:val="left" w:pos="4320"/>
        </w:tabs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DATE: ___________________________________________________________________ </w:t>
      </w:r>
    </w:p>
    <w:p w:rsidR="00000000" w:rsidDel="00000000" w:rsidP="00000000" w:rsidRDefault="00000000" w:rsidRPr="00000000">
      <w:pPr>
        <w:tabs>
          <w:tab w:val="left" w:pos="1800"/>
          <w:tab w:val="left" w:pos="4320"/>
        </w:tabs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Web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