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840782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Comedian Paul V</w:t>
      </w:r>
      <w:r w:rsidR="00155A52">
        <w:rPr>
          <w:sz w:val="36"/>
          <w:szCs w:val="36"/>
        </w:rPr>
        <w:t xml:space="preserve"> Evaluations</w:t>
      </w:r>
    </w:p>
    <w:p w:rsidR="00131976" w:rsidRDefault="00840782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30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840782">
        <w:rPr>
          <w:sz w:val="24"/>
          <w:szCs w:val="24"/>
        </w:rPr>
        <w:t>4</w:t>
      </w:r>
    </w:p>
    <w:p w:rsidR="00131976" w:rsidRDefault="00840782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4</w:t>
      </w:r>
      <w:r w:rsidR="00131976">
        <w:rPr>
          <w:sz w:val="24"/>
          <w:szCs w:val="24"/>
        </w:rPr>
        <w:t xml:space="preserve"> </w:t>
      </w:r>
    </w:p>
    <w:p w:rsidR="00131976" w:rsidRDefault="00840782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0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C46190" w:rsidRDefault="00840782" w:rsidP="00131976">
      <w:pPr>
        <w:rPr>
          <w:sz w:val="24"/>
          <w:szCs w:val="24"/>
        </w:rPr>
      </w:pPr>
      <w:r>
        <w:rPr>
          <w:sz w:val="24"/>
          <w:szCs w:val="24"/>
        </w:rPr>
        <w:t>He was great!</w:t>
      </w:r>
    </w:p>
    <w:p w:rsidR="00840782" w:rsidRPr="00881E2C" w:rsidRDefault="00840782" w:rsidP="00131976">
      <w:pPr>
        <w:rPr>
          <w:sz w:val="24"/>
          <w:szCs w:val="24"/>
        </w:rPr>
      </w:pPr>
      <w:r>
        <w:rPr>
          <w:sz w:val="24"/>
          <w:szCs w:val="24"/>
        </w:rPr>
        <w:t>He was good!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Email</w:t>
      </w:r>
    </w:p>
    <w:p w:rsidR="00C46190" w:rsidRDefault="00840782" w:rsidP="00131976">
      <w:pPr>
        <w:rPr>
          <w:sz w:val="24"/>
          <w:szCs w:val="24"/>
        </w:rPr>
      </w:pPr>
      <w:r>
        <w:rPr>
          <w:sz w:val="24"/>
          <w:szCs w:val="24"/>
        </w:rPr>
        <w:t>gdblanks@ualr.edu</w:t>
      </w:r>
    </w:p>
    <w:p w:rsidR="00840782" w:rsidRDefault="00840782" w:rsidP="00131976">
      <w:pPr>
        <w:rPr>
          <w:sz w:val="24"/>
          <w:szCs w:val="24"/>
        </w:rPr>
      </w:pPr>
      <w:r>
        <w:rPr>
          <w:sz w:val="24"/>
          <w:szCs w:val="24"/>
        </w:rPr>
        <w:t>ddjones@ualr.edu</w:t>
      </w:r>
    </w:p>
    <w:p w:rsidR="00840782" w:rsidRDefault="00840782" w:rsidP="00131976">
      <w:pPr>
        <w:rPr>
          <w:sz w:val="24"/>
          <w:szCs w:val="24"/>
        </w:rPr>
      </w:pPr>
      <w:r>
        <w:rPr>
          <w:sz w:val="24"/>
          <w:szCs w:val="24"/>
        </w:rPr>
        <w:t>sxhollis@ualr.edu</w:t>
      </w:r>
    </w:p>
    <w:p w:rsidR="00840782" w:rsidRDefault="00840782" w:rsidP="00131976">
      <w:pPr>
        <w:rPr>
          <w:sz w:val="24"/>
          <w:szCs w:val="24"/>
        </w:rPr>
      </w:pPr>
      <w:r>
        <w:rPr>
          <w:sz w:val="24"/>
          <w:szCs w:val="24"/>
        </w:rPr>
        <w:t>cefey@ualr.edu</w:t>
      </w:r>
    </w:p>
    <w:p w:rsidR="00840782" w:rsidRDefault="00840782" w:rsidP="00131976">
      <w:pPr>
        <w:rPr>
          <w:sz w:val="24"/>
          <w:szCs w:val="24"/>
        </w:rPr>
      </w:pPr>
      <w:r>
        <w:rPr>
          <w:sz w:val="24"/>
          <w:szCs w:val="24"/>
        </w:rPr>
        <w:t>cfburkley@ualr.edu</w:t>
      </w:r>
    </w:p>
    <w:p w:rsidR="00840782" w:rsidRPr="00881E2C" w:rsidRDefault="00840782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31976"/>
    <w:rsid w:val="00155A52"/>
    <w:rsid w:val="001806E0"/>
    <w:rsid w:val="005046BB"/>
    <w:rsid w:val="006201DF"/>
    <w:rsid w:val="00840782"/>
    <w:rsid w:val="00881E2C"/>
    <w:rsid w:val="00887C86"/>
    <w:rsid w:val="009A0BB4"/>
    <w:rsid w:val="00AA3679"/>
    <w:rsid w:val="00B81805"/>
    <w:rsid w:val="00BB763C"/>
    <w:rsid w:val="00C46190"/>
    <w:rsid w:val="00E16F92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75897472"/>
        <c:axId val="75911936"/>
      </c:barChart>
      <c:catAx>
        <c:axId val="75897472"/>
        <c:scaling>
          <c:orientation val="minMax"/>
        </c:scaling>
        <c:axPos val="l"/>
        <c:tickLblPos val="nextTo"/>
        <c:crossAx val="75911936"/>
        <c:crosses val="autoZero"/>
        <c:auto val="1"/>
        <c:lblAlgn val="ctr"/>
        <c:lblOffset val="100"/>
      </c:catAx>
      <c:valAx>
        <c:axId val="75911936"/>
        <c:scaling>
          <c:orientation val="minMax"/>
        </c:scaling>
        <c:axPos val="b"/>
        <c:majorGridlines/>
        <c:numFmt formatCode="General" sourceLinked="1"/>
        <c:tickLblPos val="nextTo"/>
        <c:crossAx val="758974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05426944"/>
        <c:axId val="105429632"/>
      </c:barChart>
      <c:catAx>
        <c:axId val="105426944"/>
        <c:scaling>
          <c:orientation val="minMax"/>
        </c:scaling>
        <c:axPos val="l"/>
        <c:tickLblPos val="nextTo"/>
        <c:crossAx val="105429632"/>
        <c:crosses val="autoZero"/>
        <c:auto val="1"/>
        <c:lblAlgn val="ctr"/>
        <c:lblOffset val="100"/>
      </c:catAx>
      <c:valAx>
        <c:axId val="105429632"/>
        <c:scaling>
          <c:orientation val="minMax"/>
        </c:scaling>
        <c:axPos val="b"/>
        <c:majorGridlines/>
        <c:numFmt formatCode="General" sourceLinked="1"/>
        <c:tickLblPos val="nextTo"/>
        <c:crossAx val="10542694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axId val="74416896"/>
        <c:axId val="74418432"/>
      </c:barChart>
      <c:catAx>
        <c:axId val="74416896"/>
        <c:scaling>
          <c:orientation val="minMax"/>
        </c:scaling>
        <c:axPos val="l"/>
        <c:tickLblPos val="nextTo"/>
        <c:crossAx val="74418432"/>
        <c:crosses val="autoZero"/>
        <c:auto val="1"/>
        <c:lblAlgn val="ctr"/>
        <c:lblOffset val="100"/>
      </c:catAx>
      <c:valAx>
        <c:axId val="74418432"/>
        <c:scaling>
          <c:orientation val="minMax"/>
        </c:scaling>
        <c:axPos val="b"/>
        <c:majorGridlines/>
        <c:numFmt formatCode="General" sourceLinked="1"/>
        <c:tickLblPos val="nextTo"/>
        <c:crossAx val="744168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axId val="74237440"/>
        <c:axId val="74238976"/>
      </c:barChart>
      <c:catAx>
        <c:axId val="74237440"/>
        <c:scaling>
          <c:orientation val="minMax"/>
        </c:scaling>
        <c:axPos val="l"/>
        <c:tickLblPos val="nextTo"/>
        <c:crossAx val="74238976"/>
        <c:crosses val="autoZero"/>
        <c:auto val="1"/>
        <c:lblAlgn val="ctr"/>
        <c:lblOffset val="100"/>
      </c:catAx>
      <c:valAx>
        <c:axId val="74238976"/>
        <c:scaling>
          <c:orientation val="minMax"/>
        </c:scaling>
        <c:axPos val="b"/>
        <c:majorGridlines/>
        <c:numFmt formatCode="General" sourceLinked="1"/>
        <c:tickLblPos val="nextTo"/>
        <c:crossAx val="7423744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axId val="74389760"/>
        <c:axId val="74567680"/>
      </c:barChart>
      <c:catAx>
        <c:axId val="74389760"/>
        <c:scaling>
          <c:orientation val="minMax"/>
        </c:scaling>
        <c:axPos val="l"/>
        <c:tickLblPos val="nextTo"/>
        <c:crossAx val="74567680"/>
        <c:crosses val="autoZero"/>
        <c:auto val="1"/>
        <c:lblAlgn val="ctr"/>
        <c:lblOffset val="100"/>
      </c:catAx>
      <c:valAx>
        <c:axId val="74567680"/>
        <c:scaling>
          <c:orientation val="minMax"/>
        </c:scaling>
        <c:axPos val="b"/>
        <c:majorGridlines/>
        <c:numFmt formatCode="General" sourceLinked="1"/>
        <c:tickLblPos val="nextTo"/>
        <c:crossAx val="743897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axId val="74234880"/>
        <c:axId val="74261248"/>
      </c:barChart>
      <c:catAx>
        <c:axId val="74234880"/>
        <c:scaling>
          <c:orientation val="minMax"/>
        </c:scaling>
        <c:axPos val="l"/>
        <c:tickLblPos val="nextTo"/>
        <c:crossAx val="74261248"/>
        <c:crosses val="autoZero"/>
        <c:auto val="1"/>
        <c:lblAlgn val="ctr"/>
        <c:lblOffset val="100"/>
      </c:catAx>
      <c:valAx>
        <c:axId val="74261248"/>
        <c:scaling>
          <c:orientation val="minMax"/>
        </c:scaling>
        <c:axPos val="b"/>
        <c:majorGridlines/>
        <c:numFmt formatCode="General" sourceLinked="1"/>
        <c:tickLblPos val="nextTo"/>
        <c:crossAx val="7423488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74522624"/>
        <c:axId val="74524160"/>
      </c:barChart>
      <c:catAx>
        <c:axId val="74522624"/>
        <c:scaling>
          <c:orientation val="minMax"/>
        </c:scaling>
        <c:axPos val="l"/>
        <c:tickLblPos val="nextTo"/>
        <c:crossAx val="74524160"/>
        <c:crosses val="autoZero"/>
        <c:auto val="1"/>
        <c:lblAlgn val="ctr"/>
        <c:lblOffset val="100"/>
      </c:catAx>
      <c:valAx>
        <c:axId val="74524160"/>
        <c:scaling>
          <c:orientation val="minMax"/>
        </c:scaling>
        <c:axPos val="b"/>
        <c:majorGridlines/>
        <c:numFmt formatCode="General" sourceLinked="1"/>
        <c:tickLblPos val="nextTo"/>
        <c:crossAx val="745226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2014-10-01T17:06:00Z</dcterms:created>
  <dcterms:modified xsi:type="dcterms:W3CDTF">2014-10-01T17:06:00Z</dcterms:modified>
</cp:coreProperties>
</file>