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22" w:rsidRDefault="00BB1C22" w:rsidP="008F0B17">
      <w:pPr>
        <w:jc w:val="center"/>
        <w:rPr>
          <w:rFonts w:ascii="Calibri" w:hAnsi="Calibri"/>
          <w:sz w:val="28"/>
          <w:szCs w:val="28"/>
        </w:rPr>
      </w:pPr>
    </w:p>
    <w:p w:rsidR="00BB1C22" w:rsidRDefault="00BB1C22" w:rsidP="008F0B17">
      <w:pPr>
        <w:jc w:val="center"/>
        <w:rPr>
          <w:rFonts w:ascii="Calibri" w:hAnsi="Calibri"/>
        </w:rPr>
      </w:pPr>
      <w:smartTag w:uri="urn:schemas-microsoft-com:office:smarttags" w:element="place">
        <w:smartTag w:uri="urn:schemas-microsoft-com:office:smarttags" w:element="PlaceType">
          <w:r w:rsidRPr="00DB0D4B">
            <w:rPr>
              <w:rFonts w:ascii="Calibri" w:hAnsi="Calibri"/>
              <w:sz w:val="28"/>
              <w:szCs w:val="28"/>
            </w:rPr>
            <w:t>University</w:t>
          </w:r>
        </w:smartTag>
        <w:r w:rsidRPr="00DB0D4B">
          <w:rPr>
            <w:rFonts w:ascii="Calibri" w:hAnsi="Calibri"/>
            <w:sz w:val="28"/>
            <w:szCs w:val="28"/>
          </w:rPr>
          <w:t xml:space="preserve"> of </w:t>
        </w:r>
        <w:smartTag w:uri="urn:schemas-microsoft-com:office:smarttags" w:element="PlaceName">
          <w:r w:rsidRPr="00DB0D4B">
            <w:rPr>
              <w:rFonts w:ascii="Calibri" w:hAnsi="Calibri"/>
              <w:sz w:val="28"/>
              <w:szCs w:val="28"/>
            </w:rPr>
            <w:t>Arkansas</w:t>
          </w:r>
        </w:smartTag>
      </w:smartTag>
    </w:p>
    <w:p w:rsidR="00BB1C22" w:rsidRDefault="00BB1C22" w:rsidP="00DB0D4B">
      <w:pPr>
        <w:jc w:val="center"/>
        <w:rPr>
          <w:rFonts w:ascii="Calibri" w:hAnsi="Calibri"/>
        </w:rPr>
      </w:pPr>
      <w:r>
        <w:rPr>
          <w:rFonts w:ascii="Calibri" w:hAnsi="Calibri"/>
        </w:rPr>
        <w:t>Pre-Authorization</w:t>
      </w:r>
      <w:r w:rsidR="00F0743E">
        <w:rPr>
          <w:rFonts w:ascii="Calibri" w:hAnsi="Calibri"/>
        </w:rPr>
        <w:t xml:space="preserve"> List</w:t>
      </w:r>
    </w:p>
    <w:p w:rsidR="00F0743E" w:rsidRPr="00E97EBD" w:rsidRDefault="00011D87" w:rsidP="00DB0D4B">
      <w:pPr>
        <w:jc w:val="center"/>
        <w:rPr>
          <w:rFonts w:ascii="Calibri" w:hAnsi="Calibri"/>
        </w:rPr>
      </w:pPr>
      <w:r>
        <w:rPr>
          <w:rFonts w:ascii="Calibri" w:hAnsi="Calibri"/>
        </w:rPr>
        <w:t>FINAL (3.7</w:t>
      </w:r>
      <w:r w:rsidR="00F0743E">
        <w:rPr>
          <w:rFonts w:ascii="Calibri" w:hAnsi="Calibri"/>
        </w:rPr>
        <w:t>.13)</w:t>
      </w:r>
    </w:p>
    <w:p w:rsidR="00BB1C22" w:rsidRPr="00310A3C" w:rsidRDefault="00BB1C22">
      <w:pPr>
        <w:rPr>
          <w:rFonts w:ascii="Calibri" w:hAnsi="Calibri"/>
        </w:rPr>
      </w:pPr>
    </w:p>
    <w:p w:rsidR="00BB1C22" w:rsidRPr="00526884" w:rsidRDefault="00BB1C22" w:rsidP="00E97EBD">
      <w:pPr>
        <w:numPr>
          <w:ilvl w:val="0"/>
          <w:numId w:val="1"/>
        </w:numPr>
        <w:rPr>
          <w:rFonts w:ascii="Calibri" w:hAnsi="Calibri"/>
        </w:rPr>
      </w:pPr>
      <w:r w:rsidRPr="00526884">
        <w:rPr>
          <w:rFonts w:ascii="Calibri" w:hAnsi="Calibri"/>
        </w:rPr>
        <w:t>In-Patient Hospitalizations</w:t>
      </w:r>
    </w:p>
    <w:p w:rsidR="00BB1C22" w:rsidRPr="00526884" w:rsidRDefault="00BB1C22" w:rsidP="00E97EBD">
      <w:pPr>
        <w:numPr>
          <w:ilvl w:val="1"/>
          <w:numId w:val="1"/>
        </w:numPr>
        <w:rPr>
          <w:rFonts w:ascii="Calibri" w:hAnsi="Calibri"/>
        </w:rPr>
      </w:pPr>
      <w:r w:rsidRPr="00526884">
        <w:rPr>
          <w:rFonts w:ascii="Calibri" w:hAnsi="Calibri"/>
        </w:rPr>
        <w:t>Maternity stays over 48 hours for normal delivery, 96 hours for a</w:t>
      </w:r>
    </w:p>
    <w:p w:rsidR="00043B54" w:rsidRDefault="00BB1C22" w:rsidP="00043B54">
      <w:pPr>
        <w:ind w:left="1080" w:firstLine="360"/>
        <w:rPr>
          <w:rFonts w:ascii="Calibri" w:hAnsi="Calibri"/>
          <w:b/>
          <w:color w:val="0000FF"/>
        </w:rPr>
      </w:pPr>
      <w:r w:rsidRPr="00526884">
        <w:rPr>
          <w:rFonts w:ascii="Calibri" w:hAnsi="Calibri"/>
        </w:rPr>
        <w:t>C-section</w:t>
      </w:r>
      <w:r>
        <w:rPr>
          <w:rFonts w:ascii="Calibri" w:hAnsi="Calibri"/>
        </w:rPr>
        <w:t xml:space="preserve">  </w:t>
      </w:r>
    </w:p>
    <w:p w:rsidR="00BB1C22" w:rsidRPr="00043B54" w:rsidRDefault="00BB1C22" w:rsidP="00043B54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043B54">
        <w:rPr>
          <w:rFonts w:ascii="Calibri" w:hAnsi="Calibri"/>
        </w:rPr>
        <w:t>Transplant and related services</w:t>
      </w:r>
    </w:p>
    <w:p w:rsidR="00BB1C22" w:rsidRPr="00526884" w:rsidRDefault="00BB1C22" w:rsidP="00E97EBD">
      <w:pPr>
        <w:numPr>
          <w:ilvl w:val="1"/>
          <w:numId w:val="1"/>
        </w:numPr>
        <w:rPr>
          <w:rFonts w:ascii="Calibri" w:hAnsi="Calibri"/>
        </w:rPr>
      </w:pPr>
      <w:r w:rsidRPr="00526884">
        <w:rPr>
          <w:rFonts w:ascii="Calibri" w:hAnsi="Calibri"/>
        </w:rPr>
        <w:t>In-patient behavioral health</w:t>
      </w:r>
    </w:p>
    <w:p w:rsidR="00BB1C22" w:rsidRPr="00526884" w:rsidRDefault="00BB1C22" w:rsidP="00E97EBD">
      <w:pPr>
        <w:numPr>
          <w:ilvl w:val="1"/>
          <w:numId w:val="1"/>
        </w:numPr>
        <w:rPr>
          <w:rFonts w:ascii="Calibri" w:hAnsi="Calibri"/>
        </w:rPr>
      </w:pPr>
      <w:r w:rsidRPr="00526884">
        <w:rPr>
          <w:rFonts w:ascii="Calibri" w:hAnsi="Calibri"/>
        </w:rPr>
        <w:t>Skilled nursing facilities</w:t>
      </w:r>
    </w:p>
    <w:p w:rsidR="00BB1C22" w:rsidRDefault="00BB1C22" w:rsidP="00E97EBD">
      <w:pPr>
        <w:numPr>
          <w:ilvl w:val="1"/>
          <w:numId w:val="1"/>
        </w:numPr>
        <w:rPr>
          <w:rFonts w:ascii="Calibri" w:hAnsi="Calibri"/>
        </w:rPr>
      </w:pPr>
      <w:r w:rsidRPr="00526884">
        <w:rPr>
          <w:rFonts w:ascii="Calibri" w:hAnsi="Calibri"/>
        </w:rPr>
        <w:t>Long term acute care and acute reha</w:t>
      </w:r>
      <w:r w:rsidR="00043B54">
        <w:rPr>
          <w:rFonts w:ascii="Calibri" w:hAnsi="Calibri"/>
        </w:rPr>
        <w:t>b</w:t>
      </w:r>
    </w:p>
    <w:p w:rsidR="00043B54" w:rsidRPr="00043B54" w:rsidRDefault="00BB1C22" w:rsidP="00E97EBD">
      <w:pPr>
        <w:numPr>
          <w:ilvl w:val="1"/>
          <w:numId w:val="1"/>
        </w:numPr>
        <w:rPr>
          <w:rFonts w:ascii="Calibri" w:hAnsi="Calibri"/>
          <w:i/>
        </w:rPr>
      </w:pPr>
      <w:r>
        <w:rPr>
          <w:rFonts w:ascii="Calibri" w:hAnsi="Calibri"/>
        </w:rPr>
        <w:t xml:space="preserve">Inpatient admissions   </w:t>
      </w:r>
    </w:p>
    <w:p w:rsidR="008A5AC9" w:rsidRPr="008A5AC9" w:rsidRDefault="00011D87" w:rsidP="008A5AC9">
      <w:pPr>
        <w:ind w:left="1440"/>
        <w:rPr>
          <w:rFonts w:asciiTheme="minorHAnsi" w:hAnsiTheme="minorHAnsi" w:cstheme="minorHAnsi"/>
          <w:i/>
          <w:iCs/>
        </w:rPr>
      </w:pPr>
      <w:r w:rsidRPr="008A5AC9">
        <w:rPr>
          <w:rFonts w:asciiTheme="minorHAnsi" w:hAnsiTheme="minorHAnsi" w:cstheme="minorHAnsi"/>
          <w:i/>
        </w:rPr>
        <w:t>(</w:t>
      </w:r>
      <w:proofErr w:type="gramStart"/>
      <w:r w:rsidR="00043B54" w:rsidRPr="00246F31">
        <w:rPr>
          <w:rFonts w:asciiTheme="minorHAnsi" w:hAnsiTheme="minorHAnsi" w:cstheme="minorHAnsi"/>
          <w:i/>
          <w:highlight w:val="yellow"/>
        </w:rPr>
        <w:t>urgent</w:t>
      </w:r>
      <w:proofErr w:type="gramEnd"/>
      <w:r w:rsidR="00043B54" w:rsidRPr="00246F31">
        <w:rPr>
          <w:rFonts w:asciiTheme="minorHAnsi" w:hAnsiTheme="minorHAnsi" w:cstheme="minorHAnsi"/>
          <w:i/>
          <w:highlight w:val="yellow"/>
        </w:rPr>
        <w:t xml:space="preserve"> or emergent </w:t>
      </w:r>
      <w:r w:rsidRPr="00246F31">
        <w:rPr>
          <w:rFonts w:asciiTheme="minorHAnsi" w:hAnsiTheme="minorHAnsi" w:cstheme="minorHAnsi"/>
          <w:i/>
          <w:highlight w:val="yellow"/>
        </w:rPr>
        <w:t xml:space="preserve">admissions including those directly from the physicians’ office,  </w:t>
      </w:r>
      <w:r w:rsidR="008A5AC9" w:rsidRPr="00246F31">
        <w:rPr>
          <w:rFonts w:asciiTheme="minorHAnsi" w:hAnsiTheme="minorHAnsi" w:cstheme="minorHAnsi"/>
          <w:i/>
          <w:iCs/>
          <w:highlight w:val="yellow"/>
        </w:rPr>
        <w:t>require notification within 72 hours of admission)</w:t>
      </w:r>
      <w:bookmarkStart w:id="0" w:name="_GoBack"/>
      <w:bookmarkEnd w:id="0"/>
    </w:p>
    <w:p w:rsidR="00BB1C22" w:rsidRPr="008A5AC9" w:rsidRDefault="00BB1C22" w:rsidP="008A5AC9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8A5AC9">
        <w:rPr>
          <w:rFonts w:ascii="Calibri" w:hAnsi="Calibri"/>
        </w:rPr>
        <w:t>Home Health Care</w:t>
      </w:r>
    </w:p>
    <w:p w:rsidR="00BB1C22" w:rsidRPr="00526884" w:rsidRDefault="00BB1C22" w:rsidP="00E97EBD">
      <w:pPr>
        <w:numPr>
          <w:ilvl w:val="0"/>
          <w:numId w:val="1"/>
        </w:numPr>
        <w:rPr>
          <w:rFonts w:ascii="Calibri" w:hAnsi="Calibri"/>
        </w:rPr>
      </w:pPr>
      <w:r w:rsidRPr="00526884">
        <w:rPr>
          <w:rFonts w:ascii="Calibri" w:hAnsi="Calibri"/>
        </w:rPr>
        <w:t>Durable Medical Equipment</w:t>
      </w:r>
    </w:p>
    <w:p w:rsidR="00BB1C22" w:rsidRPr="00526884" w:rsidRDefault="00BB1C22" w:rsidP="00E97EBD">
      <w:pPr>
        <w:numPr>
          <w:ilvl w:val="1"/>
          <w:numId w:val="1"/>
        </w:numPr>
        <w:rPr>
          <w:rFonts w:ascii="Calibri" w:hAnsi="Calibri"/>
        </w:rPr>
      </w:pPr>
      <w:r w:rsidRPr="00526884">
        <w:rPr>
          <w:rFonts w:ascii="Calibri" w:hAnsi="Calibri"/>
        </w:rPr>
        <w:t>Purchases over $1500</w:t>
      </w:r>
    </w:p>
    <w:p w:rsidR="00BB1C22" w:rsidRPr="00526884" w:rsidRDefault="00BB1C22" w:rsidP="00E97EBD">
      <w:pPr>
        <w:numPr>
          <w:ilvl w:val="1"/>
          <w:numId w:val="1"/>
        </w:numPr>
        <w:rPr>
          <w:rFonts w:ascii="Calibri" w:hAnsi="Calibri"/>
        </w:rPr>
      </w:pPr>
      <w:r w:rsidRPr="00526884">
        <w:rPr>
          <w:rFonts w:ascii="Calibri" w:hAnsi="Calibri"/>
        </w:rPr>
        <w:t>Rentals over $500 per month</w:t>
      </w:r>
    </w:p>
    <w:p w:rsidR="00BB1C22" w:rsidRPr="00526884" w:rsidRDefault="00BB1C22" w:rsidP="00E97EBD">
      <w:pPr>
        <w:numPr>
          <w:ilvl w:val="1"/>
          <w:numId w:val="1"/>
        </w:numPr>
        <w:rPr>
          <w:rFonts w:ascii="Calibri" w:hAnsi="Calibri"/>
        </w:rPr>
      </w:pPr>
      <w:r w:rsidRPr="00526884">
        <w:rPr>
          <w:rFonts w:ascii="Calibri" w:hAnsi="Calibri"/>
        </w:rPr>
        <w:t>Prosthetics over $1000</w:t>
      </w:r>
    </w:p>
    <w:p w:rsidR="00BB1C22" w:rsidRPr="00E13D48" w:rsidRDefault="00BB1C22" w:rsidP="00E97EBD">
      <w:pPr>
        <w:numPr>
          <w:ilvl w:val="0"/>
          <w:numId w:val="2"/>
        </w:numPr>
        <w:rPr>
          <w:rFonts w:ascii="Calibri" w:hAnsi="Calibri"/>
        </w:rPr>
      </w:pPr>
      <w:r w:rsidRPr="00526884">
        <w:rPr>
          <w:rFonts w:ascii="Calibri" w:hAnsi="Calibri"/>
        </w:rPr>
        <w:t>Nutritional Counseling over 1 visit (Must have BMI of 27 or greater for up to 3 additional visits</w:t>
      </w:r>
      <w:r w:rsidRPr="00043B54">
        <w:rPr>
          <w:rFonts w:ascii="Calibri" w:hAnsi="Calibri"/>
          <w:i/>
        </w:rPr>
        <w:t xml:space="preserve">)  </w:t>
      </w:r>
      <w:r w:rsidR="00043B54" w:rsidRPr="00043B54">
        <w:rPr>
          <w:rFonts w:ascii="Calibri" w:hAnsi="Calibri"/>
          <w:i/>
        </w:rPr>
        <w:t>Provider is to use the weight management physician</w:t>
      </w:r>
      <w:r w:rsidR="00043B54">
        <w:rPr>
          <w:rFonts w:ascii="Calibri" w:hAnsi="Calibri"/>
        </w:rPr>
        <w:t xml:space="preserve"> attestation </w:t>
      </w:r>
      <w:r w:rsidR="00043B54" w:rsidRPr="00043B54">
        <w:rPr>
          <w:rFonts w:ascii="Calibri" w:hAnsi="Calibri"/>
          <w:i/>
        </w:rPr>
        <w:t>form to authorize level II</w:t>
      </w:r>
    </w:p>
    <w:p w:rsidR="00043B54" w:rsidRPr="00043B54" w:rsidRDefault="00E13D48" w:rsidP="00043B54">
      <w:pPr>
        <w:numPr>
          <w:ilvl w:val="0"/>
          <w:numId w:val="2"/>
        </w:numPr>
        <w:rPr>
          <w:rFonts w:ascii="Calibri" w:hAnsi="Calibri"/>
        </w:rPr>
      </w:pPr>
      <w:r w:rsidRPr="00043B54">
        <w:rPr>
          <w:rFonts w:ascii="Calibri" w:hAnsi="Calibri"/>
        </w:rPr>
        <w:t>Physician Supervised, Non-surgical Weight Loss (Must have BMI of 30 or greater)</w:t>
      </w:r>
      <w:r w:rsidR="00043B54">
        <w:rPr>
          <w:rFonts w:ascii="Calibri" w:hAnsi="Calibri"/>
        </w:rPr>
        <w:t xml:space="preserve"> </w:t>
      </w:r>
      <w:r w:rsidR="00043B54" w:rsidRPr="00043B54">
        <w:rPr>
          <w:rFonts w:ascii="Calibri" w:hAnsi="Calibri"/>
          <w:i/>
        </w:rPr>
        <w:t>Provider is to use the weight management physician attestation form</w:t>
      </w:r>
      <w:r w:rsidR="00043B54" w:rsidRPr="00043B54">
        <w:rPr>
          <w:rFonts w:ascii="Calibri" w:hAnsi="Calibri"/>
        </w:rPr>
        <w:t xml:space="preserve"> </w:t>
      </w:r>
      <w:r w:rsidR="00043B54">
        <w:rPr>
          <w:rFonts w:ascii="Calibri" w:hAnsi="Calibri"/>
        </w:rPr>
        <w:t xml:space="preserve">to </w:t>
      </w:r>
      <w:r w:rsidR="00043B54" w:rsidRPr="00043B54">
        <w:rPr>
          <w:rFonts w:ascii="Calibri" w:hAnsi="Calibri"/>
          <w:i/>
        </w:rPr>
        <w:t>authorize level III</w:t>
      </w:r>
    </w:p>
    <w:p w:rsidR="00BB1C22" w:rsidRPr="00043B54" w:rsidRDefault="00BB1C22" w:rsidP="00043B54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043B54">
        <w:rPr>
          <w:rFonts w:ascii="Calibri" w:hAnsi="Calibri"/>
        </w:rPr>
        <w:t>Genetic Testing</w:t>
      </w:r>
    </w:p>
    <w:p w:rsidR="00BB1C22" w:rsidRPr="00526884" w:rsidRDefault="00BB1C22" w:rsidP="00C7507E">
      <w:pPr>
        <w:numPr>
          <w:ilvl w:val="0"/>
          <w:numId w:val="2"/>
        </w:numPr>
        <w:rPr>
          <w:rFonts w:ascii="Calibri" w:hAnsi="Calibri"/>
        </w:rPr>
      </w:pPr>
      <w:r w:rsidRPr="00526884">
        <w:rPr>
          <w:rFonts w:ascii="Calibri" w:hAnsi="Calibri" w:cs="Arial"/>
          <w:color w:val="000000"/>
        </w:rPr>
        <w:t xml:space="preserve">Special Radiation therapy/Radiotherapy, such as:  </w:t>
      </w:r>
    </w:p>
    <w:p w:rsidR="00BB1C22" w:rsidRPr="00526884" w:rsidRDefault="00BB1C22" w:rsidP="00C7507E">
      <w:pPr>
        <w:numPr>
          <w:ilvl w:val="1"/>
          <w:numId w:val="2"/>
        </w:num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526884">
        <w:rPr>
          <w:rFonts w:ascii="Calibri" w:hAnsi="Calibri" w:cs="Arial"/>
          <w:color w:val="000000"/>
        </w:rPr>
        <w:t>Stereotactic radiosurgery (Gamma Knife, CyberKnife)</w:t>
      </w:r>
    </w:p>
    <w:p w:rsidR="00BB1C22" w:rsidRPr="00526884" w:rsidRDefault="00BB1C22" w:rsidP="00C7507E">
      <w:pPr>
        <w:numPr>
          <w:ilvl w:val="1"/>
          <w:numId w:val="2"/>
        </w:num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526884">
        <w:rPr>
          <w:rFonts w:ascii="Calibri" w:hAnsi="Calibri" w:cs="Arial"/>
          <w:color w:val="000000"/>
        </w:rPr>
        <w:t>Intensity Modulated Radiation Therapy (IMRT)</w:t>
      </w:r>
    </w:p>
    <w:p w:rsidR="00BB1C22" w:rsidRPr="00526884" w:rsidRDefault="00BB1C22" w:rsidP="00C7507E">
      <w:pPr>
        <w:numPr>
          <w:ilvl w:val="1"/>
          <w:numId w:val="2"/>
        </w:num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526884">
        <w:rPr>
          <w:rFonts w:ascii="Calibri" w:hAnsi="Calibri" w:cs="Arial"/>
          <w:color w:val="000000"/>
        </w:rPr>
        <w:t>Brachytherapy</w:t>
      </w:r>
    </w:p>
    <w:p w:rsidR="00BB1C22" w:rsidRPr="00526884" w:rsidRDefault="00BB1C22" w:rsidP="00C7507E">
      <w:pPr>
        <w:numPr>
          <w:ilvl w:val="1"/>
          <w:numId w:val="2"/>
        </w:num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526884">
        <w:rPr>
          <w:rFonts w:ascii="Calibri" w:hAnsi="Calibri" w:cs="Arial"/>
          <w:color w:val="000000"/>
        </w:rPr>
        <w:t>Proton Beam Therapy</w:t>
      </w:r>
    </w:p>
    <w:p w:rsidR="00BB1C22" w:rsidRPr="00526884" w:rsidRDefault="00BB1C22" w:rsidP="00E97EBD">
      <w:pPr>
        <w:numPr>
          <w:ilvl w:val="0"/>
          <w:numId w:val="2"/>
        </w:numPr>
        <w:rPr>
          <w:rFonts w:ascii="Calibri" w:hAnsi="Calibri"/>
        </w:rPr>
      </w:pPr>
      <w:r w:rsidRPr="00526884">
        <w:rPr>
          <w:rFonts w:ascii="Calibri" w:hAnsi="Calibri"/>
        </w:rPr>
        <w:t>Sleep apnea</w:t>
      </w:r>
      <w:r w:rsidRPr="00526884">
        <w:rPr>
          <w:rFonts w:ascii="Calibri" w:hAnsi="Calibri" w:cs="Arial"/>
          <w:color w:val="000000"/>
          <w:sz w:val="22"/>
          <w:szCs w:val="22"/>
        </w:rPr>
        <w:t xml:space="preserve"> surgery and/or treatment of snoring; such as:</w:t>
      </w:r>
    </w:p>
    <w:p w:rsidR="00BB1C22" w:rsidRPr="00526884" w:rsidRDefault="00BB1C22" w:rsidP="00E812F6">
      <w:pPr>
        <w:numPr>
          <w:ilvl w:val="1"/>
          <w:numId w:val="2"/>
        </w:numPr>
        <w:rPr>
          <w:rFonts w:ascii="Calibri" w:hAnsi="Calibri"/>
        </w:rPr>
      </w:pPr>
      <w:r w:rsidRPr="00526884">
        <w:rPr>
          <w:rFonts w:ascii="Calibri" w:hAnsi="Calibri" w:cs="Arial"/>
          <w:color w:val="000000"/>
          <w:sz w:val="22"/>
          <w:szCs w:val="22"/>
        </w:rPr>
        <w:t xml:space="preserve"> Uvulopalatopharyngoplasty (UPPP)</w:t>
      </w:r>
    </w:p>
    <w:p w:rsidR="00BB1C22" w:rsidRPr="00526884" w:rsidRDefault="00BB1C22" w:rsidP="00E812F6">
      <w:pPr>
        <w:numPr>
          <w:ilvl w:val="1"/>
          <w:numId w:val="2"/>
        </w:numPr>
        <w:rPr>
          <w:rFonts w:ascii="Calibri" w:hAnsi="Calibri"/>
        </w:rPr>
      </w:pPr>
      <w:r w:rsidRPr="00526884">
        <w:rPr>
          <w:rFonts w:ascii="Calibri" w:hAnsi="Calibri" w:cs="Arial"/>
          <w:color w:val="000000"/>
          <w:sz w:val="22"/>
          <w:szCs w:val="22"/>
        </w:rPr>
        <w:t>Laser-assisted uvulopalatopharyngoplasty (LAUP)</w:t>
      </w:r>
    </w:p>
    <w:p w:rsidR="00BB1C22" w:rsidRPr="00526884" w:rsidRDefault="00BB1C22" w:rsidP="00E97EBD">
      <w:pPr>
        <w:numPr>
          <w:ilvl w:val="0"/>
          <w:numId w:val="2"/>
        </w:numPr>
        <w:rPr>
          <w:rFonts w:ascii="Calibri" w:hAnsi="Calibri"/>
        </w:rPr>
      </w:pPr>
      <w:r w:rsidRPr="00526884">
        <w:rPr>
          <w:rFonts w:ascii="Calibri" w:hAnsi="Calibri"/>
        </w:rPr>
        <w:t xml:space="preserve">Implantable stimulators </w:t>
      </w:r>
      <w:r w:rsidRPr="00526884">
        <w:rPr>
          <w:rFonts w:ascii="Calibri" w:hAnsi="Calibri" w:cs="Arial"/>
          <w:color w:val="000000"/>
          <w:sz w:val="22"/>
          <w:szCs w:val="22"/>
        </w:rPr>
        <w:t>including but not limited to:</w:t>
      </w:r>
    </w:p>
    <w:p w:rsidR="00BB1C22" w:rsidRPr="00526884" w:rsidRDefault="00BB1C22" w:rsidP="00091485">
      <w:pPr>
        <w:numPr>
          <w:ilvl w:val="1"/>
          <w:numId w:val="2"/>
        </w:numPr>
        <w:rPr>
          <w:rFonts w:ascii="Calibri" w:hAnsi="Calibri"/>
        </w:rPr>
      </w:pPr>
      <w:r w:rsidRPr="00526884">
        <w:rPr>
          <w:rFonts w:ascii="Calibri" w:hAnsi="Calibri" w:cs="Arial"/>
          <w:color w:val="000000"/>
          <w:sz w:val="22"/>
          <w:szCs w:val="22"/>
        </w:rPr>
        <w:t>Neuromuscular stimulators</w:t>
      </w:r>
    </w:p>
    <w:p w:rsidR="00BB1C22" w:rsidRPr="00526884" w:rsidRDefault="00BB1C22" w:rsidP="00091485">
      <w:pPr>
        <w:numPr>
          <w:ilvl w:val="1"/>
          <w:numId w:val="2"/>
        </w:numPr>
        <w:rPr>
          <w:rFonts w:ascii="Calibri" w:hAnsi="Calibri"/>
        </w:rPr>
      </w:pPr>
      <w:r w:rsidRPr="00526884">
        <w:rPr>
          <w:rFonts w:ascii="Calibri" w:hAnsi="Calibri" w:cs="Arial"/>
          <w:color w:val="000000"/>
          <w:sz w:val="22"/>
          <w:szCs w:val="22"/>
        </w:rPr>
        <w:t>Bone growth stimulators</w:t>
      </w:r>
    </w:p>
    <w:p w:rsidR="00BB1C22" w:rsidRPr="00526884" w:rsidRDefault="00BB1C22" w:rsidP="00091485">
      <w:pPr>
        <w:numPr>
          <w:ilvl w:val="1"/>
          <w:numId w:val="2"/>
        </w:numPr>
        <w:rPr>
          <w:rFonts w:ascii="Calibri" w:hAnsi="Calibri"/>
        </w:rPr>
      </w:pPr>
      <w:r w:rsidRPr="00526884">
        <w:rPr>
          <w:rFonts w:ascii="Calibri" w:hAnsi="Calibri" w:cs="Arial"/>
          <w:color w:val="000000"/>
          <w:sz w:val="22"/>
          <w:szCs w:val="22"/>
        </w:rPr>
        <w:t>Dorsal column stimulators</w:t>
      </w:r>
    </w:p>
    <w:p w:rsidR="00BB1C22" w:rsidRPr="00526884" w:rsidRDefault="00BB1C22" w:rsidP="00E97EBD">
      <w:pPr>
        <w:numPr>
          <w:ilvl w:val="0"/>
          <w:numId w:val="2"/>
        </w:numPr>
        <w:rPr>
          <w:rFonts w:ascii="Calibri" w:hAnsi="Calibri"/>
        </w:rPr>
      </w:pPr>
      <w:r w:rsidRPr="00526884">
        <w:rPr>
          <w:rFonts w:ascii="Calibri" w:hAnsi="Calibri"/>
        </w:rPr>
        <w:t>OP spinal procedures/</w:t>
      </w:r>
      <w:r w:rsidRPr="00526884">
        <w:rPr>
          <w:rFonts w:ascii="Calibri" w:hAnsi="Calibri" w:cs="Arial"/>
          <w:color w:val="000000"/>
          <w:sz w:val="22"/>
          <w:szCs w:val="22"/>
        </w:rPr>
        <w:t>OP Back procedures including but not limited to:</w:t>
      </w:r>
    </w:p>
    <w:p w:rsidR="00BB1C22" w:rsidRPr="00526884" w:rsidRDefault="00BB1C22" w:rsidP="00B46159">
      <w:pPr>
        <w:numPr>
          <w:ilvl w:val="1"/>
          <w:numId w:val="2"/>
        </w:numPr>
        <w:rPr>
          <w:rFonts w:ascii="Calibri" w:hAnsi="Calibri"/>
        </w:rPr>
      </w:pPr>
      <w:r w:rsidRPr="00526884">
        <w:rPr>
          <w:rFonts w:ascii="Calibri" w:hAnsi="Calibri" w:cs="Arial"/>
          <w:color w:val="000000"/>
          <w:sz w:val="22"/>
          <w:szCs w:val="22"/>
        </w:rPr>
        <w:t>Vertebroplasty</w:t>
      </w:r>
    </w:p>
    <w:p w:rsidR="00BB1C22" w:rsidRPr="00526884" w:rsidRDefault="00BB1C22" w:rsidP="00B46159">
      <w:pPr>
        <w:numPr>
          <w:ilvl w:val="1"/>
          <w:numId w:val="2"/>
        </w:numPr>
        <w:rPr>
          <w:rFonts w:ascii="Calibri" w:hAnsi="Calibri"/>
        </w:rPr>
      </w:pPr>
      <w:r w:rsidRPr="00526884">
        <w:rPr>
          <w:rFonts w:ascii="Calibri" w:hAnsi="Calibri" w:cs="Arial"/>
          <w:color w:val="000000"/>
          <w:sz w:val="22"/>
          <w:szCs w:val="22"/>
        </w:rPr>
        <w:t>Kyphoplasty</w:t>
      </w:r>
    </w:p>
    <w:p w:rsidR="00BB1C22" w:rsidRPr="00526884" w:rsidRDefault="00BB1C22" w:rsidP="00B46159">
      <w:pPr>
        <w:numPr>
          <w:ilvl w:val="1"/>
          <w:numId w:val="2"/>
        </w:numPr>
        <w:rPr>
          <w:rFonts w:ascii="Calibri" w:hAnsi="Calibri"/>
        </w:rPr>
      </w:pPr>
      <w:r w:rsidRPr="00526884">
        <w:rPr>
          <w:rFonts w:ascii="Calibri" w:hAnsi="Calibri" w:cs="Arial"/>
          <w:color w:val="000000"/>
          <w:sz w:val="22"/>
          <w:szCs w:val="22"/>
        </w:rPr>
        <w:t>Total Disk Arthroplasty – cervical or lumbar</w:t>
      </w:r>
    </w:p>
    <w:p w:rsidR="00BB1C22" w:rsidRPr="00526884" w:rsidRDefault="00BB1C22" w:rsidP="003E0185">
      <w:pPr>
        <w:numPr>
          <w:ilvl w:val="1"/>
          <w:numId w:val="2"/>
        </w:numPr>
        <w:rPr>
          <w:rFonts w:ascii="Calibri" w:hAnsi="Calibri"/>
        </w:rPr>
      </w:pPr>
      <w:r w:rsidRPr="00526884">
        <w:rPr>
          <w:rFonts w:ascii="Calibri" w:hAnsi="Calibri"/>
        </w:rPr>
        <w:t>Intervertebral disk prosthesis</w:t>
      </w:r>
    </w:p>
    <w:p w:rsidR="00BB1C22" w:rsidRPr="00526884" w:rsidRDefault="00BB1C22" w:rsidP="00EE0255">
      <w:pPr>
        <w:numPr>
          <w:ilvl w:val="0"/>
          <w:numId w:val="2"/>
        </w:numPr>
        <w:rPr>
          <w:rFonts w:ascii="Calibri" w:hAnsi="Calibri"/>
        </w:rPr>
      </w:pPr>
      <w:r w:rsidRPr="00526884">
        <w:rPr>
          <w:rFonts w:ascii="Calibri" w:hAnsi="Calibri"/>
        </w:rPr>
        <w:t>Intrathecal pain pumps</w:t>
      </w:r>
      <w:r>
        <w:rPr>
          <w:rFonts w:ascii="Calibri" w:hAnsi="Calibri"/>
        </w:rPr>
        <w:t xml:space="preserve"> </w:t>
      </w:r>
    </w:p>
    <w:p w:rsidR="00BB1C22" w:rsidRPr="00526884" w:rsidRDefault="00BB1C22" w:rsidP="00E97EBD">
      <w:pPr>
        <w:numPr>
          <w:ilvl w:val="0"/>
          <w:numId w:val="2"/>
        </w:numPr>
        <w:rPr>
          <w:rFonts w:ascii="Calibri" w:hAnsi="Calibri"/>
        </w:rPr>
      </w:pPr>
      <w:r w:rsidRPr="00526884">
        <w:rPr>
          <w:rFonts w:ascii="Calibri" w:hAnsi="Calibri"/>
        </w:rPr>
        <w:t xml:space="preserve">Special oral formula/Enteral feedings infant </w:t>
      </w:r>
      <w:r>
        <w:rPr>
          <w:rFonts w:ascii="Calibri" w:hAnsi="Calibri"/>
        </w:rPr>
        <w:t>formula is covered for PKU only;</w:t>
      </w:r>
      <w:r w:rsidRPr="00526884">
        <w:rPr>
          <w:rFonts w:ascii="Calibri" w:hAnsi="Calibri"/>
        </w:rPr>
        <w:t xml:space="preserve"> enteral feedings are covered only if administered through a tube as the sole source of nutrition.</w:t>
      </w:r>
      <w:r>
        <w:rPr>
          <w:rFonts w:ascii="Calibri" w:hAnsi="Calibri"/>
        </w:rPr>
        <w:t xml:space="preserve">  </w:t>
      </w:r>
    </w:p>
    <w:p w:rsidR="00BB1C22" w:rsidRPr="00E13D48" w:rsidRDefault="00BB1C22" w:rsidP="00E97EBD">
      <w:pPr>
        <w:numPr>
          <w:ilvl w:val="0"/>
          <w:numId w:val="2"/>
        </w:numPr>
        <w:rPr>
          <w:rFonts w:ascii="Calibri" w:hAnsi="Calibri"/>
        </w:rPr>
      </w:pPr>
      <w:r w:rsidRPr="00526884">
        <w:rPr>
          <w:rFonts w:ascii="Calibri" w:hAnsi="Calibri"/>
        </w:rPr>
        <w:t>Outpatient Hyperbaric Oxygen Treatment</w:t>
      </w:r>
      <w:r>
        <w:rPr>
          <w:rFonts w:ascii="Calibri" w:hAnsi="Calibri"/>
        </w:rPr>
        <w:t xml:space="preserve">  </w:t>
      </w:r>
    </w:p>
    <w:p w:rsidR="00BB1C22" w:rsidRPr="00E13D48" w:rsidRDefault="00E13D48" w:rsidP="00DA3A1C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 w:cs="Arial"/>
          <w:color w:val="000000"/>
        </w:rPr>
        <w:t>Clinical Trials</w:t>
      </w:r>
    </w:p>
    <w:p w:rsidR="00BB1C22" w:rsidRPr="00526884" w:rsidRDefault="00BB1C22" w:rsidP="00E97EBD">
      <w:pPr>
        <w:numPr>
          <w:ilvl w:val="0"/>
          <w:numId w:val="2"/>
        </w:numPr>
        <w:rPr>
          <w:rFonts w:ascii="Calibri" w:hAnsi="Calibri"/>
        </w:rPr>
      </w:pPr>
      <w:r w:rsidRPr="00526884">
        <w:rPr>
          <w:rFonts w:ascii="Calibri" w:hAnsi="Calibri"/>
        </w:rPr>
        <w:t>Non-emergent outpatient diagnostic imaging services:</w:t>
      </w:r>
    </w:p>
    <w:p w:rsidR="00BB1C22" w:rsidRPr="00526884" w:rsidRDefault="00BB1C22" w:rsidP="00B46159">
      <w:pPr>
        <w:numPr>
          <w:ilvl w:val="1"/>
          <w:numId w:val="2"/>
        </w:numPr>
        <w:rPr>
          <w:rFonts w:ascii="Calibri" w:hAnsi="Calibri"/>
        </w:rPr>
      </w:pPr>
      <w:r w:rsidRPr="00526884">
        <w:rPr>
          <w:rFonts w:ascii="Calibri" w:hAnsi="Calibri"/>
        </w:rPr>
        <w:t>MRI</w:t>
      </w:r>
    </w:p>
    <w:p w:rsidR="00BB1C22" w:rsidRPr="00526884" w:rsidRDefault="00BB1C22" w:rsidP="00B46159">
      <w:pPr>
        <w:numPr>
          <w:ilvl w:val="1"/>
          <w:numId w:val="2"/>
        </w:numPr>
        <w:rPr>
          <w:rFonts w:ascii="Calibri" w:hAnsi="Calibri"/>
        </w:rPr>
      </w:pPr>
      <w:r w:rsidRPr="00526884">
        <w:rPr>
          <w:rFonts w:ascii="Calibri" w:hAnsi="Calibri"/>
        </w:rPr>
        <w:t>MRA</w:t>
      </w:r>
    </w:p>
    <w:p w:rsidR="00BB1C22" w:rsidRPr="00526884" w:rsidRDefault="00BB1C22" w:rsidP="00B46159">
      <w:pPr>
        <w:numPr>
          <w:ilvl w:val="1"/>
          <w:numId w:val="2"/>
        </w:numPr>
        <w:rPr>
          <w:rFonts w:ascii="Calibri" w:hAnsi="Calibri"/>
        </w:rPr>
      </w:pPr>
      <w:r w:rsidRPr="00526884">
        <w:rPr>
          <w:rFonts w:ascii="Calibri" w:hAnsi="Calibri"/>
        </w:rPr>
        <w:t>PET</w:t>
      </w:r>
    </w:p>
    <w:p w:rsidR="00BB1C22" w:rsidRPr="00526884" w:rsidRDefault="00BB1C22" w:rsidP="00B46159">
      <w:pPr>
        <w:numPr>
          <w:ilvl w:val="1"/>
          <w:numId w:val="2"/>
        </w:numPr>
        <w:rPr>
          <w:rFonts w:ascii="Calibri" w:hAnsi="Calibri"/>
        </w:rPr>
      </w:pPr>
      <w:r w:rsidRPr="00526884">
        <w:rPr>
          <w:rFonts w:ascii="Calibri" w:hAnsi="Calibri"/>
        </w:rPr>
        <w:t>CT</w:t>
      </w:r>
    </w:p>
    <w:p w:rsidR="00BB1C22" w:rsidRPr="00526884" w:rsidRDefault="00BB1C22" w:rsidP="00B46159">
      <w:pPr>
        <w:numPr>
          <w:ilvl w:val="1"/>
          <w:numId w:val="2"/>
        </w:numPr>
        <w:rPr>
          <w:rFonts w:ascii="Calibri" w:hAnsi="Calibri"/>
        </w:rPr>
      </w:pPr>
      <w:r w:rsidRPr="00526884">
        <w:rPr>
          <w:rFonts w:ascii="Calibri" w:hAnsi="Calibri"/>
        </w:rPr>
        <w:t>CTA</w:t>
      </w:r>
    </w:p>
    <w:p w:rsidR="00BB1C22" w:rsidRPr="00526884" w:rsidRDefault="00BB1C22" w:rsidP="00B46159">
      <w:pPr>
        <w:numPr>
          <w:ilvl w:val="1"/>
          <w:numId w:val="2"/>
        </w:numPr>
        <w:rPr>
          <w:rFonts w:ascii="Calibri" w:hAnsi="Calibri"/>
        </w:rPr>
      </w:pPr>
      <w:r w:rsidRPr="00526884">
        <w:rPr>
          <w:rFonts w:ascii="Calibri" w:hAnsi="Calibri"/>
        </w:rPr>
        <w:t>EBCT</w:t>
      </w:r>
    </w:p>
    <w:p w:rsidR="00BB1C22" w:rsidRPr="00526884" w:rsidRDefault="00BB1C22" w:rsidP="00B46159">
      <w:pPr>
        <w:numPr>
          <w:ilvl w:val="1"/>
          <w:numId w:val="2"/>
        </w:numPr>
        <w:rPr>
          <w:rFonts w:ascii="Calibri" w:hAnsi="Calibri"/>
        </w:rPr>
      </w:pPr>
      <w:r w:rsidRPr="00526884">
        <w:rPr>
          <w:rFonts w:ascii="Calibri" w:hAnsi="Calibri"/>
        </w:rPr>
        <w:t>Nuclear Studies</w:t>
      </w:r>
    </w:p>
    <w:p w:rsidR="00BB1C22" w:rsidRPr="00526884" w:rsidRDefault="00BB1C22" w:rsidP="00E97EBD">
      <w:pPr>
        <w:numPr>
          <w:ilvl w:val="0"/>
          <w:numId w:val="2"/>
        </w:numPr>
        <w:rPr>
          <w:rFonts w:ascii="Calibri" w:hAnsi="Calibri"/>
        </w:rPr>
      </w:pPr>
      <w:r w:rsidRPr="00526884">
        <w:rPr>
          <w:rFonts w:ascii="Calibri" w:hAnsi="Calibri"/>
        </w:rPr>
        <w:t xml:space="preserve">Any surgery that could be considered potentially cosmetic </w:t>
      </w:r>
      <w:r w:rsidRPr="00526884">
        <w:rPr>
          <w:rFonts w:ascii="Calibri" w:hAnsi="Calibri" w:cs="Arial"/>
          <w:color w:val="000000"/>
        </w:rPr>
        <w:t xml:space="preserve">including but not limited to:  </w:t>
      </w:r>
    </w:p>
    <w:p w:rsidR="00BB1C22" w:rsidRPr="00526884" w:rsidRDefault="00BB1C22" w:rsidP="005E029A">
      <w:pPr>
        <w:numPr>
          <w:ilvl w:val="1"/>
          <w:numId w:val="2"/>
        </w:numPr>
        <w:rPr>
          <w:rFonts w:ascii="Calibri" w:hAnsi="Calibri"/>
        </w:rPr>
      </w:pPr>
      <w:r w:rsidRPr="00526884">
        <w:rPr>
          <w:rFonts w:ascii="Calibri" w:hAnsi="Calibri"/>
        </w:rPr>
        <w:t>Reconstructive surgery</w:t>
      </w:r>
    </w:p>
    <w:p w:rsidR="00BB1C22" w:rsidRPr="00526884" w:rsidRDefault="00BB1C22" w:rsidP="005E029A">
      <w:pPr>
        <w:numPr>
          <w:ilvl w:val="1"/>
          <w:numId w:val="2"/>
        </w:numPr>
        <w:rPr>
          <w:rFonts w:ascii="Calibri" w:hAnsi="Calibri"/>
        </w:rPr>
      </w:pPr>
      <w:r w:rsidRPr="00526884">
        <w:rPr>
          <w:rFonts w:ascii="Calibri" w:hAnsi="Calibri"/>
        </w:rPr>
        <w:t>Eyelid Surgery</w:t>
      </w:r>
    </w:p>
    <w:p w:rsidR="00BB1C22" w:rsidRPr="00526884" w:rsidRDefault="00BB1C22" w:rsidP="005E029A">
      <w:pPr>
        <w:numPr>
          <w:ilvl w:val="1"/>
          <w:numId w:val="2"/>
        </w:numPr>
        <w:rPr>
          <w:rFonts w:ascii="Calibri" w:hAnsi="Calibri"/>
        </w:rPr>
      </w:pPr>
      <w:r w:rsidRPr="00526884">
        <w:rPr>
          <w:rFonts w:ascii="Calibri" w:hAnsi="Calibri"/>
        </w:rPr>
        <w:t>Varicose vein surgery</w:t>
      </w:r>
    </w:p>
    <w:p w:rsidR="00BB1C22" w:rsidRPr="00526884" w:rsidRDefault="00BB1C22" w:rsidP="005861E8">
      <w:pPr>
        <w:numPr>
          <w:ilvl w:val="0"/>
          <w:numId w:val="5"/>
        </w:numPr>
        <w:rPr>
          <w:rFonts w:ascii="Calibri" w:hAnsi="Calibri"/>
        </w:rPr>
      </w:pPr>
      <w:r w:rsidRPr="00526884">
        <w:rPr>
          <w:rFonts w:ascii="Calibri" w:hAnsi="Calibri" w:cs="Arial"/>
          <w:color w:val="000000"/>
        </w:rPr>
        <w:t xml:space="preserve">High dollar Injectable therapy, except Insulin including but not limited to:  </w:t>
      </w:r>
    </w:p>
    <w:p w:rsidR="00BB1C22" w:rsidRPr="00526884" w:rsidRDefault="00BB1C22" w:rsidP="00457EE3">
      <w:pPr>
        <w:numPr>
          <w:ilvl w:val="1"/>
          <w:numId w:val="5"/>
        </w:num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526884">
        <w:rPr>
          <w:rFonts w:ascii="Calibri" w:hAnsi="Calibri" w:cs="Arial"/>
          <w:color w:val="000000"/>
        </w:rPr>
        <w:t>Synagis</w:t>
      </w:r>
    </w:p>
    <w:p w:rsidR="00BB1C22" w:rsidRPr="00526884" w:rsidRDefault="00BB1C22" w:rsidP="00457EE3">
      <w:pPr>
        <w:numPr>
          <w:ilvl w:val="1"/>
          <w:numId w:val="5"/>
        </w:num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526884">
        <w:rPr>
          <w:rFonts w:ascii="Calibri" w:hAnsi="Calibri" w:cs="Arial"/>
          <w:color w:val="000000"/>
        </w:rPr>
        <w:t>Growth Hormone</w:t>
      </w:r>
    </w:p>
    <w:p w:rsidR="00BB1C22" w:rsidRPr="00526884" w:rsidRDefault="00BB1C22" w:rsidP="00457EE3">
      <w:pPr>
        <w:numPr>
          <w:ilvl w:val="1"/>
          <w:numId w:val="5"/>
        </w:num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526884">
        <w:rPr>
          <w:rFonts w:ascii="Calibri" w:hAnsi="Calibri" w:cs="Arial"/>
          <w:color w:val="000000"/>
        </w:rPr>
        <w:t>IVIG</w:t>
      </w:r>
    </w:p>
    <w:p w:rsidR="00BB1C22" w:rsidRPr="00526884" w:rsidRDefault="00BB1C22" w:rsidP="00D33129">
      <w:pPr>
        <w:numPr>
          <w:ilvl w:val="1"/>
          <w:numId w:val="5"/>
        </w:num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526884">
        <w:rPr>
          <w:rFonts w:ascii="Calibri" w:hAnsi="Calibri" w:cs="Arial"/>
          <w:color w:val="000000"/>
        </w:rPr>
        <w:t>ESA (Erythropoesis Stimulating Agents): Epogen, Procrit, and Aranesp</w:t>
      </w:r>
    </w:p>
    <w:p w:rsidR="00BB1C22" w:rsidRPr="00526884" w:rsidRDefault="00BB1C22" w:rsidP="006C2370">
      <w:pPr>
        <w:numPr>
          <w:ilvl w:val="0"/>
          <w:numId w:val="5"/>
        </w:numPr>
        <w:rPr>
          <w:rFonts w:ascii="Calibri" w:hAnsi="Calibri"/>
        </w:rPr>
      </w:pPr>
      <w:r w:rsidRPr="00526884">
        <w:rPr>
          <w:rFonts w:ascii="Calibri" w:hAnsi="Calibri"/>
        </w:rPr>
        <w:t>Specific Outpatient Surgeries</w:t>
      </w:r>
    </w:p>
    <w:p w:rsidR="00BB1C22" w:rsidRPr="00526884" w:rsidRDefault="00BB1C22" w:rsidP="006C2370">
      <w:pPr>
        <w:numPr>
          <w:ilvl w:val="1"/>
          <w:numId w:val="5"/>
        </w:numPr>
        <w:rPr>
          <w:rFonts w:ascii="Calibri" w:hAnsi="Calibri"/>
        </w:rPr>
      </w:pPr>
      <w:r w:rsidRPr="00526884">
        <w:rPr>
          <w:rFonts w:ascii="Calibri" w:hAnsi="Calibri"/>
        </w:rPr>
        <w:t>Abortions</w:t>
      </w:r>
      <w:r w:rsidRPr="00935BC6">
        <w:rPr>
          <w:rFonts w:ascii="Calibri" w:hAnsi="Calibri"/>
          <w:b/>
          <w:color w:val="0000FF"/>
        </w:rPr>
        <w:t xml:space="preserve"> </w:t>
      </w:r>
    </w:p>
    <w:p w:rsidR="00BB1C22" w:rsidRPr="00526884" w:rsidRDefault="00BB1C22" w:rsidP="006C2370">
      <w:pPr>
        <w:numPr>
          <w:ilvl w:val="1"/>
          <w:numId w:val="5"/>
        </w:numPr>
        <w:rPr>
          <w:rFonts w:ascii="Calibri" w:hAnsi="Calibri"/>
        </w:rPr>
      </w:pPr>
      <w:r w:rsidRPr="00526884">
        <w:rPr>
          <w:rFonts w:ascii="Calibri" w:hAnsi="Calibri"/>
        </w:rPr>
        <w:t>Accidental dental services/oral surgery/ Anesthesia and Facility Fees (when covered)</w:t>
      </w:r>
      <w:r w:rsidRPr="00935BC6">
        <w:rPr>
          <w:rFonts w:ascii="Calibri" w:hAnsi="Calibri"/>
          <w:b/>
          <w:color w:val="0000FF"/>
        </w:rPr>
        <w:t xml:space="preserve"> </w:t>
      </w:r>
    </w:p>
    <w:p w:rsidR="00BB1C22" w:rsidRPr="00526884" w:rsidRDefault="00BB1C22" w:rsidP="006C2370">
      <w:pPr>
        <w:numPr>
          <w:ilvl w:val="1"/>
          <w:numId w:val="5"/>
        </w:numPr>
        <w:rPr>
          <w:rFonts w:ascii="Calibri" w:hAnsi="Calibri"/>
        </w:rPr>
      </w:pPr>
      <w:r w:rsidRPr="00526884">
        <w:rPr>
          <w:rFonts w:ascii="Calibri" w:hAnsi="Calibri"/>
        </w:rPr>
        <w:t>TMJ – Services for the diagnosis and/or treatment –covered under Point of Service Plans only</w:t>
      </w:r>
    </w:p>
    <w:sectPr w:rsidR="00BB1C22" w:rsidRPr="00526884" w:rsidSect="001D06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E3DA6"/>
    <w:multiLevelType w:val="hybridMultilevel"/>
    <w:tmpl w:val="85D0F2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4566194A"/>
    <w:multiLevelType w:val="hybridMultilevel"/>
    <w:tmpl w:val="B1FED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642F20"/>
    <w:multiLevelType w:val="hybridMultilevel"/>
    <w:tmpl w:val="5A12EB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A403F3"/>
    <w:multiLevelType w:val="hybridMultilevel"/>
    <w:tmpl w:val="612401D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7C3428E1"/>
    <w:multiLevelType w:val="hybridMultilevel"/>
    <w:tmpl w:val="D58260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97EBD"/>
    <w:rsid w:val="0000110F"/>
    <w:rsid w:val="00011D87"/>
    <w:rsid w:val="000123AA"/>
    <w:rsid w:val="00020084"/>
    <w:rsid w:val="0003027F"/>
    <w:rsid w:val="00043B54"/>
    <w:rsid w:val="000479A7"/>
    <w:rsid w:val="000864B4"/>
    <w:rsid w:val="00091485"/>
    <w:rsid w:val="000968E3"/>
    <w:rsid w:val="000F3053"/>
    <w:rsid w:val="00105FAB"/>
    <w:rsid w:val="001131F1"/>
    <w:rsid w:val="0015352F"/>
    <w:rsid w:val="00156E1E"/>
    <w:rsid w:val="001C0B5F"/>
    <w:rsid w:val="001C166F"/>
    <w:rsid w:val="001C43CD"/>
    <w:rsid w:val="001D0694"/>
    <w:rsid w:val="001F7FF4"/>
    <w:rsid w:val="00217A5E"/>
    <w:rsid w:val="00246F31"/>
    <w:rsid w:val="00295E06"/>
    <w:rsid w:val="002A753A"/>
    <w:rsid w:val="002D447E"/>
    <w:rsid w:val="002F6D22"/>
    <w:rsid w:val="00310A3C"/>
    <w:rsid w:val="003455DE"/>
    <w:rsid w:val="0036097A"/>
    <w:rsid w:val="003A159A"/>
    <w:rsid w:val="003C3FA1"/>
    <w:rsid w:val="003D03A7"/>
    <w:rsid w:val="003E0185"/>
    <w:rsid w:val="003F57C3"/>
    <w:rsid w:val="00407778"/>
    <w:rsid w:val="0042116A"/>
    <w:rsid w:val="00457EE3"/>
    <w:rsid w:val="004626DC"/>
    <w:rsid w:val="004A7E9B"/>
    <w:rsid w:val="004B2D9A"/>
    <w:rsid w:val="004F2E21"/>
    <w:rsid w:val="00526884"/>
    <w:rsid w:val="00527D60"/>
    <w:rsid w:val="0053025C"/>
    <w:rsid w:val="005352EC"/>
    <w:rsid w:val="00567DB4"/>
    <w:rsid w:val="00573731"/>
    <w:rsid w:val="00573C97"/>
    <w:rsid w:val="005861E8"/>
    <w:rsid w:val="005B5292"/>
    <w:rsid w:val="005E029A"/>
    <w:rsid w:val="00631B58"/>
    <w:rsid w:val="00636511"/>
    <w:rsid w:val="006726E4"/>
    <w:rsid w:val="0068144A"/>
    <w:rsid w:val="006A215F"/>
    <w:rsid w:val="006C2370"/>
    <w:rsid w:val="006D1DED"/>
    <w:rsid w:val="006F5D2F"/>
    <w:rsid w:val="00723EC4"/>
    <w:rsid w:val="00741E53"/>
    <w:rsid w:val="00757DB8"/>
    <w:rsid w:val="00760562"/>
    <w:rsid w:val="00764F80"/>
    <w:rsid w:val="00780733"/>
    <w:rsid w:val="00782C2F"/>
    <w:rsid w:val="007B2BE5"/>
    <w:rsid w:val="007C0889"/>
    <w:rsid w:val="007C28B9"/>
    <w:rsid w:val="007E777D"/>
    <w:rsid w:val="008118C1"/>
    <w:rsid w:val="00821B00"/>
    <w:rsid w:val="00837E18"/>
    <w:rsid w:val="0089711C"/>
    <w:rsid w:val="008A5AC9"/>
    <w:rsid w:val="008A7BFC"/>
    <w:rsid w:val="008B4DE8"/>
    <w:rsid w:val="008B70DD"/>
    <w:rsid w:val="008D2B76"/>
    <w:rsid w:val="008D3CA2"/>
    <w:rsid w:val="008E125E"/>
    <w:rsid w:val="008F0B17"/>
    <w:rsid w:val="00935BC6"/>
    <w:rsid w:val="00936BE9"/>
    <w:rsid w:val="00972DD9"/>
    <w:rsid w:val="00992AC1"/>
    <w:rsid w:val="009B2150"/>
    <w:rsid w:val="00A00B7D"/>
    <w:rsid w:val="00A51BC4"/>
    <w:rsid w:val="00A6618D"/>
    <w:rsid w:val="00AA6BD7"/>
    <w:rsid w:val="00AD2602"/>
    <w:rsid w:val="00B1195F"/>
    <w:rsid w:val="00B23276"/>
    <w:rsid w:val="00B31ABE"/>
    <w:rsid w:val="00B3456B"/>
    <w:rsid w:val="00B46159"/>
    <w:rsid w:val="00B56C40"/>
    <w:rsid w:val="00B83A6A"/>
    <w:rsid w:val="00B83A8E"/>
    <w:rsid w:val="00B96C8F"/>
    <w:rsid w:val="00BA6101"/>
    <w:rsid w:val="00BB1C22"/>
    <w:rsid w:val="00C261D7"/>
    <w:rsid w:val="00C7507E"/>
    <w:rsid w:val="00CA6331"/>
    <w:rsid w:val="00CC7C5D"/>
    <w:rsid w:val="00D0598D"/>
    <w:rsid w:val="00D33129"/>
    <w:rsid w:val="00DA3A1C"/>
    <w:rsid w:val="00DB0D4B"/>
    <w:rsid w:val="00DD21B6"/>
    <w:rsid w:val="00DD511D"/>
    <w:rsid w:val="00E13D48"/>
    <w:rsid w:val="00E56018"/>
    <w:rsid w:val="00E7381C"/>
    <w:rsid w:val="00E75C8D"/>
    <w:rsid w:val="00E812F6"/>
    <w:rsid w:val="00E97EBD"/>
    <w:rsid w:val="00EE0255"/>
    <w:rsid w:val="00F0743E"/>
    <w:rsid w:val="00F26F67"/>
    <w:rsid w:val="00F57767"/>
    <w:rsid w:val="00F72E25"/>
    <w:rsid w:val="00FD70A7"/>
    <w:rsid w:val="00FF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6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6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Arkansas – Updated Precert Listing for 1/1/13</vt:lpstr>
    </vt:vector>
  </TitlesOfParts>
  <Company>UnitedHealth Group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Arkansas – Updated Precert Listing for 1/1/13</dc:title>
  <dc:creator>Hillary Konrath</dc:creator>
  <cp:lastModifiedBy>jwead1</cp:lastModifiedBy>
  <cp:revision>4</cp:revision>
  <cp:lastPrinted>2013-01-10T17:12:00Z</cp:lastPrinted>
  <dcterms:created xsi:type="dcterms:W3CDTF">2013-03-07T19:43:00Z</dcterms:created>
  <dcterms:modified xsi:type="dcterms:W3CDTF">2013-03-07T20:10:00Z</dcterms:modified>
</cp:coreProperties>
</file>