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6C6DE" w14:textId="623ACF1B" w:rsidR="005848A3" w:rsidRPr="00984528" w:rsidRDefault="00751146" w:rsidP="005848A3">
      <w:pPr>
        <w:ind w:right="36"/>
        <w:rPr>
          <w:rFonts w:ascii="Calibri" w:hAnsi="Calibri" w:cs="Arial"/>
          <w:b/>
          <w:color w:val="auto"/>
          <w:sz w:val="20"/>
          <w:szCs w:val="20"/>
        </w:rPr>
      </w:pPr>
      <w:r w:rsidRPr="00CE0904">
        <w:rPr>
          <w:rFonts w:cstheme="minorHAnsi"/>
          <w:noProof/>
        </w:rPr>
        <w:drawing>
          <wp:inline distT="0" distB="0" distL="0" distR="0" wp14:anchorId="605250AC" wp14:editId="2D9A2AA6">
            <wp:extent cx="557442" cy="6070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ittle-rock-v-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057" cy="636044"/>
                    </a:xfrm>
                    <a:prstGeom prst="rect">
                      <a:avLst/>
                    </a:prstGeom>
                  </pic:spPr>
                </pic:pic>
              </a:graphicData>
            </a:graphic>
          </wp:inline>
        </w:drawing>
      </w:r>
    </w:p>
    <w:p w14:paraId="3630F09E" w14:textId="06853845" w:rsidR="00751146" w:rsidRPr="00751146" w:rsidRDefault="00751146" w:rsidP="00751146">
      <w:pPr>
        <w:jc w:val="center"/>
        <w:rPr>
          <w:rFonts w:cstheme="minorHAnsi"/>
          <w:b/>
          <w:color w:val="auto"/>
          <w:szCs w:val="28"/>
        </w:rPr>
      </w:pPr>
      <w:r w:rsidRPr="00751146">
        <w:rPr>
          <w:rFonts w:cstheme="minorHAnsi"/>
          <w:b/>
          <w:color w:val="auto"/>
          <w:szCs w:val="28"/>
        </w:rPr>
        <w:t>UA Little Rock Institutional Review Board</w:t>
      </w:r>
    </w:p>
    <w:p w14:paraId="72881387" w14:textId="4DD3BC21" w:rsidR="005848A3" w:rsidRPr="00751146" w:rsidRDefault="00DC3209" w:rsidP="000F37DC">
      <w:pPr>
        <w:jc w:val="center"/>
        <w:rPr>
          <w:rFonts w:ascii="Calibri" w:hAnsi="Calibri" w:cs="Arial"/>
          <w:b/>
          <w:color w:val="2F5496" w:themeColor="accent1" w:themeShade="BF"/>
          <w:sz w:val="32"/>
          <w:szCs w:val="32"/>
        </w:rPr>
      </w:pPr>
      <w:r>
        <w:rPr>
          <w:rFonts w:ascii="Calibri" w:hAnsi="Calibri" w:cs="Arial"/>
          <w:b/>
          <w:color w:val="2F5496" w:themeColor="accent1" w:themeShade="BF"/>
          <w:sz w:val="32"/>
          <w:szCs w:val="32"/>
        </w:rPr>
        <w:t>Request for Protocol Close</w:t>
      </w:r>
      <w:r w:rsidR="004824C3">
        <w:rPr>
          <w:rFonts w:ascii="Calibri" w:hAnsi="Calibri" w:cs="Arial"/>
          <w:b/>
          <w:color w:val="2F5496" w:themeColor="accent1" w:themeShade="BF"/>
          <w:sz w:val="32"/>
          <w:szCs w:val="32"/>
        </w:rPr>
        <w:t>o</w:t>
      </w:r>
      <w:r>
        <w:rPr>
          <w:rFonts w:ascii="Calibri" w:hAnsi="Calibri" w:cs="Arial"/>
          <w:b/>
          <w:color w:val="2F5496" w:themeColor="accent1" w:themeShade="BF"/>
          <w:sz w:val="32"/>
          <w:szCs w:val="32"/>
        </w:rPr>
        <w:t>ut</w:t>
      </w:r>
    </w:p>
    <w:p w14:paraId="73FC85BD" w14:textId="77777777" w:rsidR="000F37DC" w:rsidRPr="00A8034D" w:rsidRDefault="000F37DC" w:rsidP="00EF1FB3">
      <w:pPr>
        <w:pStyle w:val="Heading1"/>
      </w:pPr>
    </w:p>
    <w:p w14:paraId="44E9C5F7" w14:textId="0AD16E1C" w:rsidR="009929B8" w:rsidRDefault="009929B8" w:rsidP="004824C3">
      <w:pPr>
        <w:pStyle w:val="Heading1"/>
        <w:rPr>
          <w:rFonts w:eastAsia="Calibri"/>
          <w:b w:val="0"/>
          <w:color w:val="C00000"/>
        </w:rPr>
      </w:pPr>
      <w:r w:rsidRPr="004022A2">
        <w:rPr>
          <w:rFonts w:eastAsia="Calibri"/>
          <w:b w:val="0"/>
          <w:color w:val="C00000"/>
        </w:rPr>
        <w:t xml:space="preserve">A closeout report should be submitted when data collection and </w:t>
      </w:r>
      <w:r w:rsidR="004824C3">
        <w:rPr>
          <w:rFonts w:eastAsia="Calibri"/>
          <w:b w:val="0"/>
          <w:color w:val="C00000"/>
        </w:rPr>
        <w:t xml:space="preserve">identifiable </w:t>
      </w:r>
      <w:r w:rsidRPr="004022A2">
        <w:rPr>
          <w:rFonts w:eastAsia="Calibri"/>
          <w:b w:val="0"/>
          <w:color w:val="C00000"/>
        </w:rPr>
        <w:t>data analysis are complete</w:t>
      </w:r>
      <w:r w:rsidR="004F7533" w:rsidRPr="004022A2">
        <w:rPr>
          <w:rFonts w:eastAsia="Calibri"/>
          <w:b w:val="0"/>
          <w:color w:val="C00000"/>
        </w:rPr>
        <w:t>.</w:t>
      </w:r>
    </w:p>
    <w:p w14:paraId="35E7D02C" w14:textId="77777777" w:rsidR="004824C3" w:rsidRDefault="004824C3" w:rsidP="004824C3">
      <w:pPr>
        <w:pStyle w:val="Heading1"/>
        <w:rPr>
          <w:rFonts w:eastAsia="Calibri"/>
          <w:b w:val="0"/>
        </w:rPr>
      </w:pPr>
    </w:p>
    <w:p w14:paraId="3BC7F579" w14:textId="22C68BA4" w:rsidR="00EF1FB3" w:rsidRDefault="00060D1B" w:rsidP="004824C3">
      <w:pPr>
        <w:pStyle w:val="Heading1"/>
        <w:rPr>
          <w:rFonts w:eastAsia="Calibri"/>
        </w:rPr>
      </w:pPr>
      <w:r w:rsidRPr="004022A2">
        <w:rPr>
          <w:rFonts w:eastAsia="Calibri"/>
          <w:color w:val="C00000"/>
        </w:rPr>
        <w:t>NOTE:</w:t>
      </w:r>
      <w:r w:rsidR="00D4458F">
        <w:rPr>
          <w:rFonts w:eastAsia="Calibri"/>
          <w:color w:val="C00000"/>
        </w:rPr>
        <w:t xml:space="preserve"> </w:t>
      </w:r>
      <w:r w:rsidR="00D4458F" w:rsidRPr="00667228">
        <w:rPr>
          <w:rFonts w:eastAsia="Calibri"/>
          <w:color w:val="C00000"/>
        </w:rPr>
        <w:t>A</w:t>
      </w:r>
      <w:r w:rsidRPr="004022A2">
        <w:rPr>
          <w:rFonts w:eastAsia="Calibri"/>
          <w:color w:val="C00000"/>
        </w:rPr>
        <w:t xml:space="preserve"> study can only be closed under the following circumstances and conditions:</w:t>
      </w:r>
    </w:p>
    <w:p w14:paraId="0B515254" w14:textId="77777777" w:rsidR="00E23E73" w:rsidRPr="00E23E73" w:rsidRDefault="00E23E73" w:rsidP="00E23E73">
      <w:pPr>
        <w:rPr>
          <w:rFonts w:eastAsia="Calibri"/>
        </w:rPr>
      </w:pPr>
    </w:p>
    <w:p w14:paraId="129D6B80" w14:textId="063C9A9B" w:rsidR="0003530D" w:rsidRPr="00BE5383" w:rsidRDefault="00AE51D2" w:rsidP="00EF1FB3">
      <w:pPr>
        <w:pStyle w:val="Heading1"/>
        <w:rPr>
          <w:b w:val="0"/>
          <w:color w:val="auto"/>
        </w:rPr>
      </w:pPr>
      <w:r w:rsidRPr="00BE5383">
        <w:rPr>
          <w:b w:val="0"/>
          <w:color w:val="auto"/>
        </w:rPr>
        <w:t>As a general rule, identifiers should be destroyed. This includes audio and video recordings, stills, and any</w:t>
      </w:r>
      <w:r w:rsidR="0003530D" w:rsidRPr="00BE5383">
        <w:rPr>
          <w:b w:val="0"/>
          <w:color w:val="auto"/>
        </w:rPr>
        <w:t xml:space="preserve"> other information that could identify individuals either separately or in combination with other information. </w:t>
      </w:r>
    </w:p>
    <w:p w14:paraId="3642CE49" w14:textId="77777777" w:rsidR="00EF1FB3" w:rsidRPr="00BE5383" w:rsidRDefault="00EF1FB3" w:rsidP="00EF1FB3">
      <w:pPr>
        <w:pStyle w:val="Heading1"/>
        <w:rPr>
          <w:b w:val="0"/>
          <w:color w:val="auto"/>
        </w:rPr>
      </w:pPr>
    </w:p>
    <w:p w14:paraId="5E7F8910" w14:textId="21041FC0" w:rsidR="001849AE" w:rsidRPr="00BE5383" w:rsidRDefault="00AE51D2" w:rsidP="00EF1FB3">
      <w:pPr>
        <w:pStyle w:val="Heading1"/>
        <w:rPr>
          <w:b w:val="0"/>
          <w:color w:val="auto"/>
        </w:rPr>
      </w:pPr>
      <w:r w:rsidRPr="00BE5383">
        <w:rPr>
          <w:b w:val="0"/>
          <w:color w:val="auto"/>
        </w:rPr>
        <w:t>It is possible that a protocol can be closed</w:t>
      </w:r>
      <w:r w:rsidR="00DC3DE8" w:rsidRPr="00BE5383">
        <w:rPr>
          <w:b w:val="0"/>
          <w:color w:val="auto"/>
        </w:rPr>
        <w:t xml:space="preserve"> </w:t>
      </w:r>
      <w:r w:rsidRPr="00BE5383">
        <w:rPr>
          <w:b w:val="0"/>
          <w:color w:val="auto"/>
        </w:rPr>
        <w:t xml:space="preserve">without the identifiers being destroyed. </w:t>
      </w:r>
    </w:p>
    <w:p w14:paraId="5B7BAC59" w14:textId="77777777" w:rsidR="001849AE" w:rsidRPr="00BE5383" w:rsidRDefault="001849AE" w:rsidP="00EF1FB3">
      <w:pPr>
        <w:pStyle w:val="Heading1"/>
        <w:rPr>
          <w:b w:val="0"/>
          <w:color w:val="auto"/>
        </w:rPr>
      </w:pPr>
    </w:p>
    <w:p w14:paraId="083C1A69" w14:textId="371E99FE" w:rsidR="001849AE" w:rsidRPr="00BE5383" w:rsidRDefault="00AE51D2" w:rsidP="00EF1FB3">
      <w:pPr>
        <w:pStyle w:val="Heading1"/>
        <w:rPr>
          <w:b w:val="0"/>
          <w:color w:val="auto"/>
        </w:rPr>
      </w:pPr>
      <w:r w:rsidRPr="00BE5383">
        <w:rPr>
          <w:b w:val="0"/>
          <w:color w:val="auto"/>
        </w:rPr>
        <w:t xml:space="preserve">If the research team wishes to close a protocol but retain identifiers, </w:t>
      </w:r>
      <w:r w:rsidR="0003530D" w:rsidRPr="00BE5383">
        <w:rPr>
          <w:b w:val="0"/>
          <w:color w:val="auto"/>
        </w:rPr>
        <w:t xml:space="preserve">it is required that: </w:t>
      </w:r>
      <w:r w:rsidRPr="00BE5383">
        <w:rPr>
          <w:b w:val="0"/>
          <w:color w:val="auto"/>
        </w:rPr>
        <w:t>1) the informed consent document state</w:t>
      </w:r>
      <w:r w:rsidR="0003530D" w:rsidRPr="00BE5383">
        <w:rPr>
          <w:b w:val="0"/>
          <w:color w:val="auto"/>
        </w:rPr>
        <w:t>s</w:t>
      </w:r>
      <w:r w:rsidRPr="00BE5383">
        <w:rPr>
          <w:b w:val="0"/>
          <w:color w:val="auto"/>
        </w:rPr>
        <w:t xml:space="preserve"> that the identifiers will be retained; and 2) the </w:t>
      </w:r>
      <w:r w:rsidR="001849AE" w:rsidRPr="00BE5383">
        <w:rPr>
          <w:b w:val="0"/>
          <w:color w:val="auto"/>
        </w:rPr>
        <w:t xml:space="preserve">PI should confirm to the </w:t>
      </w:r>
      <w:r w:rsidR="00B412C3" w:rsidRPr="00BE5383">
        <w:rPr>
          <w:b w:val="0"/>
          <w:color w:val="auto"/>
        </w:rPr>
        <w:t>IRB (</w:t>
      </w:r>
      <w:r w:rsidR="0003530D" w:rsidRPr="00BE5383">
        <w:rPr>
          <w:b w:val="0"/>
          <w:color w:val="auto"/>
        </w:rPr>
        <w:t xml:space="preserve">on this </w:t>
      </w:r>
      <w:r w:rsidR="00B412C3" w:rsidRPr="00BE5383">
        <w:rPr>
          <w:b w:val="0"/>
          <w:color w:val="auto"/>
        </w:rPr>
        <w:t>form) that</w:t>
      </w:r>
      <w:r w:rsidRPr="00BE5383">
        <w:rPr>
          <w:b w:val="0"/>
          <w:color w:val="auto"/>
        </w:rPr>
        <w:t xml:space="preserve"> they understand that any further use, analysis, or study of that data will require a</w:t>
      </w:r>
      <w:r w:rsidR="0003530D" w:rsidRPr="00BE5383">
        <w:rPr>
          <w:b w:val="0"/>
          <w:color w:val="auto"/>
        </w:rPr>
        <w:t xml:space="preserve"> </w:t>
      </w:r>
      <w:r w:rsidRPr="00BE5383">
        <w:rPr>
          <w:b w:val="0"/>
          <w:color w:val="auto"/>
        </w:rPr>
        <w:t>new protocol.</w:t>
      </w:r>
      <w:r w:rsidR="001849AE" w:rsidRPr="00BE5383">
        <w:rPr>
          <w:b w:val="0"/>
          <w:color w:val="auto"/>
        </w:rPr>
        <w:t xml:space="preserve"> </w:t>
      </w:r>
    </w:p>
    <w:p w14:paraId="67A07617" w14:textId="77777777" w:rsidR="001849AE" w:rsidRPr="00BE5383" w:rsidRDefault="001849AE" w:rsidP="00EF1FB3">
      <w:pPr>
        <w:pStyle w:val="Heading1"/>
        <w:rPr>
          <w:b w:val="0"/>
          <w:color w:val="auto"/>
        </w:rPr>
      </w:pPr>
    </w:p>
    <w:p w14:paraId="3FF15E0A" w14:textId="04CDD63C" w:rsidR="00AE51D2" w:rsidRPr="00BE5383" w:rsidRDefault="00AE51D2" w:rsidP="00EF1FB3">
      <w:pPr>
        <w:pStyle w:val="Heading1"/>
        <w:rPr>
          <w:b w:val="0"/>
          <w:color w:val="auto"/>
        </w:rPr>
      </w:pPr>
      <w:r w:rsidRPr="00BE5383">
        <w:rPr>
          <w:b w:val="0"/>
          <w:color w:val="auto"/>
        </w:rPr>
        <w:t>The UA Little Rock IRB does not reopen closed protocols.</w:t>
      </w:r>
    </w:p>
    <w:p w14:paraId="3B343CE3" w14:textId="77777777" w:rsidR="001849AE" w:rsidRPr="00BE5383" w:rsidRDefault="001849AE" w:rsidP="00EF1FB3">
      <w:pPr>
        <w:pStyle w:val="Heading1"/>
        <w:rPr>
          <w:b w:val="0"/>
          <w:color w:val="auto"/>
        </w:rPr>
      </w:pPr>
    </w:p>
    <w:p w14:paraId="3E00DF6D" w14:textId="720CB4EB" w:rsidR="001849AE" w:rsidRPr="00BE5383" w:rsidRDefault="001849AE" w:rsidP="00EF1FB3">
      <w:pPr>
        <w:pStyle w:val="Heading1"/>
        <w:rPr>
          <w:b w:val="0"/>
          <w:color w:val="auto"/>
        </w:rPr>
      </w:pPr>
      <w:r w:rsidRPr="00BE5383">
        <w:rPr>
          <w:b w:val="0"/>
          <w:color w:val="auto"/>
        </w:rPr>
        <w:t>This form does not extend the approval period for a protocol.</w:t>
      </w:r>
    </w:p>
    <w:p w14:paraId="6C8580AC" w14:textId="61B4276D" w:rsidR="00EF1FB3" w:rsidRPr="00EF1FB3" w:rsidRDefault="00EF1FB3" w:rsidP="00EF1FB3"/>
    <w:tbl>
      <w:tblPr>
        <w:tblW w:w="107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6"/>
        <w:gridCol w:w="1157"/>
        <w:gridCol w:w="4147"/>
      </w:tblGrid>
      <w:tr w:rsidR="00C017A7" w:rsidRPr="00AF0ABD" w14:paraId="7F517053" w14:textId="77777777" w:rsidTr="00310BEA">
        <w:trPr>
          <w:trHeight w:val="330"/>
        </w:trPr>
        <w:tc>
          <w:tcPr>
            <w:tcW w:w="6573" w:type="dxa"/>
            <w:gridSpan w:val="2"/>
          </w:tcPr>
          <w:p w14:paraId="74FE4773" w14:textId="3B80D56E" w:rsidR="00C017A7" w:rsidRPr="001D70B2" w:rsidRDefault="00C017A7" w:rsidP="001D70B2">
            <w:pPr>
              <w:pStyle w:val="ListParagraph"/>
              <w:numPr>
                <w:ilvl w:val="0"/>
                <w:numId w:val="40"/>
              </w:numPr>
              <w:rPr>
                <w:rFonts w:eastAsia="Times New Roman" w:cstheme="minorHAnsi"/>
                <w:b/>
                <w:i/>
              </w:rPr>
            </w:pPr>
            <w:r w:rsidRPr="001D70B2">
              <w:rPr>
                <w:rFonts w:eastAsia="Times New Roman" w:cstheme="minorHAnsi"/>
                <w:b/>
                <w:i/>
              </w:rPr>
              <w:t>Investigator Information</w:t>
            </w:r>
          </w:p>
        </w:tc>
        <w:tc>
          <w:tcPr>
            <w:tcW w:w="4147" w:type="dxa"/>
          </w:tcPr>
          <w:p w14:paraId="5A07FBBD" w14:textId="77777777" w:rsidR="00C017A7" w:rsidRPr="005F29AB" w:rsidRDefault="00C017A7" w:rsidP="00284DDE">
            <w:pPr>
              <w:rPr>
                <w:rFonts w:asciiTheme="minorHAnsi" w:hAnsiTheme="minorHAnsi" w:cstheme="minorHAnsi"/>
                <w:b/>
                <w:color w:val="auto"/>
                <w:sz w:val="22"/>
                <w:szCs w:val="22"/>
              </w:rPr>
            </w:pPr>
          </w:p>
        </w:tc>
      </w:tr>
      <w:tr w:rsidR="00C017A7" w:rsidRPr="00AF0ABD" w14:paraId="1A873FFF" w14:textId="77777777" w:rsidTr="00310BEA">
        <w:trPr>
          <w:trHeight w:val="242"/>
        </w:trPr>
        <w:tc>
          <w:tcPr>
            <w:tcW w:w="6573" w:type="dxa"/>
            <w:gridSpan w:val="2"/>
          </w:tcPr>
          <w:p w14:paraId="39F726C6" w14:textId="03878ADA" w:rsidR="00C017A7" w:rsidRPr="00AF0ABD" w:rsidRDefault="00C017A7" w:rsidP="00284DDE">
            <w:pPr>
              <w:rPr>
                <w:rFonts w:asciiTheme="minorHAnsi" w:hAnsiTheme="minorHAnsi" w:cstheme="minorHAnsi"/>
                <w:b/>
                <w:color w:val="auto"/>
                <w:sz w:val="22"/>
                <w:szCs w:val="22"/>
              </w:rPr>
            </w:pPr>
            <w:r w:rsidRPr="00AF0ABD">
              <w:rPr>
                <w:rFonts w:asciiTheme="minorHAnsi" w:hAnsiTheme="minorHAnsi" w:cstheme="minorHAnsi"/>
                <w:b/>
                <w:color w:val="auto"/>
                <w:sz w:val="22"/>
                <w:szCs w:val="22"/>
              </w:rPr>
              <w:t xml:space="preserve">Principal Investigator: </w:t>
            </w:r>
            <w:r w:rsidRPr="003D6919">
              <w:rPr>
                <w:rFonts w:asciiTheme="minorHAnsi" w:hAnsiTheme="minorHAnsi" w:cstheme="minorHAnsi"/>
                <w:color w:val="auto"/>
                <w:sz w:val="22"/>
                <w:szCs w:val="22"/>
              </w:rPr>
              <w:fldChar w:fldCharType="begin">
                <w:ffData>
                  <w:name w:val="Text101"/>
                  <w:enabled/>
                  <w:calcOnExit w:val="0"/>
                  <w:textInput/>
                </w:ffData>
              </w:fldChar>
            </w:r>
            <w:bookmarkStart w:id="0" w:name="Text101"/>
            <w:r w:rsidRPr="003D6919">
              <w:rPr>
                <w:rFonts w:asciiTheme="minorHAnsi" w:hAnsiTheme="minorHAnsi" w:cstheme="minorHAnsi"/>
                <w:color w:val="auto"/>
                <w:sz w:val="22"/>
                <w:szCs w:val="22"/>
              </w:rPr>
              <w:instrText xml:space="preserve"> FORMTEXT </w:instrText>
            </w:r>
            <w:r w:rsidRPr="003D6919">
              <w:rPr>
                <w:rFonts w:asciiTheme="minorHAnsi" w:hAnsiTheme="minorHAnsi" w:cstheme="minorHAnsi"/>
                <w:color w:val="auto"/>
                <w:sz w:val="22"/>
                <w:szCs w:val="22"/>
              </w:rPr>
            </w:r>
            <w:r w:rsidRPr="003D6919">
              <w:rPr>
                <w:rFonts w:asciiTheme="minorHAnsi" w:hAnsiTheme="minorHAnsi" w:cstheme="minorHAnsi"/>
                <w:color w:val="auto"/>
                <w:sz w:val="22"/>
                <w:szCs w:val="22"/>
              </w:rPr>
              <w:fldChar w:fldCharType="separate"/>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noProof/>
                <w:color w:val="auto"/>
                <w:sz w:val="22"/>
                <w:szCs w:val="22"/>
              </w:rPr>
              <w:t> </w:t>
            </w:r>
            <w:r w:rsidRPr="003D6919">
              <w:rPr>
                <w:rFonts w:asciiTheme="minorHAnsi" w:hAnsiTheme="minorHAnsi" w:cstheme="minorHAnsi"/>
                <w:color w:val="auto"/>
                <w:sz w:val="22"/>
                <w:szCs w:val="22"/>
              </w:rPr>
              <w:fldChar w:fldCharType="end"/>
            </w:r>
            <w:bookmarkEnd w:id="0"/>
          </w:p>
        </w:tc>
        <w:tc>
          <w:tcPr>
            <w:tcW w:w="4147" w:type="dxa"/>
          </w:tcPr>
          <w:p w14:paraId="59974036" w14:textId="52DAB7A4" w:rsidR="00C017A7" w:rsidRPr="00AF0ABD" w:rsidRDefault="00C017A7" w:rsidP="00284DDE">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03"/>
                  <w:enabled/>
                  <w:calcOnExit w:val="0"/>
                  <w:textInput/>
                </w:ffData>
              </w:fldChar>
            </w:r>
            <w:bookmarkStart w:id="1" w:name="Text103"/>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
          </w:p>
        </w:tc>
      </w:tr>
      <w:tr w:rsidR="00C017A7" w:rsidRPr="00AF0ABD" w14:paraId="38B86239" w14:textId="77777777" w:rsidTr="00310BEA">
        <w:tc>
          <w:tcPr>
            <w:tcW w:w="6573" w:type="dxa"/>
            <w:gridSpan w:val="2"/>
          </w:tcPr>
          <w:p w14:paraId="51AECE16" w14:textId="126E6F5C" w:rsidR="00C017A7" w:rsidRPr="00AF0ABD" w:rsidRDefault="00C017A7" w:rsidP="00284DDE">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02"/>
                  <w:enabled/>
                  <w:calcOnExit w:val="0"/>
                  <w:textInput/>
                </w:ffData>
              </w:fldChar>
            </w:r>
            <w:bookmarkStart w:id="2" w:name="Text102"/>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2"/>
          </w:p>
        </w:tc>
        <w:tc>
          <w:tcPr>
            <w:tcW w:w="4147" w:type="dxa"/>
          </w:tcPr>
          <w:p w14:paraId="3A250187" w14:textId="5ACDE5AE"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6"/>
                  <w:enabled/>
                  <w:calcOnExit w:val="0"/>
                  <w:textInput/>
                </w:ffData>
              </w:fldChar>
            </w:r>
            <w:bookmarkStart w:id="3" w:name="Text6"/>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3"/>
          </w:p>
        </w:tc>
      </w:tr>
      <w:tr w:rsidR="00C017A7" w:rsidRPr="00AF0ABD" w14:paraId="01DEBBCA" w14:textId="77777777" w:rsidTr="00310BEA">
        <w:tc>
          <w:tcPr>
            <w:tcW w:w="6573" w:type="dxa"/>
            <w:gridSpan w:val="2"/>
          </w:tcPr>
          <w:p w14:paraId="4EB88AA3" w14:textId="038A6265"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7"/>
                  <w:enabled/>
                  <w:calcOnExit w:val="0"/>
                  <w:textInput/>
                </w:ffData>
              </w:fldChar>
            </w:r>
            <w:bookmarkStart w:id="4" w:name="Text7"/>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4"/>
          </w:p>
        </w:tc>
        <w:tc>
          <w:tcPr>
            <w:tcW w:w="4147" w:type="dxa"/>
          </w:tcPr>
          <w:p w14:paraId="18AB6217" w14:textId="42410146"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04"/>
                  <w:enabled/>
                  <w:calcOnExit w:val="0"/>
                  <w:textInput/>
                </w:ffData>
              </w:fldChar>
            </w:r>
            <w:bookmarkStart w:id="5" w:name="Text104"/>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5"/>
          </w:p>
        </w:tc>
      </w:tr>
      <w:tr w:rsidR="00C017A7" w:rsidRPr="00AF0ABD" w14:paraId="4BDB8ED0" w14:textId="77777777" w:rsidTr="00310BEA">
        <w:tc>
          <w:tcPr>
            <w:tcW w:w="6573" w:type="dxa"/>
            <w:gridSpan w:val="2"/>
          </w:tcPr>
          <w:p w14:paraId="58D6E708" w14:textId="416497D9"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9"/>
                  <w:enabled/>
                  <w:calcOnExit w:val="0"/>
                  <w:textInput/>
                </w:ffData>
              </w:fldChar>
            </w:r>
            <w:bookmarkStart w:id="6" w:name="Text9"/>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6"/>
          </w:p>
        </w:tc>
        <w:tc>
          <w:tcPr>
            <w:tcW w:w="4147" w:type="dxa"/>
          </w:tcPr>
          <w:p w14:paraId="476A1605" w14:textId="38E8A36D"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0"/>
                  <w:enabled/>
                  <w:calcOnExit w:val="0"/>
                  <w:textInput/>
                </w:ffData>
              </w:fldChar>
            </w:r>
            <w:bookmarkStart w:id="7" w:name="Text10"/>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7"/>
          </w:p>
        </w:tc>
      </w:tr>
      <w:tr w:rsidR="00C017A7" w:rsidRPr="00AF0ABD" w14:paraId="3813E494" w14:textId="77777777" w:rsidTr="00310BEA">
        <w:tc>
          <w:tcPr>
            <w:tcW w:w="6573" w:type="dxa"/>
            <w:gridSpan w:val="2"/>
          </w:tcPr>
          <w:p w14:paraId="3A3D79F5" w14:textId="51D866FA"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1"/>
                  <w:enabled/>
                  <w:calcOnExit w:val="0"/>
                  <w:textInput/>
                </w:ffData>
              </w:fldChar>
            </w:r>
            <w:bookmarkStart w:id="8" w:name="Text11"/>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8"/>
          </w:p>
        </w:tc>
        <w:tc>
          <w:tcPr>
            <w:tcW w:w="4147" w:type="dxa"/>
          </w:tcPr>
          <w:p w14:paraId="637C7150" w14:textId="57BE7FFD"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2"/>
                  <w:enabled/>
                  <w:calcOnExit w:val="0"/>
                  <w:textInput/>
                </w:ffData>
              </w:fldChar>
            </w:r>
            <w:bookmarkStart w:id="9" w:name="Text12"/>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9"/>
            <w:r w:rsidRPr="00AF0ABD">
              <w:rPr>
                <w:rFonts w:asciiTheme="minorHAnsi" w:hAnsiTheme="minorHAnsi" w:cstheme="minorHAnsi"/>
                <w:color w:val="auto"/>
                <w:sz w:val="22"/>
                <w:szCs w:val="22"/>
              </w:rPr>
              <w:t xml:space="preserve"> </w:t>
            </w:r>
          </w:p>
        </w:tc>
      </w:tr>
      <w:tr w:rsidR="00C017A7" w:rsidRPr="00AF0ABD" w14:paraId="41B0F916" w14:textId="77777777" w:rsidTr="00310BEA">
        <w:tc>
          <w:tcPr>
            <w:tcW w:w="6573" w:type="dxa"/>
            <w:gridSpan w:val="2"/>
          </w:tcPr>
          <w:p w14:paraId="6E34C56C" w14:textId="5CC8E5E6"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3"/>
                  <w:enabled/>
                  <w:calcOnExit w:val="0"/>
                  <w:textInput/>
                </w:ffData>
              </w:fldChar>
            </w:r>
            <w:bookmarkStart w:id="10" w:name="Text13"/>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0"/>
          </w:p>
        </w:tc>
        <w:tc>
          <w:tcPr>
            <w:tcW w:w="4147" w:type="dxa"/>
          </w:tcPr>
          <w:p w14:paraId="7986C142" w14:textId="51243204"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4"/>
                  <w:enabled/>
                  <w:calcOnExit w:val="0"/>
                  <w:textInput/>
                </w:ffData>
              </w:fldChar>
            </w:r>
            <w:bookmarkStart w:id="11" w:name="Text14"/>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Start w:id="12" w:name="_GoBack"/>
            <w:bookmarkEnd w:id="11"/>
            <w:bookmarkEnd w:id="12"/>
          </w:p>
        </w:tc>
      </w:tr>
      <w:tr w:rsidR="00C017A7" w:rsidRPr="00AF0ABD" w14:paraId="21D87211" w14:textId="77777777" w:rsidTr="00310BEA">
        <w:tc>
          <w:tcPr>
            <w:tcW w:w="6573" w:type="dxa"/>
            <w:gridSpan w:val="2"/>
          </w:tcPr>
          <w:p w14:paraId="128CC57E" w14:textId="4E175FBA"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Co-Principal Investigator:</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5"/>
                  <w:enabled/>
                  <w:calcOnExit w:val="0"/>
                  <w:textInput/>
                </w:ffData>
              </w:fldChar>
            </w:r>
            <w:bookmarkStart w:id="13" w:name="Text15"/>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3"/>
          </w:p>
        </w:tc>
        <w:tc>
          <w:tcPr>
            <w:tcW w:w="4147" w:type="dxa"/>
          </w:tcPr>
          <w:p w14:paraId="3D813B9B" w14:textId="43FAD9CB"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6"/>
                  <w:enabled/>
                  <w:calcOnExit w:val="0"/>
                  <w:textInput/>
                </w:ffData>
              </w:fldChar>
            </w:r>
            <w:bookmarkStart w:id="14" w:name="Text16"/>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4"/>
            <w:r w:rsidRPr="00AF0ABD">
              <w:rPr>
                <w:rFonts w:asciiTheme="minorHAnsi" w:hAnsiTheme="minorHAnsi" w:cstheme="minorHAnsi"/>
                <w:color w:val="auto"/>
                <w:sz w:val="22"/>
                <w:szCs w:val="22"/>
              </w:rPr>
              <w:t xml:space="preserve"> </w:t>
            </w:r>
          </w:p>
        </w:tc>
      </w:tr>
      <w:tr w:rsidR="00C017A7" w:rsidRPr="00AF0ABD" w14:paraId="16380D1D" w14:textId="77777777" w:rsidTr="00310BEA">
        <w:tc>
          <w:tcPr>
            <w:tcW w:w="6573" w:type="dxa"/>
            <w:gridSpan w:val="2"/>
          </w:tcPr>
          <w:p w14:paraId="079CB7F7" w14:textId="4B66FE26"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7"/>
                  <w:enabled/>
                  <w:calcOnExit w:val="0"/>
                  <w:textInput/>
                </w:ffData>
              </w:fldChar>
            </w:r>
            <w:bookmarkStart w:id="15" w:name="Text17"/>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5"/>
          </w:p>
        </w:tc>
        <w:tc>
          <w:tcPr>
            <w:tcW w:w="4147" w:type="dxa"/>
          </w:tcPr>
          <w:p w14:paraId="224A44A4" w14:textId="7A1F12A7" w:rsidR="00C017A7" w:rsidRPr="00AF0ABD" w:rsidRDefault="00C017A7" w:rsidP="005848A3">
            <w:pPr>
              <w:rPr>
                <w:rFonts w:asciiTheme="minorHAnsi" w:hAnsiTheme="minorHAnsi" w:cstheme="minorHAnsi"/>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8"/>
                  <w:enabled/>
                  <w:calcOnExit w:val="0"/>
                  <w:textInput/>
                </w:ffData>
              </w:fldChar>
            </w:r>
            <w:bookmarkStart w:id="16" w:name="Text18"/>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6"/>
          </w:p>
        </w:tc>
      </w:tr>
      <w:tr w:rsidR="00C017A7" w:rsidRPr="00AF0ABD" w14:paraId="2538F0BD" w14:textId="77777777" w:rsidTr="00310BEA">
        <w:tc>
          <w:tcPr>
            <w:tcW w:w="6573" w:type="dxa"/>
            <w:gridSpan w:val="2"/>
            <w:tcBorders>
              <w:bottom w:val="single" w:sz="4" w:space="0" w:color="auto"/>
            </w:tcBorders>
          </w:tcPr>
          <w:p w14:paraId="63ADC000" w14:textId="5128715F" w:rsidR="00C017A7" w:rsidRPr="005F29AB" w:rsidRDefault="00C017A7" w:rsidP="009929B8">
            <w:pPr>
              <w:rPr>
                <w:rFonts w:asciiTheme="minorHAnsi" w:hAnsiTheme="minorHAnsi" w:cstheme="minorHAnsi"/>
                <w:b/>
                <w:color w:val="auto"/>
                <w:sz w:val="22"/>
                <w:szCs w:val="22"/>
              </w:rPr>
            </w:pPr>
            <w:r>
              <w:rPr>
                <w:rFonts w:asciiTheme="minorHAnsi" w:hAnsiTheme="minorHAnsi" w:cstheme="minorHAnsi"/>
                <w:b/>
                <w:color w:val="auto"/>
                <w:sz w:val="22"/>
                <w:szCs w:val="22"/>
              </w:rPr>
              <w:t>Faculty Advisor</w:t>
            </w:r>
            <w:r w:rsidRPr="005F29AB">
              <w:rPr>
                <w:rFonts w:asciiTheme="minorHAnsi" w:hAnsiTheme="minorHAnsi" w:cstheme="minorHAnsi"/>
                <w:b/>
                <w:color w:val="auto"/>
                <w:sz w:val="22"/>
                <w:szCs w:val="22"/>
              </w:rPr>
              <w: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5"/>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c>
          <w:tcPr>
            <w:tcW w:w="4147" w:type="dxa"/>
            <w:tcBorders>
              <w:bottom w:val="single" w:sz="4" w:space="0" w:color="auto"/>
            </w:tcBorders>
          </w:tcPr>
          <w:p w14:paraId="1BABB484" w14:textId="7E1B5D32" w:rsidR="00C017A7" w:rsidRPr="005F29AB" w:rsidRDefault="00C017A7" w:rsidP="009929B8">
            <w:pPr>
              <w:rPr>
                <w:rFonts w:asciiTheme="minorHAnsi" w:hAnsiTheme="minorHAnsi" w:cstheme="minorHAnsi"/>
                <w:b/>
                <w:color w:val="auto"/>
                <w:sz w:val="22"/>
                <w:szCs w:val="22"/>
              </w:rPr>
            </w:pPr>
            <w:r w:rsidRPr="005F29AB">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6"/>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r w:rsidRPr="00AF0ABD">
              <w:rPr>
                <w:rFonts w:asciiTheme="minorHAnsi" w:hAnsiTheme="minorHAnsi" w:cstheme="minorHAnsi"/>
                <w:color w:val="auto"/>
                <w:sz w:val="22"/>
                <w:szCs w:val="22"/>
              </w:rPr>
              <w:t xml:space="preserve"> </w:t>
            </w:r>
          </w:p>
        </w:tc>
      </w:tr>
      <w:tr w:rsidR="00C017A7" w:rsidRPr="00AF0ABD" w14:paraId="485DE796" w14:textId="77777777" w:rsidTr="00310BEA">
        <w:tc>
          <w:tcPr>
            <w:tcW w:w="6573" w:type="dxa"/>
            <w:gridSpan w:val="2"/>
            <w:tcBorders>
              <w:bottom w:val="single" w:sz="4" w:space="0" w:color="auto"/>
            </w:tcBorders>
          </w:tcPr>
          <w:p w14:paraId="147852C3" w14:textId="1C61DA15" w:rsidR="00C017A7" w:rsidRPr="005F29AB" w:rsidRDefault="00C017A7" w:rsidP="009929B8">
            <w:pPr>
              <w:rPr>
                <w:rFonts w:asciiTheme="minorHAnsi" w:hAnsiTheme="minorHAnsi" w:cstheme="minorHAnsi"/>
                <w:b/>
                <w:color w:val="auto"/>
                <w:sz w:val="22"/>
                <w:szCs w:val="22"/>
              </w:rPr>
            </w:pPr>
            <w:r w:rsidRPr="005F29AB">
              <w:rPr>
                <w:rFonts w:asciiTheme="minorHAnsi" w:hAnsiTheme="minorHAnsi" w:cstheme="minorHAnsi"/>
                <w:b/>
                <w:color w:val="auto"/>
                <w:sz w:val="22"/>
                <w:szCs w:val="22"/>
              </w:rPr>
              <w:t>Department:</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7"/>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c>
          <w:tcPr>
            <w:tcW w:w="4147" w:type="dxa"/>
            <w:tcBorders>
              <w:bottom w:val="single" w:sz="4" w:space="0" w:color="auto"/>
            </w:tcBorders>
          </w:tcPr>
          <w:p w14:paraId="670BBCFB" w14:textId="12EAA960" w:rsidR="00C017A7" w:rsidRPr="005F29AB" w:rsidRDefault="00C017A7" w:rsidP="009929B8">
            <w:pPr>
              <w:rPr>
                <w:rFonts w:asciiTheme="minorHAnsi" w:hAnsiTheme="minorHAnsi" w:cstheme="minorHAnsi"/>
                <w:b/>
                <w:color w:val="auto"/>
                <w:sz w:val="22"/>
                <w:szCs w:val="22"/>
              </w:rPr>
            </w:pPr>
            <w:r w:rsidRPr="005F29AB">
              <w:rPr>
                <w:rFonts w:asciiTheme="minorHAnsi" w:hAnsiTheme="minorHAnsi" w:cstheme="minorHAnsi"/>
                <w:b/>
                <w:color w:val="auto"/>
                <w:sz w:val="22"/>
                <w:szCs w:val="22"/>
              </w:rPr>
              <w:t>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8"/>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r>
      <w:tr w:rsidR="00C017A7" w:rsidRPr="00AF0ABD" w14:paraId="78EE0863" w14:textId="77777777" w:rsidTr="00310BEA">
        <w:tc>
          <w:tcPr>
            <w:tcW w:w="10720" w:type="dxa"/>
            <w:gridSpan w:val="3"/>
            <w:tcBorders>
              <w:top w:val="single" w:sz="4" w:space="0" w:color="auto"/>
              <w:left w:val="nil"/>
              <w:right w:val="nil"/>
            </w:tcBorders>
          </w:tcPr>
          <w:p w14:paraId="62C69FD1" w14:textId="77777777" w:rsidR="00C017A7" w:rsidRPr="005F29AB" w:rsidRDefault="00C017A7" w:rsidP="009929B8">
            <w:pPr>
              <w:rPr>
                <w:rFonts w:asciiTheme="minorHAnsi" w:hAnsiTheme="minorHAnsi" w:cstheme="minorHAnsi"/>
                <w:b/>
                <w:color w:val="auto"/>
                <w:sz w:val="22"/>
                <w:szCs w:val="22"/>
              </w:rPr>
            </w:pPr>
          </w:p>
        </w:tc>
      </w:tr>
      <w:tr w:rsidR="00C017A7" w:rsidRPr="00AF0ABD" w14:paraId="0DC35380" w14:textId="77777777" w:rsidTr="00310BEA">
        <w:tblPrEx>
          <w:tblLook w:val="04A0" w:firstRow="1" w:lastRow="0" w:firstColumn="1" w:lastColumn="0" w:noHBand="0" w:noVBand="1"/>
        </w:tblPrEx>
        <w:trPr>
          <w:trHeight w:val="273"/>
        </w:trPr>
        <w:tc>
          <w:tcPr>
            <w:tcW w:w="10720" w:type="dxa"/>
            <w:gridSpan w:val="3"/>
          </w:tcPr>
          <w:p w14:paraId="3F2872A7" w14:textId="35A1283D" w:rsidR="00C017A7" w:rsidRPr="001D70B2" w:rsidRDefault="00C017A7" w:rsidP="001D70B2">
            <w:pPr>
              <w:pStyle w:val="ListParagraph"/>
              <w:numPr>
                <w:ilvl w:val="0"/>
                <w:numId w:val="40"/>
              </w:numPr>
              <w:rPr>
                <w:rFonts w:cstheme="minorHAnsi"/>
                <w:b/>
                <w:sz w:val="22"/>
                <w:szCs w:val="22"/>
              </w:rPr>
            </w:pPr>
            <w:r w:rsidRPr="001D70B2">
              <w:rPr>
                <w:rFonts w:eastAsia="Times New Roman" w:cstheme="minorHAnsi"/>
                <w:b/>
                <w:i/>
              </w:rPr>
              <w:t>Protocol Information</w:t>
            </w:r>
          </w:p>
        </w:tc>
      </w:tr>
      <w:tr w:rsidR="00C017A7" w:rsidRPr="00AF0ABD" w14:paraId="333A3F71" w14:textId="77777777" w:rsidTr="00310BEA">
        <w:tblPrEx>
          <w:tblLook w:val="04A0" w:firstRow="1" w:lastRow="0" w:firstColumn="1" w:lastColumn="0" w:noHBand="0" w:noVBand="1"/>
        </w:tblPrEx>
        <w:trPr>
          <w:trHeight w:val="273"/>
        </w:trPr>
        <w:tc>
          <w:tcPr>
            <w:tcW w:w="10720" w:type="dxa"/>
            <w:gridSpan w:val="3"/>
          </w:tcPr>
          <w:p w14:paraId="04BF1FF9" w14:textId="2F854A1B" w:rsidR="00C017A7" w:rsidRPr="00AF0ABD" w:rsidRDefault="00C017A7" w:rsidP="006E1395">
            <w:pPr>
              <w:rPr>
                <w:rFonts w:asciiTheme="minorHAnsi" w:hAnsiTheme="minorHAnsi" w:cstheme="minorHAnsi"/>
                <w:b/>
                <w:color w:val="auto"/>
                <w:sz w:val="22"/>
                <w:szCs w:val="22"/>
              </w:rPr>
            </w:pPr>
            <w:r>
              <w:rPr>
                <w:rFonts w:asciiTheme="minorHAnsi" w:hAnsiTheme="minorHAnsi" w:cstheme="minorHAnsi"/>
                <w:b/>
                <w:color w:val="auto"/>
                <w:sz w:val="22"/>
                <w:szCs w:val="22"/>
              </w:rPr>
              <w:t xml:space="preserve">Title of Protocol: </w:t>
            </w:r>
            <w:r w:rsidRPr="00AF0ABD">
              <w:rPr>
                <w:rFonts w:asciiTheme="minorHAnsi" w:hAnsiTheme="minorHAnsi" w:cstheme="minorHAnsi"/>
                <w:color w:val="auto"/>
                <w:sz w:val="22"/>
                <w:szCs w:val="22"/>
              </w:rPr>
              <w:fldChar w:fldCharType="begin">
                <w:ffData>
                  <w:name w:val="Text29"/>
                  <w:enabled/>
                  <w:calcOnExit w:val="0"/>
                  <w:textInput/>
                </w:ffData>
              </w:fldChar>
            </w:r>
            <w:bookmarkStart w:id="17" w:name="Text29"/>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bookmarkEnd w:id="17"/>
          </w:p>
        </w:tc>
      </w:tr>
      <w:tr w:rsidR="00C017A7" w:rsidRPr="00AF0ABD" w14:paraId="18C45476" w14:textId="77777777" w:rsidTr="00310BEA">
        <w:tblPrEx>
          <w:tblLook w:val="04A0" w:firstRow="1" w:lastRow="0" w:firstColumn="1" w:lastColumn="0" w:noHBand="0" w:noVBand="1"/>
        </w:tblPrEx>
        <w:trPr>
          <w:trHeight w:val="262"/>
        </w:trPr>
        <w:tc>
          <w:tcPr>
            <w:tcW w:w="10720" w:type="dxa"/>
            <w:gridSpan w:val="3"/>
          </w:tcPr>
          <w:p w14:paraId="5CA09D6D" w14:textId="187498BE" w:rsidR="00C017A7" w:rsidRPr="00CD7C0C" w:rsidRDefault="00C017A7" w:rsidP="006E1395">
            <w:pPr>
              <w:rPr>
                <w:rFonts w:asciiTheme="minorHAnsi" w:hAnsiTheme="minorHAnsi" w:cstheme="minorHAnsi"/>
                <w:color w:val="auto"/>
                <w:sz w:val="22"/>
                <w:szCs w:val="22"/>
              </w:rPr>
            </w:pPr>
            <w:r w:rsidRPr="003610B1">
              <w:rPr>
                <w:rFonts w:asciiTheme="minorHAnsi" w:hAnsiTheme="minorHAnsi" w:cstheme="minorHAnsi"/>
                <w:b/>
                <w:color w:val="auto"/>
                <w:sz w:val="22"/>
                <w:szCs w:val="22"/>
              </w:rPr>
              <w:t>IRB Protocol #:</w:t>
            </w:r>
            <w:r>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29"/>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r>
      <w:tr w:rsidR="00C017A7" w:rsidRPr="00AF0ABD" w14:paraId="0F2E3420" w14:textId="77777777" w:rsidTr="00310BEA">
        <w:tblPrEx>
          <w:tblLook w:val="04A0" w:firstRow="1" w:lastRow="0" w:firstColumn="1" w:lastColumn="0" w:noHBand="0" w:noVBand="1"/>
        </w:tblPrEx>
        <w:trPr>
          <w:trHeight w:val="262"/>
        </w:trPr>
        <w:tc>
          <w:tcPr>
            <w:tcW w:w="10720" w:type="dxa"/>
            <w:gridSpan w:val="3"/>
          </w:tcPr>
          <w:p w14:paraId="59A0F6F0" w14:textId="64764EFB" w:rsidR="00C017A7" w:rsidRPr="003610B1" w:rsidRDefault="00C017A7" w:rsidP="006E1395">
            <w:pPr>
              <w:rPr>
                <w:rFonts w:asciiTheme="minorHAnsi" w:hAnsiTheme="minorHAnsi" w:cstheme="minorHAnsi"/>
                <w:b/>
                <w:color w:val="auto"/>
                <w:sz w:val="22"/>
                <w:szCs w:val="22"/>
              </w:rPr>
            </w:pPr>
            <w:r>
              <w:rPr>
                <w:rFonts w:asciiTheme="minorHAnsi" w:hAnsiTheme="minorHAnsi" w:cstheme="minorHAnsi"/>
                <w:b/>
                <w:color w:val="auto"/>
                <w:sz w:val="22"/>
                <w:szCs w:val="22"/>
              </w:rPr>
              <w:t xml:space="preserve">Protocol Expiration Date: </w:t>
            </w:r>
            <w:r w:rsidRPr="00AF0ABD">
              <w:rPr>
                <w:rFonts w:asciiTheme="minorHAnsi" w:hAnsiTheme="minorHAnsi" w:cstheme="minorHAnsi"/>
                <w:color w:val="auto"/>
                <w:sz w:val="22"/>
                <w:szCs w:val="22"/>
              </w:rPr>
              <w:fldChar w:fldCharType="begin">
                <w:ffData>
                  <w:name w:val="Text29"/>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r>
      <w:tr w:rsidR="00C017A7" w:rsidRPr="00AF0ABD" w14:paraId="73092C5D" w14:textId="77777777" w:rsidTr="00310BEA">
        <w:tblPrEx>
          <w:tblLook w:val="04A0" w:firstRow="1" w:lastRow="0" w:firstColumn="1" w:lastColumn="0" w:noHBand="0" w:noVBand="1"/>
        </w:tblPrEx>
        <w:trPr>
          <w:trHeight w:val="262"/>
        </w:trPr>
        <w:tc>
          <w:tcPr>
            <w:tcW w:w="10720" w:type="dxa"/>
            <w:gridSpan w:val="3"/>
            <w:tcBorders>
              <w:bottom w:val="single" w:sz="4" w:space="0" w:color="auto"/>
            </w:tcBorders>
          </w:tcPr>
          <w:p w14:paraId="214F1C9B" w14:textId="1B94CD4D" w:rsidR="00C017A7" w:rsidRPr="00AF0ABD" w:rsidRDefault="00B20875" w:rsidP="006E1395">
            <w:pPr>
              <w:rPr>
                <w:rFonts w:asciiTheme="minorHAnsi" w:hAnsiTheme="minorHAnsi" w:cstheme="minorHAnsi"/>
                <w:color w:val="auto"/>
                <w:sz w:val="22"/>
                <w:szCs w:val="22"/>
              </w:rPr>
            </w:pPr>
            <w:r>
              <w:rPr>
                <w:rFonts w:asciiTheme="minorHAnsi" w:hAnsiTheme="minorHAnsi" w:cstheme="minorHAnsi"/>
                <w:b/>
                <w:color w:val="auto"/>
                <w:sz w:val="22"/>
                <w:szCs w:val="22"/>
              </w:rPr>
              <w:t>Identify your study’s funding source</w:t>
            </w:r>
            <w:r w:rsidR="00C017A7" w:rsidRPr="003610B1">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Industry funded, Federal grant, Internal UA Little Rock grant, None, Other</w:t>
            </w:r>
            <w:r w:rsidR="00C017A7" w:rsidRPr="003610B1">
              <w:rPr>
                <w:rFonts w:asciiTheme="minorHAnsi" w:hAnsiTheme="minorHAnsi" w:cstheme="minorHAnsi"/>
                <w:b/>
                <w:color w:val="auto"/>
                <w:sz w:val="22"/>
                <w:szCs w:val="22"/>
              </w:rPr>
              <w:t>):</w:t>
            </w:r>
            <w:r w:rsidR="00C017A7">
              <w:rPr>
                <w:rFonts w:asciiTheme="minorHAnsi" w:hAnsiTheme="minorHAnsi" w:cstheme="minorHAnsi"/>
                <w:color w:val="auto"/>
                <w:sz w:val="22"/>
                <w:szCs w:val="22"/>
              </w:rPr>
              <w:t xml:space="preserve"> </w:t>
            </w:r>
            <w:r w:rsidR="00C017A7" w:rsidRPr="00AF0ABD">
              <w:rPr>
                <w:rFonts w:asciiTheme="minorHAnsi" w:hAnsiTheme="minorHAnsi" w:cstheme="minorHAnsi"/>
                <w:color w:val="auto"/>
                <w:sz w:val="22"/>
                <w:szCs w:val="22"/>
              </w:rPr>
              <w:fldChar w:fldCharType="begin">
                <w:ffData>
                  <w:name w:val="Text29"/>
                  <w:enabled/>
                  <w:calcOnExit w:val="0"/>
                  <w:textInput/>
                </w:ffData>
              </w:fldChar>
            </w:r>
            <w:r w:rsidR="00C017A7" w:rsidRPr="00AF0ABD">
              <w:rPr>
                <w:rFonts w:asciiTheme="minorHAnsi" w:hAnsiTheme="minorHAnsi" w:cstheme="minorHAnsi"/>
                <w:color w:val="auto"/>
                <w:sz w:val="22"/>
                <w:szCs w:val="22"/>
              </w:rPr>
              <w:instrText xml:space="preserve"> FORMTEXT </w:instrText>
            </w:r>
            <w:r w:rsidR="00C017A7" w:rsidRPr="00AF0ABD">
              <w:rPr>
                <w:rFonts w:asciiTheme="minorHAnsi" w:hAnsiTheme="minorHAnsi" w:cstheme="minorHAnsi"/>
                <w:color w:val="auto"/>
                <w:sz w:val="22"/>
                <w:szCs w:val="22"/>
              </w:rPr>
            </w:r>
            <w:r w:rsidR="00C017A7" w:rsidRPr="00AF0ABD">
              <w:rPr>
                <w:rFonts w:asciiTheme="minorHAnsi" w:hAnsiTheme="minorHAnsi" w:cstheme="minorHAnsi"/>
                <w:color w:val="auto"/>
                <w:sz w:val="22"/>
                <w:szCs w:val="22"/>
              </w:rPr>
              <w:fldChar w:fldCharType="separate"/>
            </w:r>
            <w:r w:rsidR="00C017A7" w:rsidRPr="00AF0ABD">
              <w:rPr>
                <w:rFonts w:asciiTheme="minorHAnsi" w:hAnsiTheme="minorHAnsi" w:cstheme="minorHAnsi"/>
                <w:noProof/>
                <w:color w:val="auto"/>
                <w:sz w:val="22"/>
                <w:szCs w:val="22"/>
              </w:rPr>
              <w:t> </w:t>
            </w:r>
            <w:r w:rsidR="00C017A7" w:rsidRPr="00AF0ABD">
              <w:rPr>
                <w:rFonts w:asciiTheme="minorHAnsi" w:hAnsiTheme="minorHAnsi" w:cstheme="minorHAnsi"/>
                <w:noProof/>
                <w:color w:val="auto"/>
                <w:sz w:val="22"/>
                <w:szCs w:val="22"/>
              </w:rPr>
              <w:t> </w:t>
            </w:r>
            <w:r w:rsidR="00C017A7" w:rsidRPr="00AF0ABD">
              <w:rPr>
                <w:rFonts w:asciiTheme="minorHAnsi" w:hAnsiTheme="minorHAnsi" w:cstheme="minorHAnsi"/>
                <w:noProof/>
                <w:color w:val="auto"/>
                <w:sz w:val="22"/>
                <w:szCs w:val="22"/>
              </w:rPr>
              <w:t> </w:t>
            </w:r>
            <w:r w:rsidR="00C017A7" w:rsidRPr="00AF0ABD">
              <w:rPr>
                <w:rFonts w:asciiTheme="minorHAnsi" w:hAnsiTheme="minorHAnsi" w:cstheme="minorHAnsi"/>
                <w:noProof/>
                <w:color w:val="auto"/>
                <w:sz w:val="22"/>
                <w:szCs w:val="22"/>
              </w:rPr>
              <w:t> </w:t>
            </w:r>
            <w:r w:rsidR="00C017A7" w:rsidRPr="00AF0ABD">
              <w:rPr>
                <w:rFonts w:asciiTheme="minorHAnsi" w:hAnsiTheme="minorHAnsi" w:cstheme="minorHAnsi"/>
                <w:noProof/>
                <w:color w:val="auto"/>
                <w:sz w:val="22"/>
                <w:szCs w:val="22"/>
              </w:rPr>
              <w:t> </w:t>
            </w:r>
            <w:r w:rsidR="00C017A7" w:rsidRPr="00AF0ABD">
              <w:rPr>
                <w:rFonts w:asciiTheme="minorHAnsi" w:hAnsiTheme="minorHAnsi" w:cstheme="minorHAnsi"/>
                <w:color w:val="auto"/>
                <w:sz w:val="22"/>
                <w:szCs w:val="22"/>
              </w:rPr>
              <w:fldChar w:fldCharType="end"/>
            </w:r>
          </w:p>
        </w:tc>
      </w:tr>
      <w:tr w:rsidR="00C017A7" w:rsidRPr="00AF0ABD" w14:paraId="001B8141" w14:textId="77777777" w:rsidTr="00310BEA">
        <w:tblPrEx>
          <w:tblLook w:val="04A0" w:firstRow="1" w:lastRow="0" w:firstColumn="1" w:lastColumn="0" w:noHBand="0" w:noVBand="1"/>
        </w:tblPrEx>
        <w:trPr>
          <w:trHeight w:val="262"/>
        </w:trPr>
        <w:tc>
          <w:tcPr>
            <w:tcW w:w="10720" w:type="dxa"/>
            <w:gridSpan w:val="3"/>
            <w:tcBorders>
              <w:left w:val="nil"/>
              <w:right w:val="nil"/>
            </w:tcBorders>
          </w:tcPr>
          <w:p w14:paraId="304271FB" w14:textId="77777777" w:rsidR="00C017A7" w:rsidRPr="00C017A7" w:rsidRDefault="00C017A7" w:rsidP="00C017A7">
            <w:pPr>
              <w:rPr>
                <w:rFonts w:cstheme="minorHAnsi"/>
                <w:b/>
                <w:i/>
                <w:color w:val="auto"/>
                <w:sz w:val="22"/>
                <w:szCs w:val="22"/>
              </w:rPr>
            </w:pPr>
          </w:p>
        </w:tc>
      </w:tr>
      <w:tr w:rsidR="00C017A7" w:rsidRPr="00AF0ABD" w14:paraId="71858512" w14:textId="77777777" w:rsidTr="00310BEA">
        <w:tblPrEx>
          <w:tblLook w:val="04A0" w:firstRow="1" w:lastRow="0" w:firstColumn="1" w:lastColumn="0" w:noHBand="0" w:noVBand="1"/>
        </w:tblPrEx>
        <w:trPr>
          <w:trHeight w:val="262"/>
        </w:trPr>
        <w:tc>
          <w:tcPr>
            <w:tcW w:w="10720" w:type="dxa"/>
            <w:gridSpan w:val="3"/>
          </w:tcPr>
          <w:p w14:paraId="436414FA" w14:textId="14C3BC81" w:rsidR="00C017A7" w:rsidRPr="001D70B2" w:rsidRDefault="00C017A7" w:rsidP="001D70B2">
            <w:pPr>
              <w:pStyle w:val="ListParagraph"/>
              <w:numPr>
                <w:ilvl w:val="0"/>
                <w:numId w:val="40"/>
              </w:numPr>
              <w:rPr>
                <w:rFonts w:cstheme="minorHAnsi"/>
                <w:b/>
                <w:i/>
                <w:sz w:val="22"/>
                <w:szCs w:val="22"/>
              </w:rPr>
            </w:pPr>
            <w:r w:rsidRPr="001D70B2">
              <w:rPr>
                <w:rFonts w:eastAsia="Times New Roman" w:cstheme="minorHAnsi"/>
                <w:b/>
                <w:i/>
              </w:rPr>
              <w:t>Contact Information</w:t>
            </w:r>
          </w:p>
        </w:tc>
      </w:tr>
      <w:tr w:rsidR="00C017A7" w:rsidRPr="00AF0ABD" w14:paraId="633E6805" w14:textId="77777777" w:rsidTr="00310BEA">
        <w:tblPrEx>
          <w:tblLook w:val="04A0" w:firstRow="1" w:lastRow="0" w:firstColumn="1" w:lastColumn="0" w:noHBand="0" w:noVBand="1"/>
        </w:tblPrEx>
        <w:trPr>
          <w:trHeight w:val="262"/>
        </w:trPr>
        <w:tc>
          <w:tcPr>
            <w:tcW w:w="10720" w:type="dxa"/>
            <w:gridSpan w:val="3"/>
          </w:tcPr>
          <w:p w14:paraId="5B298775" w14:textId="087414E7" w:rsidR="00C017A7" w:rsidRPr="003610B1" w:rsidRDefault="00C017A7" w:rsidP="006E1395">
            <w:pPr>
              <w:rPr>
                <w:rFonts w:asciiTheme="minorHAnsi" w:hAnsiTheme="minorHAnsi" w:cstheme="minorHAnsi"/>
                <w:b/>
                <w:color w:val="auto"/>
                <w:sz w:val="22"/>
                <w:szCs w:val="22"/>
              </w:rPr>
            </w:pPr>
            <w:r w:rsidRPr="0034306D">
              <w:rPr>
                <w:rFonts w:asciiTheme="minorHAnsi" w:hAnsiTheme="minorHAnsi" w:cstheme="minorHAnsi"/>
                <w:b/>
                <w:color w:val="auto"/>
                <w:sz w:val="22"/>
                <w:szCs w:val="22"/>
              </w:rPr>
              <w:t>Who should the IRB contact with questions?</w:t>
            </w:r>
          </w:p>
        </w:tc>
      </w:tr>
      <w:tr w:rsidR="00C017A7" w:rsidRPr="00AF0ABD" w14:paraId="7B9CA51D" w14:textId="77777777" w:rsidTr="00310BEA">
        <w:tblPrEx>
          <w:tblLook w:val="04A0" w:firstRow="1" w:lastRow="0" w:firstColumn="1" w:lastColumn="0" w:noHBand="0" w:noVBand="1"/>
        </w:tblPrEx>
        <w:trPr>
          <w:trHeight w:val="262"/>
        </w:trPr>
        <w:tc>
          <w:tcPr>
            <w:tcW w:w="5416" w:type="dxa"/>
          </w:tcPr>
          <w:p w14:paraId="7BFDDEF5" w14:textId="0F5F64FE" w:rsidR="00C017A7" w:rsidRPr="0034306D" w:rsidRDefault="00C017A7" w:rsidP="006E1395">
            <w:pPr>
              <w:rPr>
                <w:rFonts w:asciiTheme="minorHAnsi" w:hAnsiTheme="minorHAnsi" w:cstheme="minorHAnsi"/>
                <w:b/>
                <w:color w:val="auto"/>
                <w:sz w:val="22"/>
                <w:szCs w:val="22"/>
              </w:rPr>
            </w:pPr>
            <w:r w:rsidRPr="0034306D">
              <w:rPr>
                <w:rFonts w:asciiTheme="minorHAnsi" w:hAnsiTheme="minorHAnsi" w:cstheme="minorHAnsi"/>
                <w:b/>
                <w:color w:val="auto"/>
                <w:sz w:val="22"/>
                <w:szCs w:val="22"/>
              </w:rPr>
              <w:t>Name: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8"/>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c>
          <w:tcPr>
            <w:tcW w:w="5304" w:type="dxa"/>
            <w:gridSpan w:val="2"/>
          </w:tcPr>
          <w:p w14:paraId="404A4097" w14:textId="2B007810" w:rsidR="00C017A7" w:rsidRPr="0034306D" w:rsidRDefault="00C017A7" w:rsidP="007C5D30">
            <w:pPr>
              <w:ind w:left="90"/>
              <w:rPr>
                <w:rFonts w:asciiTheme="minorHAnsi" w:hAnsiTheme="minorHAnsi" w:cstheme="minorHAnsi"/>
                <w:b/>
                <w:color w:val="auto"/>
                <w:sz w:val="22"/>
                <w:szCs w:val="22"/>
              </w:rPr>
            </w:pPr>
            <w:r w:rsidRPr="0034306D">
              <w:rPr>
                <w:rFonts w:asciiTheme="minorHAnsi" w:hAnsiTheme="minorHAnsi" w:cstheme="minorHAnsi"/>
                <w:b/>
                <w:color w:val="auto"/>
                <w:sz w:val="22"/>
                <w:szCs w:val="22"/>
              </w:rPr>
              <w:t>Telephone:</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8"/>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r>
      <w:tr w:rsidR="00C017A7" w:rsidRPr="00AF0ABD" w14:paraId="1118DF26" w14:textId="77777777" w:rsidTr="00310BEA">
        <w:tblPrEx>
          <w:tblLook w:val="04A0" w:firstRow="1" w:lastRow="0" w:firstColumn="1" w:lastColumn="0" w:noHBand="0" w:noVBand="1"/>
        </w:tblPrEx>
        <w:trPr>
          <w:trHeight w:val="262"/>
        </w:trPr>
        <w:tc>
          <w:tcPr>
            <w:tcW w:w="10720" w:type="dxa"/>
            <w:gridSpan w:val="3"/>
          </w:tcPr>
          <w:p w14:paraId="6140E187" w14:textId="3A584A9D" w:rsidR="00C017A7" w:rsidRPr="0034306D" w:rsidRDefault="00C017A7" w:rsidP="006E1395">
            <w:pPr>
              <w:rPr>
                <w:rFonts w:asciiTheme="minorHAnsi" w:hAnsiTheme="minorHAnsi" w:cstheme="minorHAnsi"/>
                <w:b/>
                <w:color w:val="auto"/>
                <w:sz w:val="22"/>
                <w:szCs w:val="22"/>
              </w:rPr>
            </w:pPr>
            <w:r w:rsidRPr="0034306D">
              <w:rPr>
                <w:rFonts w:asciiTheme="minorHAnsi" w:hAnsiTheme="minorHAnsi" w:cstheme="minorHAnsi"/>
                <w:b/>
                <w:color w:val="auto"/>
                <w:sz w:val="22"/>
                <w:szCs w:val="22"/>
              </w:rPr>
              <w:t>Email:</w:t>
            </w:r>
            <w:r w:rsidRPr="00AF0ABD">
              <w:rPr>
                <w:rFonts w:asciiTheme="minorHAnsi" w:hAnsiTheme="minorHAnsi" w:cstheme="minorHAnsi"/>
                <w:color w:val="auto"/>
                <w:sz w:val="22"/>
                <w:szCs w:val="22"/>
              </w:rPr>
              <w:t xml:space="preserve"> </w:t>
            </w:r>
            <w:r w:rsidRPr="00AF0ABD">
              <w:rPr>
                <w:rFonts w:asciiTheme="minorHAnsi" w:hAnsiTheme="minorHAnsi" w:cstheme="minorHAnsi"/>
                <w:color w:val="auto"/>
                <w:sz w:val="22"/>
                <w:szCs w:val="22"/>
              </w:rPr>
              <w:fldChar w:fldCharType="begin">
                <w:ffData>
                  <w:name w:val="Text18"/>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tc>
      </w:tr>
    </w:tbl>
    <w:p w14:paraId="07F905B2" w14:textId="24B1741F" w:rsidR="008F2375" w:rsidRDefault="008F2375" w:rsidP="007C5D30">
      <w:pPr>
        <w:ind w:left="90"/>
        <w:rPr>
          <w:rFonts w:asciiTheme="minorHAnsi" w:hAnsiTheme="minorHAnsi" w:cstheme="minorHAnsi"/>
          <w:b/>
          <w:color w:val="auto"/>
          <w:sz w:val="22"/>
          <w:szCs w:val="22"/>
        </w:rPr>
      </w:pPr>
    </w:p>
    <w:p w14:paraId="46C09A69" w14:textId="65F07D1E" w:rsidR="00C017A7" w:rsidRDefault="00C017A7" w:rsidP="007C5D30">
      <w:pPr>
        <w:ind w:left="90"/>
        <w:rPr>
          <w:rFonts w:asciiTheme="minorHAnsi" w:hAnsiTheme="minorHAnsi" w:cstheme="minorHAnsi"/>
          <w:b/>
          <w:color w:val="auto"/>
          <w:sz w:val="22"/>
          <w:szCs w:val="22"/>
        </w:rPr>
      </w:pPr>
    </w:p>
    <w:p w14:paraId="55FCD2F8" w14:textId="77777777" w:rsidR="00C017A7" w:rsidRDefault="00C017A7" w:rsidP="007C5D30">
      <w:pPr>
        <w:ind w:left="90"/>
        <w:rPr>
          <w:rFonts w:asciiTheme="minorHAnsi" w:hAnsiTheme="minorHAnsi" w:cstheme="minorHAnsi"/>
          <w:b/>
          <w:color w:val="auto"/>
          <w:sz w:val="22"/>
          <w:szCs w:val="22"/>
        </w:rPr>
      </w:pPr>
    </w:p>
    <w:tbl>
      <w:tblPr>
        <w:tblStyle w:val="TableGrid"/>
        <w:tblW w:w="10710" w:type="dxa"/>
        <w:tblInd w:w="85" w:type="dxa"/>
        <w:tblLook w:val="04A0" w:firstRow="1" w:lastRow="0" w:firstColumn="1" w:lastColumn="0" w:noHBand="0" w:noVBand="1"/>
      </w:tblPr>
      <w:tblGrid>
        <w:gridCol w:w="10710"/>
      </w:tblGrid>
      <w:tr w:rsidR="00927447" w14:paraId="4F650E8D" w14:textId="77777777" w:rsidTr="00F66EE6">
        <w:tc>
          <w:tcPr>
            <w:tcW w:w="10710" w:type="dxa"/>
          </w:tcPr>
          <w:p w14:paraId="012A50A9" w14:textId="1A698E82" w:rsidR="00927447" w:rsidRPr="00927447" w:rsidRDefault="00927447" w:rsidP="00927447">
            <w:pPr>
              <w:rPr>
                <w:rFonts w:asciiTheme="minorHAnsi" w:hAnsiTheme="minorHAnsi" w:cstheme="minorHAnsi"/>
                <w:b/>
                <w:color w:val="auto"/>
              </w:rPr>
            </w:pPr>
            <w:r w:rsidRPr="00927447">
              <w:rPr>
                <w:rFonts w:asciiTheme="minorHAnsi" w:hAnsiTheme="minorHAnsi" w:cstheme="minorHAnsi"/>
                <w:b/>
                <w:color w:val="auto"/>
              </w:rPr>
              <w:t>1. If IRB Approval Expired:</w:t>
            </w:r>
          </w:p>
        </w:tc>
      </w:tr>
      <w:tr w:rsidR="0034306D" w14:paraId="2426FFC2" w14:textId="77777777" w:rsidTr="00F66EE6">
        <w:tc>
          <w:tcPr>
            <w:tcW w:w="10710" w:type="dxa"/>
          </w:tcPr>
          <w:p w14:paraId="7E816A51" w14:textId="77777777" w:rsidR="00E349A1" w:rsidRDefault="0034306D" w:rsidP="0034306D">
            <w:pPr>
              <w:rPr>
                <w:rFonts w:asciiTheme="minorHAnsi" w:hAnsiTheme="minorHAnsi" w:cstheme="minorHAnsi"/>
                <w:i/>
                <w:color w:val="auto"/>
                <w:sz w:val="22"/>
                <w:szCs w:val="22"/>
              </w:rPr>
            </w:pPr>
            <w:r w:rsidRPr="0034306D">
              <w:rPr>
                <w:rFonts w:asciiTheme="minorHAnsi" w:hAnsiTheme="minorHAnsi" w:cstheme="minorHAnsi"/>
                <w:i/>
                <w:color w:val="auto"/>
                <w:sz w:val="22"/>
                <w:szCs w:val="22"/>
              </w:rPr>
              <w:t>No research related activities may occur after the protocol expiration date, unless the PI contacts the IRB in advance and it is determined that continuation during expiration is appropriate for subject safety. In the space below please indicate if any activity has occurred during the lapse in approval.</w:t>
            </w:r>
            <w:r w:rsidR="00DB3924">
              <w:rPr>
                <w:rFonts w:asciiTheme="minorHAnsi" w:hAnsiTheme="minorHAnsi" w:cstheme="minorHAnsi"/>
                <w:i/>
                <w:color w:val="auto"/>
                <w:sz w:val="22"/>
                <w:szCs w:val="22"/>
              </w:rPr>
              <w:t xml:space="preserve"> </w:t>
            </w:r>
          </w:p>
          <w:p w14:paraId="59709BDF" w14:textId="77777777" w:rsidR="0034306D" w:rsidRDefault="003B652D" w:rsidP="007C5D30">
            <w:pPr>
              <w:rPr>
                <w:rFonts w:asciiTheme="minorHAnsi" w:hAnsiTheme="minorHAnsi" w:cstheme="minorHAnsi"/>
                <w:color w:val="auto"/>
                <w:sz w:val="22"/>
                <w:szCs w:val="22"/>
              </w:rPr>
            </w:pPr>
            <w:r>
              <w:rPr>
                <w:rFonts w:asciiTheme="minorHAnsi" w:hAnsiTheme="minorHAnsi" w:cstheme="minorHAnsi"/>
                <w:i/>
                <w:color w:val="auto"/>
                <w:sz w:val="22"/>
                <w:szCs w:val="22"/>
              </w:rPr>
              <w:t xml:space="preserve"> </w:t>
            </w:r>
            <w:r w:rsidRPr="00AF0ABD">
              <w:rPr>
                <w:rFonts w:asciiTheme="minorHAnsi" w:hAnsiTheme="minorHAnsi" w:cstheme="minorHAnsi"/>
                <w:color w:val="auto"/>
                <w:sz w:val="22"/>
                <w:szCs w:val="22"/>
              </w:rPr>
              <w:fldChar w:fldCharType="begin">
                <w:ffData>
                  <w:name w:val="Text29"/>
                  <w:enabled/>
                  <w:calcOnExit w:val="0"/>
                  <w:textInput/>
                </w:ffData>
              </w:fldChar>
            </w:r>
            <w:r w:rsidRPr="00AF0ABD">
              <w:rPr>
                <w:rFonts w:asciiTheme="minorHAnsi" w:hAnsiTheme="minorHAnsi" w:cstheme="minorHAnsi"/>
                <w:color w:val="auto"/>
                <w:sz w:val="22"/>
                <w:szCs w:val="22"/>
              </w:rPr>
              <w:instrText xml:space="preserve"> FORMTEXT </w:instrText>
            </w:r>
            <w:r w:rsidRPr="00AF0ABD">
              <w:rPr>
                <w:rFonts w:asciiTheme="minorHAnsi" w:hAnsiTheme="minorHAnsi" w:cstheme="minorHAnsi"/>
                <w:color w:val="auto"/>
                <w:sz w:val="22"/>
                <w:szCs w:val="22"/>
              </w:rPr>
            </w:r>
            <w:r w:rsidRPr="00AF0ABD">
              <w:rPr>
                <w:rFonts w:asciiTheme="minorHAnsi" w:hAnsiTheme="minorHAnsi" w:cstheme="minorHAnsi"/>
                <w:color w:val="auto"/>
                <w:sz w:val="22"/>
                <w:szCs w:val="22"/>
              </w:rPr>
              <w:fldChar w:fldCharType="separate"/>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noProof/>
                <w:color w:val="auto"/>
                <w:sz w:val="22"/>
                <w:szCs w:val="22"/>
              </w:rPr>
              <w:t> </w:t>
            </w:r>
            <w:r w:rsidRPr="00AF0ABD">
              <w:rPr>
                <w:rFonts w:asciiTheme="minorHAnsi" w:hAnsiTheme="minorHAnsi" w:cstheme="minorHAnsi"/>
                <w:color w:val="auto"/>
                <w:sz w:val="22"/>
                <w:szCs w:val="22"/>
              </w:rPr>
              <w:fldChar w:fldCharType="end"/>
            </w:r>
          </w:p>
          <w:p w14:paraId="576DA385" w14:textId="3F4F1F4D" w:rsidR="0055750E" w:rsidRPr="0055750E" w:rsidRDefault="0055750E" w:rsidP="007C5D30">
            <w:pPr>
              <w:rPr>
                <w:rFonts w:asciiTheme="minorHAnsi" w:hAnsiTheme="minorHAnsi" w:cstheme="minorHAnsi"/>
                <w:i/>
                <w:color w:val="auto"/>
                <w:sz w:val="22"/>
                <w:szCs w:val="22"/>
              </w:rPr>
            </w:pPr>
          </w:p>
        </w:tc>
      </w:tr>
    </w:tbl>
    <w:p w14:paraId="2DEF8EFA" w14:textId="77777777" w:rsidR="007059E5" w:rsidRDefault="007059E5" w:rsidP="00EA6F56">
      <w:pPr>
        <w:rPr>
          <w:rFonts w:asciiTheme="minorHAnsi" w:hAnsiTheme="minorHAnsi" w:cstheme="minorHAnsi"/>
          <w:b/>
          <w:color w:val="auto"/>
          <w:sz w:val="22"/>
          <w:szCs w:val="22"/>
        </w:rPr>
      </w:pPr>
    </w:p>
    <w:tbl>
      <w:tblPr>
        <w:tblStyle w:val="TableGrid"/>
        <w:tblW w:w="0" w:type="auto"/>
        <w:tblInd w:w="90" w:type="dxa"/>
        <w:tblLook w:val="04A0" w:firstRow="1" w:lastRow="0" w:firstColumn="1" w:lastColumn="0" w:noHBand="0" w:noVBand="1"/>
      </w:tblPr>
      <w:tblGrid>
        <w:gridCol w:w="10700"/>
      </w:tblGrid>
      <w:tr w:rsidR="00FD0B26" w14:paraId="5EC8ACB0" w14:textId="77777777" w:rsidTr="00EA6F56">
        <w:tc>
          <w:tcPr>
            <w:tcW w:w="10700" w:type="dxa"/>
          </w:tcPr>
          <w:p w14:paraId="437E4923" w14:textId="3E673DB2" w:rsidR="00FD0B26" w:rsidRPr="00FD0B26" w:rsidRDefault="00353E74" w:rsidP="00E4324E">
            <w:pPr>
              <w:rPr>
                <w:rFonts w:asciiTheme="minorHAnsi" w:hAnsiTheme="minorHAnsi" w:cstheme="minorHAnsi"/>
                <w:b/>
                <w:color w:val="auto"/>
              </w:rPr>
            </w:pPr>
            <w:r>
              <w:rPr>
                <w:rFonts w:asciiTheme="minorHAnsi" w:hAnsiTheme="minorHAnsi" w:cstheme="minorHAnsi"/>
                <w:b/>
                <w:color w:val="auto"/>
              </w:rPr>
              <w:t xml:space="preserve">2. </w:t>
            </w:r>
            <w:r w:rsidR="00FD0B26" w:rsidRPr="00FD0B26">
              <w:rPr>
                <w:rFonts w:asciiTheme="minorHAnsi" w:hAnsiTheme="minorHAnsi" w:cstheme="minorHAnsi"/>
                <w:b/>
                <w:color w:val="auto"/>
              </w:rPr>
              <w:t>Research Status</w:t>
            </w:r>
          </w:p>
        </w:tc>
      </w:tr>
      <w:tr w:rsidR="00FD0B26" w14:paraId="056A058E" w14:textId="77777777" w:rsidTr="00EA6F56">
        <w:tc>
          <w:tcPr>
            <w:tcW w:w="10700" w:type="dxa"/>
          </w:tcPr>
          <w:p w14:paraId="1CD3D39E" w14:textId="64691428" w:rsidR="00FD0B26" w:rsidRDefault="00FD0B26" w:rsidP="007C5D30">
            <w:pPr>
              <w:rPr>
                <w:rFonts w:asciiTheme="minorHAnsi" w:hAnsiTheme="minorHAnsi" w:cstheme="minorHAnsi"/>
                <w:b/>
                <w:color w:val="auto"/>
                <w:sz w:val="22"/>
                <w:szCs w:val="22"/>
              </w:rPr>
            </w:pPr>
            <w:r w:rsidRPr="00FD0B26">
              <w:rPr>
                <w:rFonts w:asciiTheme="minorHAnsi" w:hAnsiTheme="minorHAnsi" w:cstheme="minorHAnsi"/>
                <w:b/>
                <w:color w:val="auto"/>
                <w:sz w:val="22"/>
                <w:szCs w:val="22"/>
              </w:rPr>
              <w:t>Select one of the statuses (A – D) below. If none are applicable, this research may not be eligible for closure.</w:t>
            </w:r>
          </w:p>
        </w:tc>
      </w:tr>
      <w:tr w:rsidR="00FD0B26" w14:paraId="41DED923" w14:textId="77777777" w:rsidTr="00EA6F56">
        <w:tc>
          <w:tcPr>
            <w:tcW w:w="10700" w:type="dxa"/>
          </w:tcPr>
          <w:p w14:paraId="71DB55B5" w14:textId="3E0648F5" w:rsidR="00FD0B26" w:rsidRDefault="00FD0B26" w:rsidP="007C5D30">
            <w:pPr>
              <w:rPr>
                <w:rFonts w:asciiTheme="minorHAnsi" w:hAnsiTheme="minorHAnsi" w:cstheme="minorHAnsi"/>
                <w:b/>
                <w:color w:val="auto"/>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w:t>
            </w:r>
            <w:r w:rsidRPr="00FD0B26">
              <w:rPr>
                <w:rFonts w:asciiTheme="minorHAnsi" w:hAnsiTheme="minorHAnsi" w:cstheme="minorHAnsi"/>
                <w:b/>
                <w:color w:val="auto"/>
                <w:sz w:val="22"/>
                <w:szCs w:val="22"/>
              </w:rPr>
              <w:t xml:space="preserve">A. </w:t>
            </w:r>
            <w:r w:rsidR="008B3F41">
              <w:rPr>
                <w:rFonts w:asciiTheme="minorHAnsi" w:hAnsiTheme="minorHAnsi" w:cstheme="minorHAnsi"/>
                <w:b/>
                <w:color w:val="auto"/>
                <w:sz w:val="22"/>
                <w:szCs w:val="22"/>
              </w:rPr>
              <w:t xml:space="preserve">   </w:t>
            </w:r>
            <w:r w:rsidRPr="00FD0B26">
              <w:rPr>
                <w:rFonts w:asciiTheme="minorHAnsi" w:hAnsiTheme="minorHAnsi" w:cstheme="minorHAnsi"/>
                <w:b/>
                <w:color w:val="auto"/>
                <w:sz w:val="22"/>
                <w:szCs w:val="22"/>
              </w:rPr>
              <w:t xml:space="preserve">Research </w:t>
            </w:r>
            <w:r w:rsidR="004B34BD">
              <w:rPr>
                <w:rFonts w:asciiTheme="minorHAnsi" w:hAnsiTheme="minorHAnsi" w:cstheme="minorHAnsi"/>
                <w:b/>
                <w:color w:val="auto"/>
                <w:sz w:val="22"/>
                <w:szCs w:val="22"/>
              </w:rPr>
              <w:t xml:space="preserve">has </w:t>
            </w:r>
            <w:r w:rsidRPr="00FD0B26">
              <w:rPr>
                <w:rFonts w:asciiTheme="minorHAnsi" w:hAnsiTheme="minorHAnsi" w:cstheme="minorHAnsi"/>
                <w:b/>
                <w:color w:val="auto"/>
                <w:sz w:val="22"/>
                <w:szCs w:val="22"/>
              </w:rPr>
              <w:t>not started (i.e., no subjects enrolled and study never commenced).</w:t>
            </w:r>
          </w:p>
          <w:p w14:paraId="3A3B9703" w14:textId="66CFFAB0" w:rsidR="008B3F41" w:rsidRDefault="00FD0B26" w:rsidP="007C5D30">
            <w:pPr>
              <w:rPr>
                <w:rFonts w:asciiTheme="minorHAnsi" w:hAnsiTheme="minorHAnsi" w:cstheme="minorHAnsi"/>
                <w:color w:val="auto"/>
                <w:sz w:val="22"/>
                <w:szCs w:val="22"/>
              </w:rPr>
            </w:pPr>
            <w:r>
              <w:rPr>
                <w:rFonts w:asciiTheme="minorHAnsi" w:hAnsiTheme="minorHAnsi" w:cstheme="minorHAnsi"/>
                <w:b/>
                <w:color w:val="auto"/>
                <w:sz w:val="22"/>
                <w:szCs w:val="22"/>
              </w:rPr>
              <w:t xml:space="preserve">           </w:t>
            </w:r>
            <w:r w:rsidRPr="00A73984">
              <w:rPr>
                <w:rFonts w:asciiTheme="minorHAnsi" w:hAnsiTheme="minorHAnsi" w:cstheme="minorHAnsi"/>
                <w:color w:val="auto"/>
                <w:sz w:val="22"/>
                <w:szCs w:val="22"/>
              </w:rPr>
              <w:t>Explain why this study never commenced below, then skip</w:t>
            </w:r>
            <w:r w:rsidR="00927447">
              <w:rPr>
                <w:rFonts w:asciiTheme="minorHAnsi" w:hAnsiTheme="minorHAnsi" w:cstheme="minorHAnsi"/>
                <w:color w:val="auto"/>
                <w:sz w:val="22"/>
                <w:szCs w:val="22"/>
              </w:rPr>
              <w:t xml:space="preserve">, </w:t>
            </w:r>
            <w:r w:rsidRPr="00A73984">
              <w:rPr>
                <w:rFonts w:asciiTheme="minorHAnsi" w:hAnsiTheme="minorHAnsi" w:cstheme="minorHAnsi"/>
                <w:color w:val="auto"/>
                <w:sz w:val="22"/>
                <w:szCs w:val="22"/>
              </w:rPr>
              <w:t xml:space="preserve">sign, and submit this form </w:t>
            </w:r>
            <w:r w:rsidR="00A73984" w:rsidRPr="00A73984">
              <w:rPr>
                <w:rFonts w:asciiTheme="minorHAnsi" w:hAnsiTheme="minorHAnsi" w:cstheme="minorHAnsi"/>
                <w:color w:val="auto"/>
                <w:sz w:val="22"/>
                <w:szCs w:val="22"/>
              </w:rPr>
              <w:t xml:space="preserve">to </w:t>
            </w:r>
            <w:r w:rsidR="00B25523">
              <w:rPr>
                <w:rFonts w:asciiTheme="minorHAnsi" w:hAnsiTheme="minorHAnsi" w:cstheme="minorHAnsi"/>
                <w:color w:val="auto"/>
                <w:sz w:val="22"/>
                <w:szCs w:val="22"/>
              </w:rPr>
              <w:t xml:space="preserve">the Office of </w:t>
            </w:r>
            <w:r w:rsidR="00A73984" w:rsidRPr="00A73984">
              <w:rPr>
                <w:rFonts w:asciiTheme="minorHAnsi" w:hAnsiTheme="minorHAnsi" w:cstheme="minorHAnsi"/>
                <w:color w:val="auto"/>
                <w:sz w:val="22"/>
                <w:szCs w:val="22"/>
              </w:rPr>
              <w:t>Research</w:t>
            </w:r>
            <w:r w:rsidRPr="00A73984">
              <w:rPr>
                <w:rFonts w:asciiTheme="minorHAnsi" w:hAnsiTheme="minorHAnsi" w:cstheme="minorHAnsi"/>
                <w:color w:val="auto"/>
                <w:sz w:val="22"/>
                <w:szCs w:val="22"/>
              </w:rPr>
              <w:t xml:space="preserve"> </w:t>
            </w:r>
            <w:r w:rsidR="008B3F41">
              <w:rPr>
                <w:rFonts w:asciiTheme="minorHAnsi" w:hAnsiTheme="minorHAnsi" w:cstheme="minorHAnsi"/>
                <w:color w:val="auto"/>
                <w:sz w:val="22"/>
                <w:szCs w:val="22"/>
              </w:rPr>
              <w:t xml:space="preserve">  </w:t>
            </w:r>
            <w:r w:rsidRPr="00A73984">
              <w:rPr>
                <w:rFonts w:asciiTheme="minorHAnsi" w:hAnsiTheme="minorHAnsi" w:cstheme="minorHAnsi"/>
                <w:color w:val="auto"/>
                <w:sz w:val="22"/>
                <w:szCs w:val="22"/>
              </w:rPr>
              <w:t>Compliance.</w:t>
            </w:r>
          </w:p>
          <w:p w14:paraId="4F7DAAAD" w14:textId="77777777" w:rsidR="00927447" w:rsidRDefault="00116F8F" w:rsidP="007C5D30">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A164FC" w:rsidRPr="00AF0ABD">
              <w:rPr>
                <w:rFonts w:asciiTheme="minorHAnsi" w:hAnsiTheme="minorHAnsi" w:cstheme="minorHAnsi"/>
                <w:color w:val="auto"/>
                <w:sz w:val="22"/>
                <w:szCs w:val="22"/>
              </w:rPr>
              <w:fldChar w:fldCharType="begin">
                <w:ffData>
                  <w:name w:val="Text29"/>
                  <w:enabled/>
                  <w:calcOnExit w:val="0"/>
                  <w:textInput/>
                </w:ffData>
              </w:fldChar>
            </w:r>
            <w:r w:rsidR="00A164FC" w:rsidRPr="00AF0ABD">
              <w:rPr>
                <w:rFonts w:asciiTheme="minorHAnsi" w:hAnsiTheme="minorHAnsi" w:cstheme="minorHAnsi"/>
                <w:color w:val="auto"/>
                <w:sz w:val="22"/>
                <w:szCs w:val="22"/>
              </w:rPr>
              <w:instrText xml:space="preserve"> FORMTEXT </w:instrText>
            </w:r>
            <w:r w:rsidR="00A164FC" w:rsidRPr="00AF0ABD">
              <w:rPr>
                <w:rFonts w:asciiTheme="minorHAnsi" w:hAnsiTheme="minorHAnsi" w:cstheme="minorHAnsi"/>
                <w:color w:val="auto"/>
                <w:sz w:val="22"/>
                <w:szCs w:val="22"/>
              </w:rPr>
            </w:r>
            <w:r w:rsidR="00A164FC" w:rsidRPr="00AF0ABD">
              <w:rPr>
                <w:rFonts w:asciiTheme="minorHAnsi" w:hAnsiTheme="minorHAnsi" w:cstheme="minorHAnsi"/>
                <w:color w:val="auto"/>
                <w:sz w:val="22"/>
                <w:szCs w:val="22"/>
              </w:rPr>
              <w:fldChar w:fldCharType="separate"/>
            </w:r>
            <w:r w:rsidR="00A164FC" w:rsidRPr="00AF0ABD">
              <w:rPr>
                <w:rFonts w:asciiTheme="minorHAnsi" w:hAnsiTheme="minorHAnsi" w:cstheme="minorHAnsi"/>
                <w:noProof/>
                <w:color w:val="auto"/>
                <w:sz w:val="22"/>
                <w:szCs w:val="22"/>
              </w:rPr>
              <w:t> </w:t>
            </w:r>
            <w:r w:rsidR="00A164FC" w:rsidRPr="00AF0ABD">
              <w:rPr>
                <w:rFonts w:asciiTheme="minorHAnsi" w:hAnsiTheme="minorHAnsi" w:cstheme="minorHAnsi"/>
                <w:noProof/>
                <w:color w:val="auto"/>
                <w:sz w:val="22"/>
                <w:szCs w:val="22"/>
              </w:rPr>
              <w:t> </w:t>
            </w:r>
            <w:r w:rsidR="00A164FC" w:rsidRPr="00AF0ABD">
              <w:rPr>
                <w:rFonts w:asciiTheme="minorHAnsi" w:hAnsiTheme="minorHAnsi" w:cstheme="minorHAnsi"/>
                <w:noProof/>
                <w:color w:val="auto"/>
                <w:sz w:val="22"/>
                <w:szCs w:val="22"/>
              </w:rPr>
              <w:t> </w:t>
            </w:r>
            <w:r w:rsidR="00A164FC" w:rsidRPr="00AF0ABD">
              <w:rPr>
                <w:rFonts w:asciiTheme="minorHAnsi" w:hAnsiTheme="minorHAnsi" w:cstheme="minorHAnsi"/>
                <w:noProof/>
                <w:color w:val="auto"/>
                <w:sz w:val="22"/>
                <w:szCs w:val="22"/>
              </w:rPr>
              <w:t> </w:t>
            </w:r>
            <w:r w:rsidR="00A164FC" w:rsidRPr="00AF0ABD">
              <w:rPr>
                <w:rFonts w:asciiTheme="minorHAnsi" w:hAnsiTheme="minorHAnsi" w:cstheme="minorHAnsi"/>
                <w:noProof/>
                <w:color w:val="auto"/>
                <w:sz w:val="22"/>
                <w:szCs w:val="22"/>
              </w:rPr>
              <w:t> </w:t>
            </w:r>
            <w:r w:rsidR="00A164FC" w:rsidRPr="00AF0ABD">
              <w:rPr>
                <w:rFonts w:asciiTheme="minorHAnsi" w:hAnsiTheme="minorHAnsi" w:cstheme="minorHAnsi"/>
                <w:color w:val="auto"/>
                <w:sz w:val="22"/>
                <w:szCs w:val="22"/>
              </w:rPr>
              <w:fldChar w:fldCharType="end"/>
            </w:r>
          </w:p>
          <w:p w14:paraId="04155808" w14:textId="6FFCC77B" w:rsidR="0055750E" w:rsidRPr="00A73984" w:rsidRDefault="0055750E" w:rsidP="007C5D30">
            <w:pPr>
              <w:rPr>
                <w:rFonts w:asciiTheme="minorHAnsi" w:hAnsiTheme="minorHAnsi" w:cstheme="minorHAnsi"/>
                <w:color w:val="auto"/>
                <w:sz w:val="22"/>
                <w:szCs w:val="22"/>
              </w:rPr>
            </w:pPr>
          </w:p>
        </w:tc>
      </w:tr>
      <w:tr w:rsidR="00FD0B26" w14:paraId="45DC8D79" w14:textId="77777777" w:rsidTr="00EA6F56">
        <w:tc>
          <w:tcPr>
            <w:tcW w:w="10700" w:type="dxa"/>
          </w:tcPr>
          <w:p w14:paraId="004AC444" w14:textId="3A4664B5" w:rsidR="00FD0B26" w:rsidRDefault="00FD0B26" w:rsidP="007C5D30">
            <w:pPr>
              <w:rPr>
                <w:rFonts w:asciiTheme="minorHAnsi" w:hAnsiTheme="minorHAnsi" w:cstheme="minorHAnsi"/>
                <w:b/>
                <w:color w:val="auto"/>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w:t>
            </w:r>
            <w:r w:rsidRPr="00FD0B26">
              <w:rPr>
                <w:rFonts w:asciiTheme="minorHAnsi" w:hAnsiTheme="minorHAnsi" w:cstheme="minorHAnsi"/>
                <w:b/>
                <w:color w:val="auto"/>
                <w:sz w:val="22"/>
                <w:szCs w:val="22"/>
              </w:rPr>
              <w:t>B.</w:t>
            </w:r>
            <w:r w:rsidRPr="00FD0B26">
              <w:rPr>
                <w:rFonts w:asciiTheme="minorHAnsi" w:hAnsiTheme="minorHAnsi" w:cstheme="minorHAnsi"/>
                <w:b/>
                <w:color w:val="auto"/>
                <w:sz w:val="22"/>
                <w:szCs w:val="22"/>
              </w:rPr>
              <w:tab/>
              <w:t>Enrollment closed; research activities limited to</w:t>
            </w:r>
            <w:r w:rsidR="004B34BD">
              <w:rPr>
                <w:rFonts w:asciiTheme="minorHAnsi" w:hAnsiTheme="minorHAnsi" w:cstheme="minorHAnsi"/>
                <w:b/>
                <w:color w:val="auto"/>
                <w:sz w:val="22"/>
                <w:szCs w:val="22"/>
              </w:rPr>
              <w:t xml:space="preserve"> data</w:t>
            </w:r>
            <w:r w:rsidRPr="00FD0B26">
              <w:rPr>
                <w:rFonts w:asciiTheme="minorHAnsi" w:hAnsiTheme="minorHAnsi" w:cstheme="minorHAnsi"/>
                <w:b/>
                <w:color w:val="auto"/>
                <w:sz w:val="22"/>
                <w:szCs w:val="22"/>
              </w:rPr>
              <w:t xml:space="preserve"> analysis only.</w:t>
            </w:r>
          </w:p>
          <w:p w14:paraId="248AB169" w14:textId="6B2DF62D" w:rsidR="00FD0B26" w:rsidRPr="008B4248" w:rsidRDefault="00FD0B26" w:rsidP="00FD0B26">
            <w:pPr>
              <w:pStyle w:val="ListParagraph"/>
              <w:numPr>
                <w:ilvl w:val="0"/>
                <w:numId w:val="32"/>
              </w:numPr>
              <w:rPr>
                <w:rFonts w:cstheme="minorHAnsi"/>
                <w:i/>
                <w:sz w:val="22"/>
                <w:szCs w:val="22"/>
              </w:rPr>
            </w:pPr>
            <w:r w:rsidRPr="008B4248">
              <w:rPr>
                <w:rFonts w:cstheme="minorHAnsi"/>
                <w:i/>
                <w:sz w:val="22"/>
                <w:szCs w:val="22"/>
              </w:rPr>
              <w:t>All of the following conditions must apply</w:t>
            </w:r>
          </w:p>
          <w:p w14:paraId="5D4A0F06" w14:textId="751DA65E" w:rsidR="00FD0B26" w:rsidRPr="00A73984" w:rsidRDefault="00FD0B26" w:rsidP="00FD0B26">
            <w:pPr>
              <w:pStyle w:val="ListParagraph"/>
              <w:ind w:left="1524"/>
              <w:rPr>
                <w:rFonts w:cstheme="minorHAnsi"/>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w:t>
            </w:r>
            <w:r w:rsidRPr="00A73984">
              <w:rPr>
                <w:rFonts w:cstheme="minorHAnsi"/>
                <w:sz w:val="22"/>
                <w:szCs w:val="22"/>
              </w:rPr>
              <w:t xml:space="preserve">No data is being obtained through intervention or interaction with </w:t>
            </w:r>
            <w:r w:rsidR="004B34BD">
              <w:rPr>
                <w:rFonts w:cstheme="minorHAnsi"/>
                <w:sz w:val="22"/>
                <w:szCs w:val="22"/>
              </w:rPr>
              <w:t>participants</w:t>
            </w:r>
            <w:r w:rsidRPr="00A73984">
              <w:rPr>
                <w:rFonts w:cstheme="minorHAnsi"/>
                <w:sz w:val="22"/>
                <w:szCs w:val="22"/>
              </w:rPr>
              <w:t>,</w:t>
            </w:r>
          </w:p>
          <w:p w14:paraId="45400497" w14:textId="5AF21966" w:rsidR="00FD0B26" w:rsidRPr="00A73984" w:rsidRDefault="00FD0B26" w:rsidP="00FD0B26">
            <w:pPr>
              <w:pStyle w:val="ListParagraph"/>
              <w:ind w:left="1524"/>
              <w:rPr>
                <w:rFonts w:cstheme="minorHAnsi"/>
                <w:sz w:val="22"/>
                <w:szCs w:val="22"/>
              </w:rPr>
            </w:pPr>
            <w:r w:rsidRPr="00A73984">
              <w:rPr>
                <w:rFonts w:cstheme="minorHAnsi"/>
                <w:sz w:val="22"/>
                <w:szCs w:val="22"/>
              </w:rPr>
              <w:fldChar w:fldCharType="begin">
                <w:ffData>
                  <w:name w:val="Check1"/>
                  <w:enabled/>
                  <w:calcOnExit w:val="0"/>
                  <w:checkBox>
                    <w:sizeAuto/>
                    <w:default w:val="0"/>
                  </w:checkBox>
                </w:ffData>
              </w:fldChar>
            </w:r>
            <w:r w:rsidRPr="00A73984">
              <w:rPr>
                <w:rFonts w:cstheme="minorHAnsi"/>
                <w:sz w:val="22"/>
                <w:szCs w:val="22"/>
              </w:rPr>
              <w:instrText xml:space="preserve"> FORMCHECKBOX </w:instrText>
            </w:r>
            <w:r w:rsidR="006C1FBC">
              <w:rPr>
                <w:rFonts w:cstheme="minorHAnsi"/>
                <w:sz w:val="22"/>
                <w:szCs w:val="22"/>
              </w:rPr>
            </w:r>
            <w:r w:rsidR="006C1FBC">
              <w:rPr>
                <w:rFonts w:cstheme="minorHAnsi"/>
                <w:sz w:val="22"/>
                <w:szCs w:val="22"/>
              </w:rPr>
              <w:fldChar w:fldCharType="separate"/>
            </w:r>
            <w:r w:rsidRPr="00A73984">
              <w:rPr>
                <w:rFonts w:cstheme="minorHAnsi"/>
                <w:sz w:val="22"/>
                <w:szCs w:val="22"/>
              </w:rPr>
              <w:fldChar w:fldCharType="end"/>
            </w:r>
            <w:r w:rsidRPr="00A73984">
              <w:rPr>
                <w:rFonts w:cstheme="minorHAnsi"/>
                <w:sz w:val="22"/>
                <w:szCs w:val="22"/>
              </w:rPr>
              <w:t xml:space="preserve"> Data is not identifiable (i.e., data has been de-identified and code keys linked with identifiers                  have been destroyed); and</w:t>
            </w:r>
          </w:p>
          <w:p w14:paraId="71174EA8" w14:textId="22BDED18" w:rsidR="00FD0B26" w:rsidRDefault="00FD0B26" w:rsidP="00FD0B26">
            <w:pPr>
              <w:pStyle w:val="ListParagraph"/>
              <w:ind w:left="1524"/>
              <w:rPr>
                <w:rFonts w:cstheme="minorHAnsi"/>
                <w:b/>
                <w:i/>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w:t>
            </w:r>
            <w:r w:rsidRPr="00A73984">
              <w:rPr>
                <w:rFonts w:cstheme="minorHAnsi"/>
                <w:sz w:val="22"/>
                <w:szCs w:val="22"/>
              </w:rPr>
              <w:t>Only de-identified data is being analyze</w:t>
            </w:r>
            <w:r w:rsidR="00B25523">
              <w:rPr>
                <w:rFonts w:cstheme="minorHAnsi"/>
                <w:sz w:val="22"/>
                <w:szCs w:val="22"/>
              </w:rPr>
              <w:t>d</w:t>
            </w:r>
          </w:p>
          <w:p w14:paraId="1D3CF054" w14:textId="77777777" w:rsidR="00FD0B26" w:rsidRPr="00FD0B26" w:rsidRDefault="00FD0B26" w:rsidP="00FD0B26">
            <w:pPr>
              <w:rPr>
                <w:rFonts w:cstheme="minorHAnsi"/>
                <w:b/>
                <w:i/>
                <w:sz w:val="22"/>
                <w:szCs w:val="22"/>
              </w:rPr>
            </w:pPr>
          </w:p>
        </w:tc>
      </w:tr>
      <w:tr w:rsidR="00FD0B26" w14:paraId="700666E0" w14:textId="77777777" w:rsidTr="00EA6F56">
        <w:tc>
          <w:tcPr>
            <w:tcW w:w="10700" w:type="dxa"/>
          </w:tcPr>
          <w:p w14:paraId="6A383DB6" w14:textId="77777777" w:rsidR="00FD0B26" w:rsidRDefault="00FD0B26" w:rsidP="007C5D30">
            <w:pPr>
              <w:rPr>
                <w:rFonts w:asciiTheme="minorHAnsi" w:hAnsiTheme="minorHAnsi" w:cstheme="minorHAnsi"/>
                <w:b/>
                <w:color w:val="auto"/>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w:t>
            </w:r>
            <w:r w:rsidRPr="00FD0B26">
              <w:rPr>
                <w:rFonts w:asciiTheme="minorHAnsi" w:hAnsiTheme="minorHAnsi" w:cstheme="minorHAnsi"/>
                <w:b/>
                <w:color w:val="auto"/>
                <w:sz w:val="22"/>
                <w:szCs w:val="22"/>
              </w:rPr>
              <w:t>C.</w:t>
            </w:r>
            <w:r w:rsidRPr="00FD0B26">
              <w:rPr>
                <w:rFonts w:asciiTheme="minorHAnsi" w:hAnsiTheme="minorHAnsi" w:cstheme="minorHAnsi"/>
                <w:b/>
                <w:color w:val="auto"/>
                <w:sz w:val="22"/>
                <w:szCs w:val="22"/>
              </w:rPr>
              <w:tab/>
              <w:t>Study complete/data analysis is complete.</w:t>
            </w:r>
          </w:p>
          <w:p w14:paraId="4E2C75D9" w14:textId="4ECCDF3B" w:rsidR="00FD0B26" w:rsidRPr="008B4248" w:rsidRDefault="00FD0B26" w:rsidP="00FD0B26">
            <w:pPr>
              <w:pStyle w:val="ListParagraph"/>
              <w:numPr>
                <w:ilvl w:val="0"/>
                <w:numId w:val="32"/>
              </w:numPr>
              <w:rPr>
                <w:rFonts w:cstheme="minorHAnsi"/>
                <w:i/>
                <w:sz w:val="22"/>
                <w:szCs w:val="22"/>
              </w:rPr>
            </w:pPr>
            <w:r w:rsidRPr="008B4248">
              <w:rPr>
                <w:rFonts w:cstheme="minorHAnsi"/>
                <w:i/>
                <w:sz w:val="22"/>
                <w:szCs w:val="22"/>
              </w:rPr>
              <w:t>All of the following conditions must apply</w:t>
            </w:r>
          </w:p>
          <w:p w14:paraId="0C078F6B" w14:textId="2326FC7E" w:rsidR="00FD0B26" w:rsidRPr="008B4248" w:rsidRDefault="0077119A" w:rsidP="008B4248">
            <w:pPr>
              <w:pStyle w:val="ListParagraph"/>
              <w:ind w:left="1524"/>
              <w:rPr>
                <w:rFonts w:cstheme="minorHAnsi"/>
                <w:b/>
                <w:sz w:val="22"/>
                <w:szCs w:val="22"/>
              </w:rPr>
            </w:pPr>
            <w:r w:rsidRPr="008B4248">
              <w:rPr>
                <w:rFonts w:cstheme="minorHAnsi"/>
                <w:b/>
                <w:sz w:val="22"/>
                <w:szCs w:val="22"/>
              </w:rPr>
              <w:fldChar w:fldCharType="begin">
                <w:ffData>
                  <w:name w:val="Check1"/>
                  <w:enabled/>
                  <w:calcOnExit w:val="0"/>
                  <w:checkBox>
                    <w:sizeAuto/>
                    <w:default w:val="0"/>
                  </w:checkBox>
                </w:ffData>
              </w:fldChar>
            </w:r>
            <w:r w:rsidRPr="008B4248">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sidRPr="008B4248">
              <w:rPr>
                <w:rFonts w:cstheme="minorHAnsi"/>
                <w:b/>
                <w:sz w:val="22"/>
                <w:szCs w:val="22"/>
              </w:rPr>
              <w:fldChar w:fldCharType="end"/>
            </w:r>
            <w:r w:rsidR="00FC534F" w:rsidRPr="008B4248">
              <w:rPr>
                <w:rFonts w:cstheme="minorHAnsi"/>
                <w:b/>
                <w:sz w:val="22"/>
                <w:szCs w:val="22"/>
              </w:rPr>
              <w:t xml:space="preserve"> </w:t>
            </w:r>
            <w:r w:rsidR="00FC534F" w:rsidRPr="008B4248">
              <w:rPr>
                <w:rFonts w:cstheme="minorHAnsi"/>
                <w:sz w:val="22"/>
                <w:szCs w:val="22"/>
              </w:rPr>
              <w:t xml:space="preserve">No data is being obtained through intervention or interaction with </w:t>
            </w:r>
            <w:r w:rsidR="004B34BD">
              <w:rPr>
                <w:rFonts w:cstheme="minorHAnsi"/>
                <w:sz w:val="22"/>
                <w:szCs w:val="22"/>
              </w:rPr>
              <w:t>participants</w:t>
            </w:r>
            <w:r w:rsidR="00FC534F" w:rsidRPr="008B4248">
              <w:rPr>
                <w:rFonts w:cstheme="minorHAnsi"/>
                <w:sz w:val="22"/>
                <w:szCs w:val="22"/>
              </w:rPr>
              <w:t>,</w:t>
            </w:r>
          </w:p>
          <w:p w14:paraId="37587D74" w14:textId="4B260527" w:rsidR="0077119A" w:rsidRDefault="0077119A" w:rsidP="008B4248">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w:t>
            </w:r>
            <w:r w:rsidRPr="008B4248">
              <w:rPr>
                <w:rFonts w:cstheme="minorHAnsi"/>
                <w:sz w:val="22"/>
                <w:szCs w:val="22"/>
              </w:rPr>
              <w:t>Data is not identifiable (i.e., data has been de-identified and code keys linking to identifiers have   been destroyed); and</w:t>
            </w:r>
          </w:p>
          <w:p w14:paraId="376310C8" w14:textId="5019C963" w:rsidR="00FC534F" w:rsidRDefault="00FC534F" w:rsidP="008B4248">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w:t>
            </w:r>
            <w:r w:rsidRPr="00FC534F">
              <w:rPr>
                <w:rFonts w:cstheme="minorHAnsi"/>
                <w:b/>
                <w:sz w:val="22"/>
                <w:szCs w:val="22"/>
              </w:rPr>
              <w:t xml:space="preserve"> </w:t>
            </w:r>
            <w:r w:rsidRPr="008B4248">
              <w:rPr>
                <w:rFonts w:cstheme="minorHAnsi"/>
                <w:sz w:val="22"/>
                <w:szCs w:val="22"/>
              </w:rPr>
              <w:t>Data is not being analyzed; or, for multi-site study, U</w:t>
            </w:r>
            <w:r w:rsidR="008B4248">
              <w:rPr>
                <w:rFonts w:cstheme="minorHAnsi"/>
                <w:sz w:val="22"/>
                <w:szCs w:val="22"/>
              </w:rPr>
              <w:t>A Little Rock</w:t>
            </w:r>
            <w:r w:rsidRPr="008B4248">
              <w:rPr>
                <w:rFonts w:cstheme="minorHAnsi"/>
                <w:sz w:val="22"/>
                <w:szCs w:val="22"/>
              </w:rPr>
              <w:t xml:space="preserve"> site is no longer engage</w:t>
            </w:r>
            <w:r w:rsidR="008B4248">
              <w:rPr>
                <w:rFonts w:cstheme="minorHAnsi"/>
                <w:sz w:val="22"/>
                <w:szCs w:val="22"/>
              </w:rPr>
              <w:t>d.</w:t>
            </w:r>
          </w:p>
          <w:p w14:paraId="392C3552" w14:textId="3777DA89" w:rsidR="00FC534F" w:rsidRPr="00FD0B26" w:rsidRDefault="00FC534F" w:rsidP="00FD0B26">
            <w:pPr>
              <w:ind w:left="804"/>
              <w:rPr>
                <w:rFonts w:cstheme="minorHAnsi"/>
                <w:b/>
                <w:i/>
                <w:sz w:val="22"/>
                <w:szCs w:val="22"/>
              </w:rPr>
            </w:pPr>
          </w:p>
        </w:tc>
      </w:tr>
      <w:tr w:rsidR="00FD0B26" w14:paraId="2883D501" w14:textId="77777777" w:rsidTr="00EA6F56">
        <w:tc>
          <w:tcPr>
            <w:tcW w:w="10700" w:type="dxa"/>
          </w:tcPr>
          <w:p w14:paraId="108B240C" w14:textId="2C49C203" w:rsidR="00FC534F" w:rsidRPr="00FC534F" w:rsidRDefault="00FD0B26" w:rsidP="00FC534F">
            <w:pPr>
              <w:rPr>
                <w:rFonts w:asciiTheme="minorHAnsi" w:hAnsiTheme="minorHAnsi" w:cstheme="minorHAnsi"/>
                <w:b/>
                <w:color w:val="auto"/>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sidR="00FC534F">
              <w:rPr>
                <w:rFonts w:asciiTheme="minorHAnsi" w:hAnsiTheme="minorHAnsi" w:cstheme="minorHAnsi"/>
                <w:b/>
                <w:color w:val="auto"/>
                <w:sz w:val="22"/>
                <w:szCs w:val="22"/>
              </w:rPr>
              <w:t xml:space="preserve"> </w:t>
            </w:r>
            <w:r w:rsidR="00FC534F" w:rsidRPr="00FC534F">
              <w:rPr>
                <w:rFonts w:asciiTheme="minorHAnsi" w:hAnsiTheme="minorHAnsi" w:cstheme="minorHAnsi"/>
                <w:b/>
                <w:color w:val="auto"/>
                <w:sz w:val="22"/>
                <w:szCs w:val="22"/>
              </w:rPr>
              <w:t>D.</w:t>
            </w:r>
            <w:r w:rsidR="00FC534F" w:rsidRPr="00FC534F">
              <w:rPr>
                <w:rFonts w:asciiTheme="minorHAnsi" w:hAnsiTheme="minorHAnsi" w:cstheme="minorHAnsi"/>
                <w:b/>
                <w:color w:val="auto"/>
                <w:sz w:val="22"/>
                <w:szCs w:val="22"/>
              </w:rPr>
              <w:tab/>
              <w:t>Study and data analysis complete. Retaining identifiers for possible future use or for safety purposes.</w:t>
            </w:r>
          </w:p>
          <w:p w14:paraId="05093ACD" w14:textId="4AE3F4C9" w:rsidR="00FD0B26" w:rsidRPr="008B4248" w:rsidRDefault="00FC534F" w:rsidP="00FC534F">
            <w:pPr>
              <w:pStyle w:val="ListParagraph"/>
              <w:numPr>
                <w:ilvl w:val="0"/>
                <w:numId w:val="32"/>
              </w:numPr>
              <w:rPr>
                <w:rFonts w:cstheme="minorHAnsi"/>
                <w:i/>
                <w:sz w:val="22"/>
                <w:szCs w:val="22"/>
              </w:rPr>
            </w:pPr>
            <w:r w:rsidRPr="008B4248">
              <w:rPr>
                <w:rFonts w:cstheme="minorHAnsi"/>
                <w:i/>
                <w:sz w:val="22"/>
                <w:szCs w:val="22"/>
              </w:rPr>
              <w:t>Maintaining individually identifiable</w:t>
            </w:r>
            <w:r w:rsidR="00B25523">
              <w:rPr>
                <w:rFonts w:cstheme="minorHAnsi"/>
                <w:i/>
                <w:sz w:val="22"/>
                <w:szCs w:val="22"/>
              </w:rPr>
              <w:t xml:space="preserve"> information or data</w:t>
            </w:r>
            <w:r w:rsidRPr="008B4248">
              <w:rPr>
                <w:rFonts w:cstheme="minorHAnsi"/>
                <w:i/>
                <w:sz w:val="22"/>
                <w:szCs w:val="22"/>
              </w:rPr>
              <w:t xml:space="preserve"> with plans for future research. Was this explained in the approved protocol and Informed consent</w:t>
            </w:r>
            <w:r w:rsidR="00B25523">
              <w:rPr>
                <w:rFonts w:cstheme="minorHAnsi"/>
                <w:i/>
                <w:sz w:val="22"/>
                <w:szCs w:val="22"/>
              </w:rPr>
              <w:t>?</w:t>
            </w:r>
            <w:r w:rsidRPr="008B4248">
              <w:rPr>
                <w:rFonts w:cstheme="minorHAnsi"/>
                <w:i/>
                <w:sz w:val="22"/>
                <w:szCs w:val="22"/>
              </w:rPr>
              <w:t xml:space="preserve">  </w:t>
            </w:r>
          </w:p>
          <w:bookmarkStart w:id="18" w:name="_Hlk131680661"/>
          <w:p w14:paraId="2AD585AE" w14:textId="5C763D00" w:rsidR="00EA6F56" w:rsidRDefault="00EA6F56" w:rsidP="00EA6F56">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bookmarkEnd w:id="18"/>
          <w:p w14:paraId="3F0F0C35" w14:textId="43050332" w:rsidR="00EA6F56" w:rsidRDefault="00EA6F56" w:rsidP="00EA6F56">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If yes, </w:t>
            </w:r>
            <w:r w:rsidRPr="00A73984">
              <w:rPr>
                <w:rFonts w:cstheme="minorHAnsi"/>
                <w:sz w:val="22"/>
                <w:szCs w:val="22"/>
              </w:rPr>
              <w:t>the PI is aware that any future use requires IRB approval.</w:t>
            </w:r>
            <w:r>
              <w:rPr>
                <w:rFonts w:cstheme="minorHAnsi"/>
                <w:b/>
                <w:sz w:val="22"/>
                <w:szCs w:val="22"/>
              </w:rPr>
              <w:t xml:space="preserve"> </w:t>
            </w:r>
          </w:p>
          <w:p w14:paraId="13A8FC3F" w14:textId="725A711F" w:rsidR="00EA6F56" w:rsidRDefault="00EA6F56" w:rsidP="00EA6F56">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If no, </w:t>
            </w:r>
            <w:r w:rsidRPr="00A73984">
              <w:rPr>
                <w:rFonts w:cstheme="minorHAnsi"/>
                <w:sz w:val="22"/>
                <w:szCs w:val="22"/>
              </w:rPr>
              <w:t>contact the IRB.</w:t>
            </w:r>
            <w:r>
              <w:rPr>
                <w:rFonts w:cstheme="minorHAnsi"/>
                <w:b/>
                <w:sz w:val="22"/>
                <w:szCs w:val="22"/>
              </w:rPr>
              <w:t xml:space="preserve"> </w:t>
            </w:r>
          </w:p>
          <w:p w14:paraId="40A58248" w14:textId="20EC7873" w:rsidR="00EA6F56" w:rsidRPr="00FC534F" w:rsidRDefault="00EA6F56" w:rsidP="00EA6F56">
            <w:pPr>
              <w:pStyle w:val="ListParagraph"/>
              <w:ind w:left="1524"/>
              <w:rPr>
                <w:rFonts w:cstheme="minorHAnsi"/>
                <w:b/>
                <w:sz w:val="22"/>
                <w:szCs w:val="22"/>
              </w:rPr>
            </w:pPr>
          </w:p>
        </w:tc>
      </w:tr>
    </w:tbl>
    <w:p w14:paraId="3CE55B1D" w14:textId="45E53BC1" w:rsidR="00FD0B26" w:rsidRDefault="00FD0B26" w:rsidP="007C5D30">
      <w:pPr>
        <w:ind w:left="90"/>
        <w:rPr>
          <w:rFonts w:asciiTheme="minorHAnsi" w:hAnsiTheme="minorHAnsi" w:cstheme="minorHAnsi"/>
          <w:b/>
          <w:color w:val="auto"/>
          <w:sz w:val="22"/>
          <w:szCs w:val="22"/>
        </w:rPr>
      </w:pPr>
    </w:p>
    <w:tbl>
      <w:tblPr>
        <w:tblStyle w:val="TableGrid"/>
        <w:tblW w:w="0" w:type="auto"/>
        <w:tblInd w:w="90" w:type="dxa"/>
        <w:tblLook w:val="04A0" w:firstRow="1" w:lastRow="0" w:firstColumn="1" w:lastColumn="0" w:noHBand="0" w:noVBand="1"/>
      </w:tblPr>
      <w:tblGrid>
        <w:gridCol w:w="5393"/>
        <w:gridCol w:w="5307"/>
      </w:tblGrid>
      <w:tr w:rsidR="00A73984" w14:paraId="255BE387" w14:textId="7633D01C" w:rsidTr="00310BEA">
        <w:tc>
          <w:tcPr>
            <w:tcW w:w="10700" w:type="dxa"/>
            <w:gridSpan w:val="2"/>
          </w:tcPr>
          <w:p w14:paraId="3CC3B4F6" w14:textId="02F2F76A" w:rsidR="00A73984" w:rsidRPr="00353E74" w:rsidRDefault="00353E74" w:rsidP="00EA6F56">
            <w:pPr>
              <w:rPr>
                <w:rFonts w:asciiTheme="minorHAnsi" w:hAnsiTheme="minorHAnsi" w:cstheme="minorHAnsi"/>
                <w:b/>
                <w:color w:val="auto"/>
              </w:rPr>
            </w:pPr>
            <w:r w:rsidRPr="00353E74">
              <w:rPr>
                <w:rFonts w:asciiTheme="minorHAnsi" w:hAnsiTheme="minorHAnsi" w:cstheme="minorHAnsi"/>
                <w:b/>
                <w:color w:val="auto"/>
              </w:rPr>
              <w:t xml:space="preserve">3. </w:t>
            </w:r>
            <w:r w:rsidR="00A73984" w:rsidRPr="00353E74">
              <w:rPr>
                <w:rFonts w:asciiTheme="minorHAnsi" w:hAnsiTheme="minorHAnsi" w:cstheme="minorHAnsi"/>
                <w:b/>
                <w:color w:val="auto"/>
              </w:rPr>
              <w:t>To assess whether closing is appropriate, please complete the following:</w:t>
            </w:r>
          </w:p>
        </w:tc>
      </w:tr>
      <w:tr w:rsidR="00A73984" w14:paraId="2BBD5CF0" w14:textId="3B0225B2" w:rsidTr="00310BEA">
        <w:tc>
          <w:tcPr>
            <w:tcW w:w="10700" w:type="dxa"/>
            <w:gridSpan w:val="2"/>
          </w:tcPr>
          <w:p w14:paraId="5C6CFFD2" w14:textId="7EA4E73F" w:rsidR="00A73984" w:rsidRPr="0077119A" w:rsidRDefault="00A73984" w:rsidP="00A73984">
            <w:pPr>
              <w:pStyle w:val="ListParagraph"/>
              <w:numPr>
                <w:ilvl w:val="0"/>
                <w:numId w:val="37"/>
              </w:numPr>
              <w:rPr>
                <w:rFonts w:cstheme="minorHAnsi"/>
                <w:b/>
                <w:sz w:val="22"/>
                <w:szCs w:val="22"/>
              </w:rPr>
            </w:pPr>
            <w:r w:rsidRPr="0077119A">
              <w:rPr>
                <w:rFonts w:cstheme="minorHAnsi"/>
                <w:b/>
                <w:sz w:val="22"/>
                <w:szCs w:val="22"/>
              </w:rPr>
              <w:t>For All Studies:</w:t>
            </w:r>
          </w:p>
        </w:tc>
      </w:tr>
      <w:tr w:rsidR="00A73984" w14:paraId="714350C5" w14:textId="5C9EF32E" w:rsidTr="00310BEA">
        <w:tc>
          <w:tcPr>
            <w:tcW w:w="5393" w:type="dxa"/>
          </w:tcPr>
          <w:p w14:paraId="7748D68D" w14:textId="3A6A7D02" w:rsidR="00A73984" w:rsidRPr="00A73984" w:rsidRDefault="00A73984" w:rsidP="0077119A">
            <w:pPr>
              <w:pStyle w:val="ListParagraph"/>
              <w:numPr>
                <w:ilvl w:val="0"/>
                <w:numId w:val="36"/>
              </w:numPr>
              <w:rPr>
                <w:rFonts w:cstheme="minorHAnsi"/>
                <w:sz w:val="22"/>
                <w:szCs w:val="22"/>
              </w:rPr>
            </w:pPr>
            <w:r w:rsidRPr="00A73984">
              <w:rPr>
                <w:rFonts w:cstheme="minorHAnsi"/>
                <w:sz w:val="22"/>
                <w:szCs w:val="22"/>
              </w:rPr>
              <w:t xml:space="preserve">Have all </w:t>
            </w:r>
            <w:r w:rsidR="004B34BD">
              <w:rPr>
                <w:rFonts w:cstheme="minorHAnsi"/>
                <w:sz w:val="22"/>
                <w:szCs w:val="22"/>
              </w:rPr>
              <w:t>participants</w:t>
            </w:r>
            <w:r w:rsidR="004B34BD" w:rsidRPr="00A73984">
              <w:rPr>
                <w:rFonts w:cstheme="minorHAnsi"/>
                <w:sz w:val="22"/>
                <w:szCs w:val="22"/>
              </w:rPr>
              <w:t xml:space="preserve"> </w:t>
            </w:r>
            <w:r w:rsidRPr="00A73984">
              <w:rPr>
                <w:rFonts w:cstheme="minorHAnsi"/>
                <w:sz w:val="22"/>
                <w:szCs w:val="22"/>
              </w:rPr>
              <w:t>completed all study related visits and procedures?</w:t>
            </w:r>
          </w:p>
          <w:p w14:paraId="078415C1" w14:textId="7E15D755" w:rsidR="00A73984" w:rsidRPr="0077119A" w:rsidRDefault="00A73984" w:rsidP="0077119A">
            <w:pPr>
              <w:pStyle w:val="ListParagraph"/>
              <w:rPr>
                <w:rFonts w:cstheme="minorHAnsi"/>
                <w:b/>
                <w:sz w:val="22"/>
                <w:szCs w:val="22"/>
              </w:rPr>
            </w:pPr>
            <w:r>
              <w:rPr>
                <w:rFonts w:cstheme="minorHAnsi"/>
                <w:b/>
                <w:sz w:val="22"/>
                <w:szCs w:val="22"/>
              </w:rPr>
              <w:t xml:space="preserve">      </w:t>
            </w:r>
            <w:r w:rsidRPr="0077119A">
              <w:rPr>
                <w:rFonts w:cstheme="minorHAnsi"/>
                <w:b/>
                <w:sz w:val="22"/>
                <w:szCs w:val="22"/>
              </w:rPr>
              <w:t>*If no</w:t>
            </w:r>
            <w:r w:rsidRPr="0077119A">
              <w:rPr>
                <w:rFonts w:cstheme="minorHAnsi"/>
                <w:sz w:val="22"/>
                <w:szCs w:val="22"/>
              </w:rPr>
              <w:t>, closure with the IRB is not appropriate at this time</w:t>
            </w:r>
            <w:r w:rsidR="00ED7B23">
              <w:rPr>
                <w:rFonts w:cstheme="minorHAnsi"/>
                <w:sz w:val="22"/>
                <w:szCs w:val="22"/>
              </w:rPr>
              <w:t>.</w:t>
            </w:r>
          </w:p>
        </w:tc>
        <w:tc>
          <w:tcPr>
            <w:tcW w:w="5307" w:type="dxa"/>
          </w:tcPr>
          <w:p w14:paraId="423FF072" w14:textId="77777777" w:rsidR="00A73984" w:rsidRDefault="00A73984" w:rsidP="00A73984">
            <w:pPr>
              <w:pStyle w:val="ListParagraph"/>
              <w:ind w:left="1524"/>
              <w:rPr>
                <w:rFonts w:cstheme="minorHAnsi"/>
                <w:b/>
                <w:sz w:val="22"/>
                <w:szCs w:val="22"/>
              </w:rPr>
            </w:pPr>
          </w:p>
          <w:p w14:paraId="0AE34F4F" w14:textId="719D7FE2" w:rsidR="00A73984" w:rsidRDefault="00A73984" w:rsidP="00A73984">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p w14:paraId="58E40805" w14:textId="77777777" w:rsidR="00A73984" w:rsidRPr="00A73984" w:rsidRDefault="00A73984" w:rsidP="00A73984">
            <w:pPr>
              <w:pStyle w:val="ListParagraph"/>
              <w:rPr>
                <w:rFonts w:cstheme="minorHAnsi"/>
                <w:sz w:val="22"/>
                <w:szCs w:val="22"/>
              </w:rPr>
            </w:pPr>
          </w:p>
        </w:tc>
      </w:tr>
      <w:tr w:rsidR="00A73984" w14:paraId="2FD1E217" w14:textId="3F149FA1" w:rsidTr="00310BEA">
        <w:tc>
          <w:tcPr>
            <w:tcW w:w="5393" w:type="dxa"/>
          </w:tcPr>
          <w:p w14:paraId="5E3951EE" w14:textId="2221D776" w:rsidR="00A73984" w:rsidRPr="00A73984" w:rsidRDefault="00A73984" w:rsidP="0077119A">
            <w:pPr>
              <w:pStyle w:val="ListParagraph"/>
              <w:numPr>
                <w:ilvl w:val="0"/>
                <w:numId w:val="36"/>
              </w:numPr>
              <w:rPr>
                <w:rFonts w:cstheme="minorHAnsi"/>
                <w:sz w:val="22"/>
                <w:szCs w:val="22"/>
              </w:rPr>
            </w:pPr>
            <w:r w:rsidRPr="00A73984">
              <w:rPr>
                <w:rFonts w:cstheme="minorHAnsi"/>
                <w:sz w:val="22"/>
                <w:szCs w:val="22"/>
              </w:rPr>
              <w:t xml:space="preserve">Is any further contact with </w:t>
            </w:r>
            <w:r w:rsidR="004B34BD">
              <w:rPr>
                <w:rFonts w:cstheme="minorHAnsi"/>
                <w:sz w:val="22"/>
                <w:szCs w:val="22"/>
              </w:rPr>
              <w:t>participants</w:t>
            </w:r>
            <w:r w:rsidRPr="00A73984">
              <w:rPr>
                <w:rFonts w:cstheme="minorHAnsi"/>
                <w:sz w:val="22"/>
                <w:szCs w:val="22"/>
              </w:rPr>
              <w:t xml:space="preserve"> needed for reasons related to research?</w:t>
            </w:r>
          </w:p>
          <w:p w14:paraId="196416F8" w14:textId="14697263" w:rsidR="00A73984" w:rsidRPr="0077119A" w:rsidRDefault="00A73984" w:rsidP="0077119A">
            <w:pPr>
              <w:pStyle w:val="ListParagraph"/>
              <w:rPr>
                <w:rFonts w:cstheme="minorHAnsi"/>
                <w:b/>
                <w:sz w:val="22"/>
                <w:szCs w:val="22"/>
              </w:rPr>
            </w:pPr>
            <w:r>
              <w:rPr>
                <w:rFonts w:cstheme="minorHAnsi"/>
                <w:b/>
                <w:sz w:val="22"/>
                <w:szCs w:val="22"/>
              </w:rPr>
              <w:t xml:space="preserve">     *</w:t>
            </w:r>
            <w:r w:rsidRPr="0077119A">
              <w:rPr>
                <w:rFonts w:cstheme="minorHAnsi"/>
                <w:b/>
                <w:sz w:val="22"/>
                <w:szCs w:val="22"/>
              </w:rPr>
              <w:t>If yes</w:t>
            </w:r>
            <w:r w:rsidRPr="0077119A">
              <w:rPr>
                <w:rFonts w:cstheme="minorHAnsi"/>
                <w:sz w:val="22"/>
                <w:szCs w:val="22"/>
              </w:rPr>
              <w:t>, closure with the IRB is not appropriate at this time.</w:t>
            </w:r>
          </w:p>
        </w:tc>
        <w:tc>
          <w:tcPr>
            <w:tcW w:w="5307" w:type="dxa"/>
          </w:tcPr>
          <w:p w14:paraId="1D521933" w14:textId="77777777" w:rsidR="00A73984" w:rsidRDefault="00A73984" w:rsidP="00A73984">
            <w:pPr>
              <w:pStyle w:val="ListParagraph"/>
              <w:ind w:left="1524"/>
              <w:rPr>
                <w:rFonts w:cstheme="minorHAnsi"/>
                <w:b/>
                <w:sz w:val="22"/>
                <w:szCs w:val="22"/>
              </w:rPr>
            </w:pPr>
          </w:p>
          <w:p w14:paraId="4D664352" w14:textId="3A16F216" w:rsidR="00A73984" w:rsidRDefault="00A73984" w:rsidP="00A73984">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p w14:paraId="153CA7FA" w14:textId="77777777" w:rsidR="00A73984" w:rsidRPr="00A73984" w:rsidRDefault="00A73984" w:rsidP="00A73984">
            <w:pPr>
              <w:pStyle w:val="ListParagraph"/>
              <w:rPr>
                <w:rFonts w:cstheme="minorHAnsi"/>
                <w:sz w:val="22"/>
                <w:szCs w:val="22"/>
              </w:rPr>
            </w:pPr>
          </w:p>
        </w:tc>
      </w:tr>
      <w:tr w:rsidR="00A73984" w14:paraId="69C3A779" w14:textId="5304D60B" w:rsidTr="00310BEA">
        <w:tc>
          <w:tcPr>
            <w:tcW w:w="5393" w:type="dxa"/>
          </w:tcPr>
          <w:p w14:paraId="7C671D88" w14:textId="77777777" w:rsidR="00A73984" w:rsidRDefault="00A73984" w:rsidP="0077119A">
            <w:pPr>
              <w:pStyle w:val="ListParagraph"/>
              <w:numPr>
                <w:ilvl w:val="0"/>
                <w:numId w:val="36"/>
              </w:numPr>
              <w:rPr>
                <w:rFonts w:cstheme="minorHAnsi"/>
                <w:sz w:val="22"/>
                <w:szCs w:val="22"/>
              </w:rPr>
            </w:pPr>
            <w:r w:rsidRPr="00A73984">
              <w:rPr>
                <w:rFonts w:cstheme="minorHAnsi"/>
                <w:sz w:val="22"/>
                <w:szCs w:val="22"/>
              </w:rPr>
              <w:lastRenderedPageBreak/>
              <w:t>Is any further access to identifiable subject data required for research purposes (data analysis, manuscript preparations, etc.)?</w:t>
            </w:r>
          </w:p>
          <w:p w14:paraId="70B1A2E9" w14:textId="65A81F9B" w:rsidR="00A73984" w:rsidRPr="00A73984" w:rsidRDefault="00A73984" w:rsidP="00A73984">
            <w:pPr>
              <w:pStyle w:val="ListParagraph"/>
              <w:rPr>
                <w:rFonts w:cstheme="minorHAnsi"/>
                <w:sz w:val="22"/>
                <w:szCs w:val="22"/>
              </w:rPr>
            </w:pPr>
            <w:r>
              <w:rPr>
                <w:rFonts w:cstheme="minorHAnsi"/>
                <w:b/>
                <w:sz w:val="22"/>
                <w:szCs w:val="22"/>
              </w:rPr>
              <w:t xml:space="preserve">     *</w:t>
            </w:r>
            <w:r w:rsidRPr="00A73984">
              <w:rPr>
                <w:rFonts w:cstheme="minorHAnsi"/>
                <w:b/>
                <w:sz w:val="22"/>
                <w:szCs w:val="22"/>
              </w:rPr>
              <w:t>If yes</w:t>
            </w:r>
            <w:r w:rsidRPr="00A73984">
              <w:rPr>
                <w:rFonts w:cstheme="minorHAnsi"/>
                <w:sz w:val="22"/>
                <w:szCs w:val="22"/>
              </w:rPr>
              <w:t>, closure with the IRB is not appropriate at this time.</w:t>
            </w:r>
          </w:p>
        </w:tc>
        <w:tc>
          <w:tcPr>
            <w:tcW w:w="5307" w:type="dxa"/>
          </w:tcPr>
          <w:p w14:paraId="4F80461B" w14:textId="77777777" w:rsidR="00A73984" w:rsidRDefault="00A73984" w:rsidP="00A73984">
            <w:pPr>
              <w:pStyle w:val="ListParagraph"/>
              <w:ind w:left="1524"/>
              <w:rPr>
                <w:rFonts w:cstheme="minorHAnsi"/>
                <w:b/>
                <w:sz w:val="22"/>
                <w:szCs w:val="22"/>
              </w:rPr>
            </w:pPr>
          </w:p>
          <w:p w14:paraId="67316E6A" w14:textId="070E57D9" w:rsidR="00A73984" w:rsidRDefault="00A73984" w:rsidP="00A73984">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p w14:paraId="7B9454FC" w14:textId="77777777" w:rsidR="00A73984" w:rsidRPr="00A73984" w:rsidRDefault="00A73984" w:rsidP="00A73984">
            <w:pPr>
              <w:pStyle w:val="ListParagraph"/>
              <w:rPr>
                <w:rFonts w:cstheme="minorHAnsi"/>
                <w:sz w:val="22"/>
                <w:szCs w:val="22"/>
              </w:rPr>
            </w:pPr>
          </w:p>
        </w:tc>
      </w:tr>
    </w:tbl>
    <w:p w14:paraId="678766FD" w14:textId="77777777" w:rsidR="00A73984" w:rsidRDefault="00A73984" w:rsidP="00EA6F56">
      <w:pPr>
        <w:rPr>
          <w:rFonts w:asciiTheme="minorHAnsi" w:hAnsiTheme="minorHAnsi" w:cstheme="minorHAnsi"/>
          <w:b/>
          <w:color w:val="auto"/>
          <w:sz w:val="22"/>
          <w:szCs w:val="22"/>
        </w:rPr>
      </w:pPr>
    </w:p>
    <w:tbl>
      <w:tblPr>
        <w:tblStyle w:val="TableGrid"/>
        <w:tblW w:w="0" w:type="auto"/>
        <w:tblInd w:w="85" w:type="dxa"/>
        <w:tblLook w:val="04A0" w:firstRow="1" w:lastRow="0" w:firstColumn="1" w:lastColumn="0" w:noHBand="0" w:noVBand="1"/>
      </w:tblPr>
      <w:tblGrid>
        <w:gridCol w:w="5400"/>
        <w:gridCol w:w="5305"/>
      </w:tblGrid>
      <w:tr w:rsidR="00ED7B23" w14:paraId="7411AC03" w14:textId="395C1CCE" w:rsidTr="00011183">
        <w:tc>
          <w:tcPr>
            <w:tcW w:w="10705" w:type="dxa"/>
            <w:gridSpan w:val="2"/>
          </w:tcPr>
          <w:p w14:paraId="1DC9D1F2" w14:textId="1875C24B" w:rsidR="00ED7B23" w:rsidRDefault="00ED7B23" w:rsidP="00ED7B23">
            <w:pPr>
              <w:pStyle w:val="ListParagraph"/>
              <w:numPr>
                <w:ilvl w:val="0"/>
                <w:numId w:val="37"/>
              </w:numPr>
              <w:rPr>
                <w:rFonts w:cstheme="minorHAnsi"/>
                <w:b/>
                <w:sz w:val="22"/>
                <w:szCs w:val="22"/>
              </w:rPr>
            </w:pPr>
            <w:r>
              <w:rPr>
                <w:rFonts w:cstheme="minorHAnsi"/>
                <w:b/>
                <w:sz w:val="22"/>
                <w:szCs w:val="22"/>
              </w:rPr>
              <w:t xml:space="preserve">Thesis or Dissertation: </w:t>
            </w:r>
          </w:p>
        </w:tc>
      </w:tr>
      <w:tr w:rsidR="00ED7B23" w14:paraId="70B4F8E2" w14:textId="6287FE50" w:rsidTr="00275936">
        <w:tc>
          <w:tcPr>
            <w:tcW w:w="5400" w:type="dxa"/>
          </w:tcPr>
          <w:p w14:paraId="7F09890F" w14:textId="052E66B4" w:rsidR="00ED7B23" w:rsidRDefault="00ED7B23" w:rsidP="00ED7B23">
            <w:pPr>
              <w:pStyle w:val="ListParagraph"/>
              <w:numPr>
                <w:ilvl w:val="0"/>
                <w:numId w:val="36"/>
              </w:numPr>
              <w:rPr>
                <w:rFonts w:cstheme="minorHAnsi"/>
                <w:sz w:val="22"/>
                <w:szCs w:val="22"/>
              </w:rPr>
            </w:pPr>
            <w:r w:rsidRPr="00ED7B23">
              <w:rPr>
                <w:rFonts w:cstheme="minorHAnsi"/>
                <w:sz w:val="22"/>
                <w:szCs w:val="22"/>
              </w:rPr>
              <w:t xml:space="preserve">Is this a thesis or dissertation? </w:t>
            </w:r>
          </w:p>
          <w:p w14:paraId="6500F49C" w14:textId="5FA484BE" w:rsidR="00ED7B23" w:rsidRPr="00ED7B23" w:rsidRDefault="00ED7B23" w:rsidP="00ED7B23">
            <w:pPr>
              <w:rPr>
                <w:rFonts w:cstheme="minorHAnsi"/>
                <w:sz w:val="22"/>
                <w:szCs w:val="22"/>
              </w:rPr>
            </w:pPr>
          </w:p>
        </w:tc>
        <w:tc>
          <w:tcPr>
            <w:tcW w:w="5305" w:type="dxa"/>
          </w:tcPr>
          <w:p w14:paraId="36269BBF" w14:textId="77777777" w:rsidR="00ED7B23" w:rsidRDefault="00ED7B23" w:rsidP="00ED7B23">
            <w:pPr>
              <w:pStyle w:val="ListParagraph"/>
              <w:ind w:left="1524"/>
              <w:rPr>
                <w:rFonts w:cstheme="minorHAnsi"/>
                <w:b/>
                <w:sz w:val="22"/>
                <w:szCs w:val="22"/>
              </w:rPr>
            </w:pPr>
          </w:p>
          <w:p w14:paraId="0C88CD1B" w14:textId="77313762" w:rsidR="00ED7B23" w:rsidRDefault="00ED7B23" w:rsidP="00ED7B23">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p w14:paraId="16343542" w14:textId="77777777" w:rsidR="00ED7B23" w:rsidRDefault="00ED7B23" w:rsidP="00ED7B23">
            <w:pPr>
              <w:rPr>
                <w:rFonts w:asciiTheme="minorHAnsi" w:hAnsiTheme="minorHAnsi" w:cstheme="minorHAnsi"/>
                <w:b/>
                <w:color w:val="auto"/>
                <w:sz w:val="22"/>
                <w:szCs w:val="22"/>
              </w:rPr>
            </w:pPr>
          </w:p>
        </w:tc>
      </w:tr>
      <w:tr w:rsidR="00353E74" w14:paraId="6677708D" w14:textId="77777777" w:rsidTr="00275936">
        <w:tc>
          <w:tcPr>
            <w:tcW w:w="5400" w:type="dxa"/>
          </w:tcPr>
          <w:p w14:paraId="6B707F77" w14:textId="4AD33114" w:rsidR="00353E74" w:rsidRPr="00ED7B23" w:rsidRDefault="00353E74" w:rsidP="00ED7B23">
            <w:pPr>
              <w:rPr>
                <w:rFonts w:cstheme="minorHAnsi"/>
                <w:b/>
                <w:sz w:val="22"/>
                <w:szCs w:val="22"/>
              </w:rPr>
            </w:pPr>
            <w:r>
              <w:rPr>
                <w:rFonts w:asciiTheme="minorHAnsi" w:hAnsiTheme="minorHAnsi" w:cstheme="minorHAnsi"/>
                <w:b/>
                <w:color w:val="auto"/>
                <w:sz w:val="22"/>
                <w:szCs w:val="22"/>
              </w:rPr>
              <w:t xml:space="preserve">            </w:t>
            </w:r>
            <w:r w:rsidRPr="00ED7B23">
              <w:rPr>
                <w:rFonts w:asciiTheme="minorHAnsi" w:hAnsiTheme="minorHAnsi" w:cstheme="minorHAnsi"/>
                <w:b/>
                <w:color w:val="auto"/>
                <w:sz w:val="22"/>
                <w:szCs w:val="22"/>
              </w:rPr>
              <w:t xml:space="preserve">*If yes, </w:t>
            </w:r>
            <w:r w:rsidRPr="00ED7B23">
              <w:rPr>
                <w:rFonts w:asciiTheme="minorHAnsi" w:hAnsiTheme="minorHAnsi" w:cstheme="minorHAnsi"/>
                <w:color w:val="auto"/>
                <w:sz w:val="22"/>
                <w:szCs w:val="22"/>
              </w:rPr>
              <w:t>have all third parties signed off saying the work is complete?</w:t>
            </w:r>
            <w:r w:rsidRPr="00ED7B23">
              <w:rPr>
                <w:rFonts w:cstheme="minorHAnsi"/>
                <w:sz w:val="22"/>
                <w:szCs w:val="22"/>
              </w:rPr>
              <w:t xml:space="preserve"> </w:t>
            </w:r>
            <w:r>
              <w:rPr>
                <w:rFonts w:cstheme="minorHAnsi"/>
                <w:sz w:val="22"/>
                <w:szCs w:val="22"/>
              </w:rPr>
              <w:t xml:space="preserve"> </w:t>
            </w:r>
          </w:p>
        </w:tc>
        <w:tc>
          <w:tcPr>
            <w:tcW w:w="5305" w:type="dxa"/>
          </w:tcPr>
          <w:p w14:paraId="7D834B87" w14:textId="77777777" w:rsidR="00353E74" w:rsidRDefault="00353E74" w:rsidP="00353E74">
            <w:pPr>
              <w:pStyle w:val="ListParagraph"/>
              <w:ind w:left="1524"/>
              <w:rPr>
                <w:rFonts w:cstheme="minorHAnsi"/>
                <w:b/>
                <w:sz w:val="22"/>
                <w:szCs w:val="22"/>
              </w:rPr>
            </w:pPr>
          </w:p>
          <w:p w14:paraId="0B91A36F" w14:textId="4B28F672" w:rsidR="00353E74" w:rsidRDefault="00353E74" w:rsidP="00353E74">
            <w:pPr>
              <w:pStyle w:val="ListParagraph"/>
              <w:ind w:left="1524"/>
              <w:rPr>
                <w:rFonts w:cstheme="minorHAnsi"/>
                <w:b/>
                <w:sz w:val="22"/>
                <w:szCs w:val="22"/>
              </w:rPr>
            </w:pP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Yes</w:t>
            </w:r>
            <w:r>
              <w:rPr>
                <w:rFonts w:cstheme="minorHAnsi"/>
                <w:sz w:val="22"/>
                <w:szCs w:val="22"/>
              </w:rPr>
              <w:t xml:space="preserve">   </w:t>
            </w:r>
            <w:r>
              <w:rPr>
                <w:rFonts w:cstheme="minorHAnsi"/>
                <w:b/>
                <w:sz w:val="22"/>
                <w:szCs w:val="22"/>
              </w:rPr>
              <w:fldChar w:fldCharType="begin">
                <w:ffData>
                  <w:name w:val="Check1"/>
                  <w:enabled/>
                  <w:calcOnExit w:val="0"/>
                  <w:checkBox>
                    <w:sizeAuto/>
                    <w:default w:val="0"/>
                  </w:checkBox>
                </w:ffData>
              </w:fldChar>
            </w:r>
            <w:r>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Pr>
                <w:rFonts w:cstheme="minorHAnsi"/>
                <w:b/>
                <w:sz w:val="22"/>
                <w:szCs w:val="22"/>
              </w:rPr>
              <w:fldChar w:fldCharType="end"/>
            </w:r>
            <w:r>
              <w:rPr>
                <w:rFonts w:cstheme="minorHAnsi"/>
                <w:b/>
                <w:sz w:val="22"/>
                <w:szCs w:val="22"/>
              </w:rPr>
              <w:t xml:space="preserve"> No</w:t>
            </w:r>
          </w:p>
          <w:p w14:paraId="204DDF2C" w14:textId="5CD82782" w:rsidR="00353E74" w:rsidRPr="00ED7B23" w:rsidRDefault="00353E74" w:rsidP="00ED7B23">
            <w:pPr>
              <w:rPr>
                <w:rFonts w:cstheme="minorHAnsi"/>
                <w:b/>
                <w:sz w:val="22"/>
                <w:szCs w:val="22"/>
              </w:rPr>
            </w:pPr>
          </w:p>
        </w:tc>
      </w:tr>
      <w:tr w:rsidR="00ED7B23" w14:paraId="67691AA5" w14:textId="77777777" w:rsidTr="00011183">
        <w:tc>
          <w:tcPr>
            <w:tcW w:w="10705" w:type="dxa"/>
            <w:gridSpan w:val="2"/>
          </w:tcPr>
          <w:p w14:paraId="1CCC5F1A" w14:textId="4DD26757" w:rsidR="00ED7B23" w:rsidRPr="00ED7B23" w:rsidRDefault="00ED7B23" w:rsidP="00ED7B23">
            <w:pPr>
              <w:rPr>
                <w:rFonts w:asciiTheme="minorHAnsi" w:hAnsiTheme="minorHAnsi" w:cstheme="minorHAnsi"/>
                <w:b/>
                <w:color w:val="auto"/>
                <w:sz w:val="22"/>
                <w:szCs w:val="22"/>
              </w:rPr>
            </w:pPr>
            <w:r>
              <w:rPr>
                <w:rFonts w:asciiTheme="minorHAnsi" w:hAnsiTheme="minorHAnsi" w:cstheme="minorHAnsi"/>
                <w:b/>
                <w:color w:val="auto"/>
                <w:sz w:val="22"/>
                <w:szCs w:val="22"/>
              </w:rPr>
              <w:t xml:space="preserve">            </w:t>
            </w:r>
            <w:r w:rsidRPr="00ED7B23">
              <w:rPr>
                <w:rFonts w:asciiTheme="minorHAnsi" w:hAnsiTheme="minorHAnsi" w:cstheme="minorHAnsi"/>
                <w:b/>
                <w:color w:val="auto"/>
                <w:sz w:val="22"/>
                <w:szCs w:val="22"/>
              </w:rPr>
              <w:t xml:space="preserve">*If no, </w:t>
            </w:r>
            <w:r w:rsidRPr="00ED7B23">
              <w:rPr>
                <w:rFonts w:asciiTheme="minorHAnsi" w:hAnsiTheme="minorHAnsi" w:cstheme="minorHAnsi"/>
                <w:color w:val="auto"/>
                <w:sz w:val="22"/>
                <w:szCs w:val="22"/>
              </w:rPr>
              <w:t>closure with the IRB is not appropriate at this time.</w:t>
            </w:r>
          </w:p>
        </w:tc>
      </w:tr>
    </w:tbl>
    <w:p w14:paraId="2D9BA162" w14:textId="77777777" w:rsidR="00982ADB" w:rsidRDefault="00982ADB" w:rsidP="00EA6F56">
      <w:pPr>
        <w:rPr>
          <w:rFonts w:asciiTheme="minorHAnsi" w:hAnsiTheme="minorHAnsi" w:cstheme="minorHAnsi"/>
          <w:b/>
          <w:color w:val="auto"/>
          <w:sz w:val="22"/>
          <w:szCs w:val="22"/>
        </w:rPr>
      </w:pPr>
    </w:p>
    <w:tbl>
      <w:tblPr>
        <w:tblStyle w:val="TableGrid"/>
        <w:tblW w:w="0" w:type="auto"/>
        <w:tblInd w:w="85" w:type="dxa"/>
        <w:tblLook w:val="04A0" w:firstRow="1" w:lastRow="0" w:firstColumn="1" w:lastColumn="0" w:noHBand="0" w:noVBand="1"/>
      </w:tblPr>
      <w:tblGrid>
        <w:gridCol w:w="5352"/>
        <w:gridCol w:w="5353"/>
      </w:tblGrid>
      <w:tr w:rsidR="00982ADB" w14:paraId="68AFBF23" w14:textId="77777777" w:rsidTr="00982ADB">
        <w:tc>
          <w:tcPr>
            <w:tcW w:w="10705" w:type="dxa"/>
            <w:gridSpan w:val="2"/>
          </w:tcPr>
          <w:p w14:paraId="76A6664E" w14:textId="62807B1A" w:rsidR="00982ADB" w:rsidRDefault="004B34BD" w:rsidP="00EA6F56">
            <w:pPr>
              <w:rPr>
                <w:rFonts w:asciiTheme="minorHAnsi" w:hAnsiTheme="minorHAnsi" w:cstheme="minorHAnsi"/>
                <w:b/>
                <w:color w:val="auto"/>
                <w:sz w:val="22"/>
                <w:szCs w:val="22"/>
              </w:rPr>
            </w:pPr>
            <w:r>
              <w:rPr>
                <w:rFonts w:asciiTheme="minorHAnsi" w:hAnsiTheme="minorHAnsi" w:cstheme="minorHAnsi"/>
                <w:b/>
                <w:color w:val="auto"/>
                <w:sz w:val="22"/>
                <w:szCs w:val="22"/>
              </w:rPr>
              <w:t xml:space="preserve">              C.   </w:t>
            </w:r>
            <w:r w:rsidR="0021610F">
              <w:rPr>
                <w:rFonts w:asciiTheme="minorHAnsi" w:hAnsiTheme="minorHAnsi" w:cstheme="minorHAnsi"/>
                <w:b/>
                <w:color w:val="auto"/>
                <w:sz w:val="22"/>
                <w:szCs w:val="22"/>
              </w:rPr>
              <w:t xml:space="preserve">Outstanding Items Assessment: </w:t>
            </w:r>
          </w:p>
        </w:tc>
      </w:tr>
      <w:tr w:rsidR="0021610F" w14:paraId="14A93839" w14:textId="77777777" w:rsidTr="00275936">
        <w:trPr>
          <w:trHeight w:val="151"/>
        </w:trPr>
        <w:tc>
          <w:tcPr>
            <w:tcW w:w="5352" w:type="dxa"/>
          </w:tcPr>
          <w:p w14:paraId="308E0EC7" w14:textId="0CC41171" w:rsidR="0021610F" w:rsidRPr="0021610F" w:rsidRDefault="0021610F" w:rsidP="0021610F">
            <w:pPr>
              <w:pStyle w:val="ListParagraph"/>
              <w:numPr>
                <w:ilvl w:val="0"/>
                <w:numId w:val="36"/>
              </w:numPr>
              <w:rPr>
                <w:rFonts w:cstheme="minorHAnsi"/>
                <w:sz w:val="22"/>
                <w:szCs w:val="22"/>
              </w:rPr>
            </w:pPr>
            <w:r w:rsidRPr="0021610F">
              <w:rPr>
                <w:rFonts w:cstheme="minorHAnsi"/>
                <w:sz w:val="22"/>
                <w:szCs w:val="22"/>
              </w:rPr>
              <w:t>Are there any pending actions related to previously submitted items (Modifications, Exceptions, Deviations, Reportable Events) that have not yet been addressed or any items not previously submitted to the IRB that require submission to the IRB at this time?</w:t>
            </w:r>
          </w:p>
        </w:tc>
        <w:tc>
          <w:tcPr>
            <w:tcW w:w="5353" w:type="dxa"/>
          </w:tcPr>
          <w:p w14:paraId="12F67B95" w14:textId="77777777" w:rsidR="0021610F" w:rsidRDefault="0021610F" w:rsidP="0021610F">
            <w:pPr>
              <w:pStyle w:val="ListParagraph"/>
              <w:ind w:left="1524"/>
              <w:rPr>
                <w:rFonts w:cstheme="minorHAnsi"/>
                <w:b/>
                <w:sz w:val="22"/>
                <w:szCs w:val="22"/>
              </w:rPr>
            </w:pPr>
          </w:p>
          <w:p w14:paraId="4BEF61F6" w14:textId="77777777" w:rsidR="0021610F" w:rsidRDefault="0021610F" w:rsidP="0021610F">
            <w:pPr>
              <w:pStyle w:val="ListParagraph"/>
              <w:ind w:left="1524"/>
              <w:rPr>
                <w:rFonts w:cstheme="minorHAnsi"/>
                <w:b/>
                <w:sz w:val="22"/>
                <w:szCs w:val="22"/>
              </w:rPr>
            </w:pPr>
          </w:p>
          <w:p w14:paraId="03C2AC4E" w14:textId="27098D80" w:rsidR="0021610F" w:rsidRDefault="0055107A" w:rsidP="0021610F">
            <w:pPr>
              <w:pStyle w:val="ListParagraph"/>
              <w:ind w:left="1524"/>
              <w:rPr>
                <w:rFonts w:cstheme="minorHAnsi"/>
                <w:b/>
                <w:sz w:val="22"/>
                <w:szCs w:val="22"/>
              </w:rPr>
            </w:pPr>
            <w:r>
              <w:rPr>
                <w:rFonts w:cstheme="minorHAnsi"/>
                <w:b/>
                <w:sz w:val="22"/>
                <w:szCs w:val="22"/>
              </w:rPr>
              <w:t xml:space="preserve"> </w:t>
            </w:r>
            <w:r w:rsidR="0021610F">
              <w:rPr>
                <w:rFonts w:cstheme="minorHAnsi"/>
                <w:b/>
                <w:sz w:val="22"/>
                <w:szCs w:val="22"/>
              </w:rPr>
              <w:fldChar w:fldCharType="begin">
                <w:ffData>
                  <w:name w:val="Check1"/>
                  <w:enabled/>
                  <w:calcOnExit w:val="0"/>
                  <w:checkBox>
                    <w:sizeAuto/>
                    <w:default w:val="0"/>
                  </w:checkBox>
                </w:ffData>
              </w:fldChar>
            </w:r>
            <w:r w:rsidR="0021610F">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sidR="0021610F">
              <w:rPr>
                <w:rFonts w:cstheme="minorHAnsi"/>
                <w:b/>
                <w:sz w:val="22"/>
                <w:szCs w:val="22"/>
              </w:rPr>
              <w:fldChar w:fldCharType="end"/>
            </w:r>
            <w:r w:rsidR="0021610F">
              <w:rPr>
                <w:rFonts w:cstheme="minorHAnsi"/>
                <w:b/>
                <w:sz w:val="22"/>
                <w:szCs w:val="22"/>
              </w:rPr>
              <w:t xml:space="preserve"> Yes*</w:t>
            </w:r>
            <w:r w:rsidR="0021610F">
              <w:rPr>
                <w:rFonts w:cstheme="minorHAnsi"/>
                <w:sz w:val="22"/>
                <w:szCs w:val="22"/>
              </w:rPr>
              <w:t xml:space="preserve">   </w:t>
            </w:r>
            <w:r w:rsidR="0021610F">
              <w:rPr>
                <w:rFonts w:cstheme="minorHAnsi"/>
                <w:b/>
                <w:sz w:val="22"/>
                <w:szCs w:val="22"/>
              </w:rPr>
              <w:fldChar w:fldCharType="begin">
                <w:ffData>
                  <w:name w:val="Check1"/>
                  <w:enabled/>
                  <w:calcOnExit w:val="0"/>
                  <w:checkBox>
                    <w:sizeAuto/>
                    <w:default w:val="0"/>
                  </w:checkBox>
                </w:ffData>
              </w:fldChar>
            </w:r>
            <w:r w:rsidR="0021610F">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sidR="0021610F">
              <w:rPr>
                <w:rFonts w:cstheme="minorHAnsi"/>
                <w:b/>
                <w:sz w:val="22"/>
                <w:szCs w:val="22"/>
              </w:rPr>
              <w:fldChar w:fldCharType="end"/>
            </w:r>
            <w:r w:rsidR="0021610F">
              <w:rPr>
                <w:rFonts w:cstheme="minorHAnsi"/>
                <w:b/>
                <w:sz w:val="22"/>
                <w:szCs w:val="22"/>
              </w:rPr>
              <w:t xml:space="preserve"> No</w:t>
            </w:r>
          </w:p>
          <w:p w14:paraId="394484D9" w14:textId="19A380BA" w:rsidR="0021610F" w:rsidRDefault="0021610F" w:rsidP="00EA6F56">
            <w:pPr>
              <w:rPr>
                <w:rFonts w:asciiTheme="minorHAnsi" w:hAnsiTheme="minorHAnsi" w:cstheme="minorHAnsi"/>
                <w:b/>
                <w:color w:val="auto"/>
                <w:sz w:val="22"/>
                <w:szCs w:val="22"/>
              </w:rPr>
            </w:pPr>
          </w:p>
        </w:tc>
      </w:tr>
      <w:tr w:rsidR="0021610F" w14:paraId="43668EC3" w14:textId="77777777" w:rsidTr="00BA7BAA">
        <w:trPr>
          <w:trHeight w:val="150"/>
        </w:trPr>
        <w:tc>
          <w:tcPr>
            <w:tcW w:w="10705" w:type="dxa"/>
            <w:gridSpan w:val="2"/>
          </w:tcPr>
          <w:p w14:paraId="13BFE2A5" w14:textId="5FC38C46" w:rsidR="0021610F" w:rsidRDefault="0021610F" w:rsidP="00EA6F56">
            <w:pPr>
              <w:rPr>
                <w:rFonts w:asciiTheme="minorHAnsi" w:hAnsiTheme="minorHAnsi" w:cstheme="minorHAnsi"/>
                <w:b/>
                <w:color w:val="auto"/>
                <w:sz w:val="22"/>
                <w:szCs w:val="22"/>
              </w:rPr>
            </w:pPr>
            <w:r>
              <w:rPr>
                <w:rFonts w:asciiTheme="minorHAnsi" w:hAnsiTheme="minorHAnsi" w:cstheme="minorHAnsi"/>
                <w:b/>
                <w:color w:val="auto"/>
                <w:sz w:val="22"/>
                <w:szCs w:val="22"/>
              </w:rPr>
              <w:t xml:space="preserve">         </w:t>
            </w:r>
            <w:r w:rsidRPr="0021610F">
              <w:rPr>
                <w:rFonts w:asciiTheme="minorHAnsi" w:hAnsiTheme="minorHAnsi" w:cstheme="minorHAnsi"/>
                <w:b/>
                <w:color w:val="auto"/>
                <w:sz w:val="22"/>
                <w:szCs w:val="22"/>
              </w:rPr>
              <w:t>*If yes</w:t>
            </w:r>
            <w:r w:rsidRPr="0021610F">
              <w:rPr>
                <w:rFonts w:asciiTheme="minorHAnsi" w:hAnsiTheme="minorHAnsi" w:cstheme="minorHAnsi"/>
                <w:color w:val="auto"/>
                <w:sz w:val="22"/>
                <w:szCs w:val="22"/>
              </w:rPr>
              <w:t xml:space="preserve">, closure with the IRB is not appropriate at this time. Please contact an IRB Administrator to rectify any previously submitted items that have not been fully processed prior to submitting </w:t>
            </w:r>
            <w:r w:rsidR="004B34BD">
              <w:rPr>
                <w:rFonts w:asciiTheme="minorHAnsi" w:hAnsiTheme="minorHAnsi" w:cstheme="minorHAnsi"/>
                <w:color w:val="auto"/>
                <w:sz w:val="22"/>
                <w:szCs w:val="22"/>
              </w:rPr>
              <w:t xml:space="preserve">this request </w:t>
            </w:r>
            <w:r w:rsidRPr="0021610F">
              <w:rPr>
                <w:rFonts w:asciiTheme="minorHAnsi" w:hAnsiTheme="minorHAnsi" w:cstheme="minorHAnsi"/>
                <w:color w:val="auto"/>
                <w:sz w:val="22"/>
                <w:szCs w:val="22"/>
              </w:rPr>
              <w:t>for closure.</w:t>
            </w:r>
          </w:p>
        </w:tc>
      </w:tr>
    </w:tbl>
    <w:p w14:paraId="575A133B" w14:textId="6BACCC64" w:rsidR="005848A3" w:rsidRDefault="005848A3" w:rsidP="004F5D3A">
      <w:pPr>
        <w:rPr>
          <w:rFonts w:asciiTheme="minorHAnsi" w:hAnsiTheme="minorHAnsi" w:cstheme="minorHAnsi"/>
          <w:b/>
          <w:color w:val="auto"/>
          <w:sz w:val="22"/>
          <w:szCs w:val="22"/>
        </w:rPr>
      </w:pPr>
    </w:p>
    <w:tbl>
      <w:tblPr>
        <w:tblW w:w="107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0"/>
      </w:tblGrid>
      <w:tr w:rsidR="00692E7A" w:rsidRPr="00AF0ABD" w14:paraId="19A661DA" w14:textId="77777777" w:rsidTr="00310BEA">
        <w:tc>
          <w:tcPr>
            <w:tcW w:w="10700" w:type="dxa"/>
          </w:tcPr>
          <w:p w14:paraId="1401870B" w14:textId="159E52D9" w:rsidR="00692E7A" w:rsidRPr="0027580B" w:rsidRDefault="004F5D3A" w:rsidP="007C5D30">
            <w:pPr>
              <w:ind w:left="90"/>
              <w:rPr>
                <w:rFonts w:asciiTheme="minorHAnsi" w:hAnsiTheme="minorHAnsi" w:cstheme="minorHAnsi"/>
                <w:i/>
                <w:color w:val="auto"/>
                <w:sz w:val="22"/>
                <w:szCs w:val="22"/>
              </w:rPr>
            </w:pPr>
            <w:r>
              <w:rPr>
                <w:rFonts w:asciiTheme="minorHAnsi" w:hAnsiTheme="minorHAnsi" w:cstheme="minorHAnsi"/>
                <w:b/>
                <w:color w:val="auto"/>
              </w:rPr>
              <w:t>4</w:t>
            </w:r>
            <w:r w:rsidR="00692E7A" w:rsidRPr="00927447">
              <w:rPr>
                <w:rFonts w:asciiTheme="minorHAnsi" w:hAnsiTheme="minorHAnsi" w:cstheme="minorHAnsi"/>
                <w:b/>
                <w:color w:val="auto"/>
              </w:rPr>
              <w:t>.  Adverse Events or Unexpected Problems</w:t>
            </w:r>
          </w:p>
        </w:tc>
      </w:tr>
      <w:tr w:rsidR="005848A3" w:rsidRPr="00AF0ABD" w14:paraId="6F854A00" w14:textId="77777777" w:rsidTr="00310BEA">
        <w:tc>
          <w:tcPr>
            <w:tcW w:w="10700" w:type="dxa"/>
          </w:tcPr>
          <w:p w14:paraId="2B8206D6" w14:textId="31F1DB95" w:rsidR="0027580B" w:rsidRPr="0027580B" w:rsidRDefault="0027580B" w:rsidP="007C5D30">
            <w:pPr>
              <w:ind w:left="90"/>
              <w:rPr>
                <w:rFonts w:asciiTheme="minorHAnsi" w:hAnsiTheme="minorHAnsi" w:cstheme="minorHAnsi"/>
                <w:i/>
                <w:color w:val="auto"/>
                <w:sz w:val="22"/>
                <w:szCs w:val="22"/>
              </w:rPr>
            </w:pPr>
            <w:r w:rsidRPr="0027580B">
              <w:rPr>
                <w:rFonts w:asciiTheme="minorHAnsi" w:hAnsiTheme="minorHAnsi" w:cstheme="minorHAnsi"/>
                <w:i/>
                <w:color w:val="auto"/>
                <w:sz w:val="22"/>
                <w:szCs w:val="22"/>
              </w:rPr>
              <w:t>Were there any adverse events</w:t>
            </w:r>
            <w:r w:rsidR="00721E7F">
              <w:rPr>
                <w:rFonts w:asciiTheme="minorHAnsi" w:hAnsiTheme="minorHAnsi" w:cstheme="minorHAnsi"/>
                <w:i/>
                <w:color w:val="auto"/>
                <w:sz w:val="22"/>
                <w:szCs w:val="22"/>
              </w:rPr>
              <w:t xml:space="preserve"> </w:t>
            </w:r>
            <w:r w:rsidR="00721E7F" w:rsidRPr="00721E7F">
              <w:rPr>
                <w:rFonts w:asciiTheme="minorHAnsi" w:hAnsiTheme="minorHAnsi" w:cstheme="minorHAnsi"/>
                <w:i/>
                <w:color w:val="auto"/>
                <w:sz w:val="22"/>
                <w:szCs w:val="22"/>
              </w:rPr>
              <w:t>or unexpected problems</w:t>
            </w:r>
            <w:r w:rsidRPr="0027580B">
              <w:rPr>
                <w:rFonts w:asciiTheme="minorHAnsi" w:hAnsiTheme="minorHAnsi" w:cstheme="minorHAnsi"/>
                <w:i/>
                <w:color w:val="auto"/>
                <w:sz w:val="22"/>
                <w:szCs w:val="22"/>
              </w:rPr>
              <w:t xml:space="preserve"> encountered during the study?</w:t>
            </w:r>
          </w:p>
          <w:p w14:paraId="4F5F4482" w14:textId="25F97C83" w:rsidR="00721E7F" w:rsidRPr="00721E7F" w:rsidRDefault="0027580B" w:rsidP="00721E7F">
            <w:pPr>
              <w:ind w:left="90"/>
              <w:rPr>
                <w:rFonts w:asciiTheme="minorHAnsi" w:hAnsiTheme="minorHAnsi" w:cstheme="minorHAnsi"/>
                <w:i/>
                <w:color w:val="C00000"/>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Yes </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No</w:t>
            </w:r>
            <w:r w:rsidR="00721E7F">
              <w:rPr>
                <w:rFonts w:asciiTheme="minorHAnsi" w:hAnsiTheme="minorHAnsi" w:cstheme="minorHAnsi"/>
                <w:b/>
                <w:color w:val="auto"/>
                <w:sz w:val="22"/>
                <w:szCs w:val="22"/>
              </w:rPr>
              <w:t xml:space="preserve"> </w:t>
            </w:r>
            <w:r w:rsidR="00721E7F" w:rsidRPr="00721E7F">
              <w:rPr>
                <w:rFonts w:asciiTheme="minorHAnsi" w:hAnsiTheme="minorHAnsi" w:cstheme="minorHAnsi"/>
                <w:i/>
                <w:color w:val="auto"/>
                <w:sz w:val="22"/>
                <w:szCs w:val="22"/>
              </w:rPr>
              <w:t>(</w:t>
            </w:r>
            <w:r w:rsidR="00721E7F" w:rsidRPr="00721E7F">
              <w:rPr>
                <w:rFonts w:asciiTheme="minorHAnsi" w:hAnsiTheme="minorHAnsi" w:cstheme="minorHAnsi"/>
                <w:b/>
                <w:color w:val="C00000"/>
                <w:sz w:val="22"/>
                <w:szCs w:val="22"/>
              </w:rPr>
              <w:t>*If yes</w:t>
            </w:r>
            <w:r w:rsidR="00721E7F" w:rsidRPr="00721E7F">
              <w:rPr>
                <w:rFonts w:asciiTheme="minorHAnsi" w:hAnsiTheme="minorHAnsi" w:cstheme="minorHAnsi"/>
                <w:i/>
                <w:color w:val="C00000"/>
                <w:sz w:val="22"/>
                <w:szCs w:val="22"/>
              </w:rPr>
              <w:t>, please complete and submit the Adverse Events form - https://ualr.edu/irb/home/irb-</w:t>
            </w:r>
          </w:p>
          <w:p w14:paraId="35A0A922" w14:textId="14D40CBD" w:rsidR="005848A3" w:rsidRPr="00AF0ABD" w:rsidRDefault="00721E7F" w:rsidP="00721E7F">
            <w:pPr>
              <w:ind w:left="90"/>
              <w:rPr>
                <w:rFonts w:asciiTheme="minorHAnsi" w:hAnsiTheme="minorHAnsi" w:cstheme="minorHAnsi"/>
                <w:b/>
                <w:color w:val="auto"/>
                <w:sz w:val="22"/>
                <w:szCs w:val="22"/>
              </w:rPr>
            </w:pPr>
            <w:r w:rsidRPr="00721E7F">
              <w:rPr>
                <w:rFonts w:asciiTheme="minorHAnsi" w:hAnsiTheme="minorHAnsi" w:cstheme="minorHAnsi"/>
                <w:i/>
                <w:color w:val="C00000"/>
                <w:sz w:val="22"/>
                <w:szCs w:val="22"/>
              </w:rPr>
              <w:t>forms/</w:t>
            </w:r>
            <w:r w:rsidRPr="00721E7F">
              <w:rPr>
                <w:rFonts w:asciiTheme="minorHAnsi" w:hAnsiTheme="minorHAnsi" w:cstheme="minorHAnsi"/>
                <w:i/>
                <w:color w:val="auto"/>
                <w:sz w:val="22"/>
                <w:szCs w:val="22"/>
              </w:rPr>
              <w:t>)</w:t>
            </w:r>
          </w:p>
        </w:tc>
      </w:tr>
      <w:tr w:rsidR="0027580B" w:rsidRPr="00AF0ABD" w14:paraId="36DDF78A" w14:textId="77777777" w:rsidTr="00310BEA">
        <w:trPr>
          <w:trHeight w:val="332"/>
        </w:trPr>
        <w:tc>
          <w:tcPr>
            <w:tcW w:w="10700" w:type="dxa"/>
            <w:vAlign w:val="center"/>
          </w:tcPr>
          <w:p w14:paraId="0E65D216" w14:textId="6882D3E5" w:rsidR="0027580B" w:rsidRPr="0027580B" w:rsidRDefault="0027580B" w:rsidP="007C5D30">
            <w:pPr>
              <w:ind w:left="90"/>
              <w:rPr>
                <w:rFonts w:asciiTheme="minorHAnsi" w:hAnsiTheme="minorHAnsi" w:cstheme="minorHAnsi"/>
                <w:i/>
                <w:color w:val="auto"/>
                <w:sz w:val="22"/>
                <w:szCs w:val="22"/>
              </w:rPr>
            </w:pPr>
            <w:r w:rsidRPr="0027580B">
              <w:rPr>
                <w:rFonts w:asciiTheme="minorHAnsi" w:hAnsiTheme="minorHAnsi" w:cstheme="minorHAnsi"/>
                <w:i/>
                <w:color w:val="auto"/>
                <w:sz w:val="22"/>
                <w:szCs w:val="22"/>
              </w:rPr>
              <w:t>Have all adverse events</w:t>
            </w:r>
            <w:r w:rsidR="00721E7F">
              <w:rPr>
                <w:rFonts w:asciiTheme="minorHAnsi" w:hAnsiTheme="minorHAnsi" w:cstheme="minorHAnsi"/>
                <w:i/>
                <w:color w:val="auto"/>
                <w:sz w:val="22"/>
                <w:szCs w:val="22"/>
              </w:rPr>
              <w:t xml:space="preserve"> </w:t>
            </w:r>
            <w:r w:rsidR="00721E7F" w:rsidRPr="00721E7F">
              <w:rPr>
                <w:rFonts w:asciiTheme="minorHAnsi" w:hAnsiTheme="minorHAnsi" w:cstheme="minorHAnsi"/>
                <w:i/>
                <w:color w:val="auto"/>
                <w:sz w:val="22"/>
                <w:szCs w:val="22"/>
              </w:rPr>
              <w:t>or unexpected problems</w:t>
            </w:r>
            <w:r w:rsidR="00721E7F">
              <w:rPr>
                <w:rFonts w:asciiTheme="minorHAnsi" w:hAnsiTheme="minorHAnsi" w:cstheme="minorHAnsi"/>
                <w:i/>
                <w:color w:val="auto"/>
                <w:sz w:val="22"/>
                <w:szCs w:val="22"/>
              </w:rPr>
              <w:t xml:space="preserve"> </w:t>
            </w:r>
            <w:r w:rsidRPr="0027580B">
              <w:rPr>
                <w:rFonts w:asciiTheme="minorHAnsi" w:hAnsiTheme="minorHAnsi" w:cstheme="minorHAnsi"/>
                <w:i/>
                <w:color w:val="auto"/>
                <w:sz w:val="22"/>
                <w:szCs w:val="22"/>
              </w:rPr>
              <w:t xml:space="preserve">been reported to the </w:t>
            </w:r>
            <w:r w:rsidR="004B34BD" w:rsidRPr="0027580B">
              <w:rPr>
                <w:rFonts w:asciiTheme="minorHAnsi" w:hAnsiTheme="minorHAnsi" w:cstheme="minorHAnsi"/>
                <w:i/>
                <w:color w:val="auto"/>
                <w:sz w:val="22"/>
                <w:szCs w:val="22"/>
              </w:rPr>
              <w:t>IRB</w:t>
            </w:r>
            <w:r w:rsidR="004B34BD">
              <w:rPr>
                <w:rFonts w:asciiTheme="minorHAnsi" w:hAnsiTheme="minorHAnsi" w:cstheme="minorHAnsi"/>
                <w:i/>
                <w:color w:val="auto"/>
                <w:sz w:val="22"/>
                <w:szCs w:val="22"/>
              </w:rPr>
              <w:t>?</w:t>
            </w:r>
          </w:p>
          <w:p w14:paraId="14D7D39D" w14:textId="376B63D1" w:rsidR="0027580B" w:rsidRPr="002C04B0" w:rsidRDefault="0027580B" w:rsidP="007C5D30">
            <w:pPr>
              <w:ind w:left="90"/>
              <w:rPr>
                <w:rFonts w:asciiTheme="minorHAnsi" w:hAnsiTheme="minorHAnsi" w:cstheme="minorHAnsi"/>
                <w:i/>
                <w:color w:val="auto"/>
                <w:sz w:val="22"/>
                <w:szCs w:val="22"/>
              </w:rPr>
            </w:pP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Yes</w:t>
            </w:r>
            <w:r>
              <w:rPr>
                <w:rFonts w:asciiTheme="minorHAnsi" w:hAnsiTheme="minorHAnsi" w:cstheme="minorHAnsi"/>
                <w:color w:val="auto"/>
                <w:sz w:val="22"/>
                <w:szCs w:val="22"/>
              </w:rPr>
              <w:t xml:space="preserve">  </w:t>
            </w:r>
            <w:r w:rsidR="006F150B">
              <w:rPr>
                <w:rFonts w:asciiTheme="minorHAnsi" w:hAnsiTheme="minorHAnsi" w:cstheme="minorHAnsi"/>
                <w:color w:val="auto"/>
                <w:sz w:val="22"/>
                <w:szCs w:val="22"/>
              </w:rPr>
              <w:t xml:space="preserve"> </w:t>
            </w: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No </w:t>
            </w:r>
            <w:r w:rsidRPr="0027580B">
              <w:rPr>
                <w:rFonts w:asciiTheme="minorHAnsi" w:hAnsiTheme="minorHAnsi" w:cstheme="minorHAnsi"/>
                <w:color w:val="auto"/>
                <w:sz w:val="22"/>
                <w:szCs w:val="22"/>
              </w:rPr>
              <w:t>(</w:t>
            </w:r>
            <w:r w:rsidR="002B3BB1" w:rsidRPr="002B3BB1">
              <w:rPr>
                <w:rFonts w:asciiTheme="minorHAnsi" w:hAnsiTheme="minorHAnsi" w:cstheme="minorHAnsi"/>
                <w:b/>
                <w:color w:val="C00000"/>
                <w:sz w:val="22"/>
                <w:szCs w:val="22"/>
              </w:rPr>
              <w:t>*</w:t>
            </w:r>
            <w:r w:rsidRPr="002B3BB1">
              <w:rPr>
                <w:rFonts w:asciiTheme="minorHAnsi" w:hAnsiTheme="minorHAnsi" w:cstheme="minorHAnsi"/>
                <w:b/>
                <w:i/>
                <w:color w:val="C00000"/>
                <w:sz w:val="22"/>
                <w:szCs w:val="22"/>
              </w:rPr>
              <w:t>If no</w:t>
            </w:r>
            <w:r w:rsidRPr="002B3BB1">
              <w:rPr>
                <w:rFonts w:asciiTheme="minorHAnsi" w:hAnsiTheme="minorHAnsi" w:cstheme="minorHAnsi"/>
                <w:i/>
                <w:color w:val="C00000"/>
                <w:sz w:val="22"/>
                <w:szCs w:val="22"/>
              </w:rPr>
              <w:t>, attach a letter of notification with an explanation</w:t>
            </w:r>
            <w:r>
              <w:rPr>
                <w:rFonts w:asciiTheme="minorHAnsi" w:hAnsiTheme="minorHAnsi" w:cstheme="minorHAnsi"/>
                <w:i/>
                <w:color w:val="FF0000"/>
                <w:sz w:val="22"/>
                <w:szCs w:val="22"/>
              </w:rPr>
              <w:t>.</w:t>
            </w:r>
            <w:r w:rsidRPr="0027580B">
              <w:rPr>
                <w:rFonts w:asciiTheme="minorHAnsi" w:hAnsiTheme="minorHAnsi" w:cstheme="minorHAnsi"/>
                <w:color w:val="auto"/>
                <w:sz w:val="22"/>
                <w:szCs w:val="22"/>
              </w:rPr>
              <w:t xml:space="preserve">)    </w:t>
            </w: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N/A</w:t>
            </w:r>
          </w:p>
        </w:tc>
      </w:tr>
    </w:tbl>
    <w:p w14:paraId="76E6EA5C" w14:textId="350C5C8D" w:rsidR="00CD7C0C" w:rsidRPr="00927447" w:rsidRDefault="00CD7C0C" w:rsidP="00927447">
      <w:pPr>
        <w:rPr>
          <w:rFonts w:asciiTheme="minorHAnsi" w:hAnsiTheme="minorHAnsi" w:cstheme="minorHAnsi"/>
          <w:b/>
          <w:color w:val="auto"/>
        </w:rPr>
      </w:pPr>
    </w:p>
    <w:tbl>
      <w:tblPr>
        <w:tblW w:w="107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715"/>
      </w:tblGrid>
      <w:tr w:rsidR="003D6919" w:rsidRPr="00927447" w14:paraId="19370772" w14:textId="77777777" w:rsidTr="00310BEA">
        <w:tc>
          <w:tcPr>
            <w:tcW w:w="10715" w:type="dxa"/>
            <w:shd w:val="clear" w:color="auto" w:fill="auto"/>
          </w:tcPr>
          <w:p w14:paraId="444B5635" w14:textId="3CB3CB18" w:rsidR="0027580B" w:rsidRPr="00927447" w:rsidRDefault="004F5D3A" w:rsidP="00927447">
            <w:pPr>
              <w:rPr>
                <w:rFonts w:asciiTheme="minorHAnsi" w:hAnsiTheme="minorHAnsi" w:cstheme="minorHAnsi"/>
                <w:b/>
                <w:color w:val="auto"/>
              </w:rPr>
            </w:pPr>
            <w:r>
              <w:rPr>
                <w:rFonts w:asciiTheme="minorHAnsi" w:hAnsiTheme="minorHAnsi" w:cstheme="minorHAnsi"/>
                <w:b/>
                <w:color w:val="auto"/>
              </w:rPr>
              <w:t>5</w:t>
            </w:r>
            <w:r w:rsidR="00927447" w:rsidRPr="00927447">
              <w:rPr>
                <w:rFonts w:asciiTheme="minorHAnsi" w:hAnsiTheme="minorHAnsi" w:cstheme="minorHAnsi"/>
                <w:b/>
                <w:color w:val="auto"/>
              </w:rPr>
              <w:t xml:space="preserve">. </w:t>
            </w:r>
            <w:r w:rsidR="0027580B" w:rsidRPr="00927447">
              <w:rPr>
                <w:rFonts w:asciiTheme="minorHAnsi" w:hAnsiTheme="minorHAnsi" w:cstheme="minorHAnsi"/>
                <w:b/>
                <w:color w:val="auto"/>
              </w:rPr>
              <w:t>Publications, Presentations and Recent Findings</w:t>
            </w:r>
          </w:p>
        </w:tc>
      </w:tr>
      <w:tr w:rsidR="005848A3" w:rsidRPr="00AF0ABD" w14:paraId="2DDBF49E" w14:textId="77777777" w:rsidTr="00310BEA">
        <w:tc>
          <w:tcPr>
            <w:tcW w:w="10715" w:type="dxa"/>
            <w:shd w:val="clear" w:color="auto" w:fill="auto"/>
          </w:tcPr>
          <w:p w14:paraId="0F336803" w14:textId="77777777" w:rsidR="00B412C3" w:rsidRDefault="001D243C" w:rsidP="001D243C">
            <w:pPr>
              <w:rPr>
                <w:rFonts w:asciiTheme="minorHAnsi" w:hAnsiTheme="minorHAnsi" w:cstheme="minorHAnsi"/>
                <w:i/>
                <w:color w:val="auto"/>
                <w:sz w:val="22"/>
                <w:szCs w:val="22"/>
              </w:rPr>
            </w:pPr>
            <w:r>
              <w:rPr>
                <w:rFonts w:asciiTheme="minorHAnsi" w:hAnsiTheme="minorHAnsi" w:cstheme="minorHAnsi"/>
                <w:i/>
                <w:color w:val="auto"/>
                <w:sz w:val="22"/>
                <w:szCs w:val="22"/>
              </w:rPr>
              <w:t xml:space="preserve"> </w:t>
            </w:r>
            <w:r w:rsidR="0027580B" w:rsidRPr="0027580B">
              <w:rPr>
                <w:rFonts w:asciiTheme="minorHAnsi" w:hAnsiTheme="minorHAnsi" w:cstheme="minorHAnsi"/>
                <w:i/>
                <w:color w:val="auto"/>
                <w:sz w:val="22"/>
                <w:szCs w:val="22"/>
              </w:rPr>
              <w:t>Have there been</w:t>
            </w:r>
            <w:r w:rsidR="0027580B">
              <w:rPr>
                <w:rFonts w:asciiTheme="minorHAnsi" w:hAnsiTheme="minorHAnsi" w:cstheme="minorHAnsi"/>
                <w:i/>
                <w:color w:val="auto"/>
                <w:sz w:val="22"/>
                <w:szCs w:val="22"/>
              </w:rPr>
              <w:t xml:space="preserve"> any presentations or </w:t>
            </w:r>
            <w:r w:rsidR="0027580B" w:rsidRPr="00EF1FB3">
              <w:rPr>
                <w:rFonts w:asciiTheme="minorHAnsi" w:hAnsiTheme="minorHAnsi" w:cstheme="minorHAnsi"/>
                <w:i/>
                <w:color w:val="auto"/>
                <w:sz w:val="22"/>
                <w:szCs w:val="22"/>
              </w:rPr>
              <w:t>publications</w:t>
            </w:r>
            <w:r w:rsidR="00461709" w:rsidRPr="00EF1FB3">
              <w:rPr>
                <w:rFonts w:asciiTheme="minorHAnsi" w:hAnsiTheme="minorHAnsi" w:cstheme="minorHAnsi"/>
                <w:i/>
                <w:color w:val="auto"/>
                <w:sz w:val="22"/>
                <w:szCs w:val="22"/>
              </w:rPr>
              <w:t xml:space="preserve"> (or any publications pending)</w:t>
            </w:r>
            <w:r w:rsidR="00461709">
              <w:rPr>
                <w:rFonts w:asciiTheme="minorHAnsi" w:hAnsiTheme="minorHAnsi" w:cstheme="minorHAnsi"/>
                <w:i/>
                <w:color w:val="auto"/>
                <w:sz w:val="22"/>
                <w:szCs w:val="22"/>
              </w:rPr>
              <w:t xml:space="preserve"> </w:t>
            </w:r>
            <w:r w:rsidR="0027580B">
              <w:rPr>
                <w:rFonts w:asciiTheme="minorHAnsi" w:hAnsiTheme="minorHAnsi" w:cstheme="minorHAnsi"/>
                <w:i/>
                <w:color w:val="auto"/>
                <w:sz w:val="22"/>
                <w:szCs w:val="22"/>
              </w:rPr>
              <w:t>resulting from this study</w:t>
            </w:r>
            <w:r>
              <w:rPr>
                <w:rFonts w:asciiTheme="minorHAnsi" w:hAnsiTheme="minorHAnsi" w:cstheme="minorHAnsi"/>
                <w:i/>
                <w:color w:val="auto"/>
                <w:sz w:val="22"/>
                <w:szCs w:val="22"/>
              </w:rPr>
              <w:t>?</w:t>
            </w:r>
          </w:p>
          <w:p w14:paraId="1E8D4D52" w14:textId="5EB4B6B5" w:rsidR="005848A3" w:rsidRPr="0027580B" w:rsidRDefault="001D243C" w:rsidP="001D243C">
            <w:pPr>
              <w:rPr>
                <w:rFonts w:asciiTheme="minorHAnsi" w:hAnsiTheme="minorHAnsi" w:cstheme="minorHAnsi"/>
                <w:i/>
                <w:color w:val="auto"/>
                <w:sz w:val="22"/>
                <w:szCs w:val="22"/>
              </w:rPr>
            </w:pPr>
            <w:r>
              <w:rPr>
                <w:rFonts w:asciiTheme="minorHAnsi" w:hAnsiTheme="minorHAnsi" w:cstheme="minorHAnsi"/>
                <w:i/>
                <w:color w:val="auto"/>
                <w:sz w:val="22"/>
                <w:szCs w:val="22"/>
              </w:rPr>
              <w:t xml:space="preserve"> </w:t>
            </w: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Yes</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fldChar w:fldCharType="begin">
                <w:ffData>
                  <w:name w:val="Check1"/>
                  <w:enabled/>
                  <w:calcOnExit w:val="0"/>
                  <w:checkBox>
                    <w:sizeAuto/>
                    <w:default w:val="0"/>
                  </w:checkBox>
                </w:ffData>
              </w:fldChar>
            </w:r>
            <w:r>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Pr>
                <w:rFonts w:asciiTheme="minorHAnsi" w:hAnsiTheme="minorHAnsi" w:cstheme="minorHAnsi"/>
                <w:b/>
                <w:color w:val="auto"/>
                <w:sz w:val="22"/>
                <w:szCs w:val="22"/>
              </w:rPr>
              <w:fldChar w:fldCharType="end"/>
            </w:r>
            <w:r>
              <w:rPr>
                <w:rFonts w:asciiTheme="minorHAnsi" w:hAnsiTheme="minorHAnsi" w:cstheme="minorHAnsi"/>
                <w:b/>
                <w:color w:val="auto"/>
                <w:sz w:val="22"/>
                <w:szCs w:val="22"/>
              </w:rPr>
              <w:t xml:space="preserve"> No</w:t>
            </w:r>
          </w:p>
        </w:tc>
      </w:tr>
      <w:tr w:rsidR="005848A3" w:rsidRPr="00AF0ABD" w14:paraId="2343BF43" w14:textId="77777777" w:rsidTr="00310BEA">
        <w:trPr>
          <w:trHeight w:val="332"/>
        </w:trPr>
        <w:tc>
          <w:tcPr>
            <w:tcW w:w="10715" w:type="dxa"/>
            <w:shd w:val="clear" w:color="auto" w:fill="auto"/>
            <w:vAlign w:val="center"/>
          </w:tcPr>
          <w:p w14:paraId="0A6A18BD" w14:textId="486209A9" w:rsidR="005848A3" w:rsidRPr="001D243C" w:rsidRDefault="001D243C" w:rsidP="005848A3">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 If yes, please cite references. </w:t>
            </w:r>
            <w:r w:rsidRPr="00BF4629">
              <w:rPr>
                <w:rFonts w:asciiTheme="minorHAnsi" w:hAnsiTheme="minorHAnsi" w:cstheme="minorHAnsi"/>
                <w:color w:val="000000" w:themeColor="text1"/>
                <w:sz w:val="22"/>
                <w:szCs w:val="22"/>
              </w:rPr>
              <w:fldChar w:fldCharType="begin">
                <w:ffData>
                  <w:name w:val="Text39"/>
                  <w:enabled/>
                  <w:calcOnExit w:val="0"/>
                  <w:textInput/>
                </w:ffData>
              </w:fldChar>
            </w:r>
            <w:r w:rsidRPr="00BF4629">
              <w:rPr>
                <w:rFonts w:asciiTheme="minorHAnsi" w:hAnsiTheme="minorHAnsi" w:cstheme="minorHAnsi"/>
                <w:color w:val="000000" w:themeColor="text1"/>
                <w:sz w:val="22"/>
                <w:szCs w:val="22"/>
              </w:rPr>
              <w:instrText xml:space="preserve"> FORMTEXT </w:instrText>
            </w:r>
            <w:r w:rsidRPr="00BF4629">
              <w:rPr>
                <w:rFonts w:asciiTheme="minorHAnsi" w:hAnsiTheme="minorHAnsi" w:cstheme="minorHAnsi"/>
                <w:color w:val="000000" w:themeColor="text1"/>
                <w:sz w:val="22"/>
                <w:szCs w:val="22"/>
              </w:rPr>
            </w:r>
            <w:r w:rsidRPr="00BF4629">
              <w:rPr>
                <w:rFonts w:asciiTheme="minorHAnsi" w:hAnsiTheme="minorHAnsi" w:cstheme="minorHAnsi"/>
                <w:color w:val="000000" w:themeColor="text1"/>
                <w:sz w:val="22"/>
                <w:szCs w:val="22"/>
              </w:rPr>
              <w:fldChar w:fldCharType="separate"/>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noProof/>
                <w:color w:val="000000" w:themeColor="text1"/>
                <w:sz w:val="22"/>
                <w:szCs w:val="22"/>
              </w:rPr>
              <w:t> </w:t>
            </w:r>
            <w:r w:rsidRPr="00BF4629">
              <w:rPr>
                <w:rFonts w:asciiTheme="minorHAnsi" w:hAnsiTheme="minorHAnsi" w:cstheme="minorHAnsi"/>
                <w:color w:val="000000" w:themeColor="text1"/>
                <w:sz w:val="22"/>
                <w:szCs w:val="22"/>
              </w:rPr>
              <w:fldChar w:fldCharType="end"/>
            </w:r>
          </w:p>
        </w:tc>
      </w:tr>
    </w:tbl>
    <w:p w14:paraId="20BDA8A0" w14:textId="44D5EEFE" w:rsidR="005848A3" w:rsidRDefault="005848A3">
      <w:pPr>
        <w:rPr>
          <w:rFonts w:asciiTheme="minorHAnsi" w:hAnsiTheme="minorHAnsi" w:cstheme="minorHAnsi"/>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101388" w:rsidRPr="00AF0ABD" w14:paraId="334C0FB7" w14:textId="77777777" w:rsidTr="00310BEA">
        <w:trPr>
          <w:trHeight w:val="350"/>
        </w:trPr>
        <w:tc>
          <w:tcPr>
            <w:tcW w:w="10685" w:type="dxa"/>
            <w:shd w:val="clear" w:color="auto" w:fill="auto"/>
          </w:tcPr>
          <w:p w14:paraId="27EC6785" w14:textId="59C4EAA7" w:rsidR="00101388" w:rsidRPr="00415AA8" w:rsidRDefault="00101388" w:rsidP="006501C4">
            <w:pPr>
              <w:rPr>
                <w:rFonts w:asciiTheme="minorHAnsi" w:hAnsiTheme="minorHAnsi" w:cstheme="minorHAnsi"/>
                <w:b/>
                <w:color w:val="auto"/>
                <w:sz w:val="22"/>
                <w:szCs w:val="22"/>
              </w:rPr>
            </w:pPr>
            <w:r w:rsidRPr="00415AA8">
              <w:rPr>
                <w:rFonts w:asciiTheme="minorHAnsi" w:hAnsiTheme="minorHAnsi" w:cstheme="minorHAnsi"/>
                <w:b/>
                <w:color w:val="auto"/>
                <w:sz w:val="22"/>
                <w:szCs w:val="22"/>
              </w:rPr>
              <w:t>Required Signatures:</w:t>
            </w:r>
          </w:p>
        </w:tc>
      </w:tr>
      <w:tr w:rsidR="005F29AB" w:rsidRPr="00AF0ABD" w14:paraId="3B72D9BF" w14:textId="77777777" w:rsidTr="00310BEA">
        <w:trPr>
          <w:trHeight w:val="564"/>
        </w:trPr>
        <w:tc>
          <w:tcPr>
            <w:tcW w:w="10685" w:type="dxa"/>
            <w:shd w:val="clear" w:color="auto" w:fill="auto"/>
          </w:tcPr>
          <w:p w14:paraId="60D08B0A" w14:textId="7E47D70B" w:rsidR="004748B3" w:rsidRPr="00415AA8" w:rsidRDefault="005F29AB" w:rsidP="00415AA8">
            <w:pPr>
              <w:pStyle w:val="NormalWeb"/>
              <w:spacing w:before="0" w:beforeAutospacing="0" w:after="0" w:afterAutospacing="0"/>
              <w:ind w:left="-2"/>
              <w:rPr>
                <w:rFonts w:ascii="Calibri" w:hAnsi="Calibri" w:cs="Calibri"/>
                <w:i/>
                <w:color w:val="FF0000"/>
                <w:sz w:val="22"/>
                <w:szCs w:val="22"/>
                <w:u w:val="single"/>
              </w:rPr>
            </w:pPr>
            <w:r w:rsidRPr="00415AA8">
              <w:rPr>
                <w:rFonts w:ascii="Calibri" w:hAnsi="Calibri" w:cs="Calibri"/>
                <w:bCs/>
                <w:i/>
                <w:color w:val="000000"/>
                <w:sz w:val="22"/>
                <w:szCs w:val="22"/>
              </w:rPr>
              <w:t xml:space="preserve">Signature of Principal Investigator: </w:t>
            </w:r>
            <w:r w:rsidR="004E6AE2" w:rsidRPr="00BF4629">
              <w:rPr>
                <w:rFonts w:asciiTheme="minorHAnsi" w:hAnsiTheme="minorHAnsi" w:cstheme="minorHAnsi"/>
                <w:color w:val="000000" w:themeColor="text1"/>
                <w:sz w:val="22"/>
                <w:szCs w:val="22"/>
              </w:rPr>
              <w:fldChar w:fldCharType="begin">
                <w:ffData>
                  <w:name w:val="Text39"/>
                  <w:enabled/>
                  <w:calcOnExit w:val="0"/>
                  <w:textInput/>
                </w:ffData>
              </w:fldChar>
            </w:r>
            <w:r w:rsidR="004E6AE2" w:rsidRPr="00BF4629">
              <w:rPr>
                <w:rFonts w:asciiTheme="minorHAnsi" w:hAnsiTheme="minorHAnsi" w:cstheme="minorHAnsi"/>
                <w:color w:val="000000" w:themeColor="text1"/>
                <w:sz w:val="22"/>
                <w:szCs w:val="22"/>
              </w:rPr>
              <w:instrText xml:space="preserve"> FORMTEXT </w:instrText>
            </w:r>
            <w:r w:rsidR="004E6AE2" w:rsidRPr="00BF4629">
              <w:rPr>
                <w:rFonts w:asciiTheme="minorHAnsi" w:hAnsiTheme="minorHAnsi" w:cstheme="minorHAnsi"/>
                <w:color w:val="000000" w:themeColor="text1"/>
                <w:sz w:val="22"/>
                <w:szCs w:val="22"/>
              </w:rPr>
            </w:r>
            <w:r w:rsidR="004E6AE2" w:rsidRPr="00BF4629">
              <w:rPr>
                <w:rFonts w:asciiTheme="minorHAnsi" w:hAnsiTheme="minorHAnsi" w:cstheme="minorHAnsi"/>
                <w:color w:val="000000" w:themeColor="text1"/>
                <w:sz w:val="22"/>
                <w:szCs w:val="22"/>
              </w:rPr>
              <w:fldChar w:fldCharType="separate"/>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color w:val="000000" w:themeColor="text1"/>
                <w:sz w:val="22"/>
                <w:szCs w:val="22"/>
              </w:rPr>
              <w:fldChar w:fldCharType="end"/>
            </w:r>
            <w:r w:rsidRPr="00415AA8">
              <w:rPr>
                <w:rStyle w:val="apple-tab-span"/>
                <w:rFonts w:ascii="Calibri" w:hAnsi="Calibri" w:cs="Calibri"/>
                <w:bCs/>
                <w:i/>
                <w:color w:val="000000"/>
                <w:sz w:val="22"/>
                <w:szCs w:val="22"/>
              </w:rPr>
              <w:tab/>
            </w:r>
            <w:r w:rsidRPr="00415AA8">
              <w:rPr>
                <w:rStyle w:val="apple-tab-span"/>
                <w:rFonts w:ascii="Calibri" w:hAnsi="Calibri" w:cs="Calibri"/>
                <w:bCs/>
                <w:i/>
                <w:color w:val="000000"/>
                <w:sz w:val="22"/>
                <w:szCs w:val="22"/>
              </w:rPr>
              <w:tab/>
            </w:r>
            <w:r w:rsidRPr="00415AA8">
              <w:rPr>
                <w:rFonts w:ascii="Calibri" w:hAnsi="Calibri" w:cs="Calibri"/>
                <w:bCs/>
                <w:i/>
                <w:color w:val="000000"/>
                <w:sz w:val="22"/>
                <w:szCs w:val="22"/>
              </w:rPr>
              <w:t xml:space="preserve">                          </w:t>
            </w:r>
            <w:r w:rsidR="001D243C" w:rsidRPr="00415AA8">
              <w:rPr>
                <w:rFonts w:ascii="Calibri" w:hAnsi="Calibri" w:cs="Calibri"/>
                <w:bCs/>
                <w:i/>
                <w:color w:val="000000"/>
                <w:sz w:val="22"/>
                <w:szCs w:val="22"/>
              </w:rPr>
              <w:t xml:space="preserve">                           </w:t>
            </w:r>
            <w:r w:rsidRPr="00415AA8">
              <w:rPr>
                <w:rFonts w:ascii="Calibri" w:hAnsi="Calibri" w:cs="Calibri"/>
                <w:bCs/>
                <w:i/>
                <w:color w:val="000000"/>
                <w:sz w:val="22"/>
                <w:szCs w:val="22"/>
              </w:rPr>
              <w:t>Date:</w:t>
            </w:r>
            <w:r w:rsidR="001D243C" w:rsidRPr="00415AA8">
              <w:rPr>
                <w:rFonts w:ascii="Calibri" w:hAnsi="Calibri" w:cs="Calibri"/>
                <w:bCs/>
                <w:i/>
                <w:color w:val="000000"/>
                <w:sz w:val="22"/>
                <w:szCs w:val="22"/>
              </w:rPr>
              <w:t xml:space="preserve"> </w:t>
            </w:r>
            <w:r w:rsidR="004E6AE2" w:rsidRPr="00BF4629">
              <w:rPr>
                <w:rFonts w:asciiTheme="minorHAnsi" w:hAnsiTheme="minorHAnsi" w:cstheme="minorHAnsi"/>
                <w:color w:val="000000" w:themeColor="text1"/>
                <w:sz w:val="22"/>
                <w:szCs w:val="22"/>
              </w:rPr>
              <w:fldChar w:fldCharType="begin">
                <w:ffData>
                  <w:name w:val="Text39"/>
                  <w:enabled/>
                  <w:calcOnExit w:val="0"/>
                  <w:textInput/>
                </w:ffData>
              </w:fldChar>
            </w:r>
            <w:r w:rsidR="004E6AE2" w:rsidRPr="00BF4629">
              <w:rPr>
                <w:rFonts w:asciiTheme="minorHAnsi" w:hAnsiTheme="minorHAnsi" w:cstheme="minorHAnsi"/>
                <w:color w:val="000000" w:themeColor="text1"/>
                <w:sz w:val="22"/>
                <w:szCs w:val="22"/>
              </w:rPr>
              <w:instrText xml:space="preserve"> FORMTEXT </w:instrText>
            </w:r>
            <w:r w:rsidR="004E6AE2" w:rsidRPr="00BF4629">
              <w:rPr>
                <w:rFonts w:asciiTheme="minorHAnsi" w:hAnsiTheme="minorHAnsi" w:cstheme="minorHAnsi"/>
                <w:color w:val="000000" w:themeColor="text1"/>
                <w:sz w:val="22"/>
                <w:szCs w:val="22"/>
              </w:rPr>
            </w:r>
            <w:r w:rsidR="004E6AE2" w:rsidRPr="00BF4629">
              <w:rPr>
                <w:rFonts w:asciiTheme="minorHAnsi" w:hAnsiTheme="minorHAnsi" w:cstheme="minorHAnsi"/>
                <w:color w:val="000000" w:themeColor="text1"/>
                <w:sz w:val="22"/>
                <w:szCs w:val="22"/>
              </w:rPr>
              <w:fldChar w:fldCharType="separate"/>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color w:val="000000" w:themeColor="text1"/>
                <w:sz w:val="22"/>
                <w:szCs w:val="22"/>
              </w:rPr>
              <w:fldChar w:fldCharType="end"/>
            </w:r>
          </w:p>
        </w:tc>
      </w:tr>
      <w:tr w:rsidR="005F29AB" w:rsidRPr="00AF0ABD" w14:paraId="49D5C7D4" w14:textId="77777777" w:rsidTr="00310BEA">
        <w:trPr>
          <w:trHeight w:val="420"/>
        </w:trPr>
        <w:tc>
          <w:tcPr>
            <w:tcW w:w="10685" w:type="dxa"/>
            <w:shd w:val="clear" w:color="auto" w:fill="auto"/>
            <w:vAlign w:val="center"/>
          </w:tcPr>
          <w:p w14:paraId="2A66EE6E" w14:textId="76C906C4" w:rsidR="005F29AB" w:rsidRPr="00415AA8" w:rsidRDefault="005F29AB" w:rsidP="00415AA8">
            <w:pPr>
              <w:pStyle w:val="NormalWeb"/>
              <w:spacing w:before="0" w:beforeAutospacing="0" w:after="0" w:afterAutospacing="0"/>
              <w:ind w:hanging="2"/>
              <w:rPr>
                <w:rFonts w:ascii="Calibri" w:hAnsi="Calibri" w:cs="Calibri"/>
                <w:i/>
                <w:color w:val="000000"/>
                <w:sz w:val="22"/>
                <w:szCs w:val="22"/>
              </w:rPr>
            </w:pPr>
            <w:r w:rsidRPr="00415AA8">
              <w:rPr>
                <w:rFonts w:ascii="Calibri" w:hAnsi="Calibri" w:cs="Calibri"/>
                <w:bCs/>
                <w:i/>
                <w:color w:val="000000"/>
                <w:sz w:val="22"/>
                <w:szCs w:val="22"/>
              </w:rPr>
              <w:t>Signature of Faculty Advisor/Committee Chair:</w:t>
            </w:r>
            <w:r w:rsidR="004E6AE2">
              <w:rPr>
                <w:rFonts w:ascii="Calibri" w:hAnsi="Calibri" w:cs="Calibri"/>
                <w:bCs/>
                <w:i/>
                <w:color w:val="000000"/>
                <w:sz w:val="22"/>
                <w:szCs w:val="22"/>
              </w:rPr>
              <w:t xml:space="preserve"> </w:t>
            </w:r>
            <w:r w:rsidR="004E6AE2" w:rsidRPr="00BF4629">
              <w:rPr>
                <w:rFonts w:asciiTheme="minorHAnsi" w:hAnsiTheme="minorHAnsi" w:cstheme="minorHAnsi"/>
                <w:color w:val="000000" w:themeColor="text1"/>
                <w:sz w:val="22"/>
                <w:szCs w:val="22"/>
              </w:rPr>
              <w:fldChar w:fldCharType="begin">
                <w:ffData>
                  <w:name w:val="Text39"/>
                  <w:enabled/>
                  <w:calcOnExit w:val="0"/>
                  <w:textInput/>
                </w:ffData>
              </w:fldChar>
            </w:r>
            <w:r w:rsidR="004E6AE2" w:rsidRPr="00BF4629">
              <w:rPr>
                <w:rFonts w:asciiTheme="minorHAnsi" w:hAnsiTheme="minorHAnsi" w:cstheme="minorHAnsi"/>
                <w:color w:val="000000" w:themeColor="text1"/>
                <w:sz w:val="22"/>
                <w:szCs w:val="22"/>
              </w:rPr>
              <w:instrText xml:space="preserve"> FORMTEXT </w:instrText>
            </w:r>
            <w:r w:rsidR="004E6AE2" w:rsidRPr="00BF4629">
              <w:rPr>
                <w:rFonts w:asciiTheme="minorHAnsi" w:hAnsiTheme="minorHAnsi" w:cstheme="minorHAnsi"/>
                <w:color w:val="000000" w:themeColor="text1"/>
                <w:sz w:val="22"/>
                <w:szCs w:val="22"/>
              </w:rPr>
            </w:r>
            <w:r w:rsidR="004E6AE2" w:rsidRPr="00BF4629">
              <w:rPr>
                <w:rFonts w:asciiTheme="minorHAnsi" w:hAnsiTheme="minorHAnsi" w:cstheme="minorHAnsi"/>
                <w:color w:val="000000" w:themeColor="text1"/>
                <w:sz w:val="22"/>
                <w:szCs w:val="22"/>
              </w:rPr>
              <w:fldChar w:fldCharType="separate"/>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color w:val="000000" w:themeColor="text1"/>
                <w:sz w:val="22"/>
                <w:szCs w:val="22"/>
              </w:rPr>
              <w:fldChar w:fldCharType="end"/>
            </w:r>
            <w:r w:rsidRPr="00415AA8">
              <w:rPr>
                <w:rFonts w:ascii="Calibri" w:hAnsi="Calibri" w:cs="Calibri"/>
                <w:bCs/>
                <w:i/>
                <w:color w:val="000000"/>
                <w:sz w:val="22"/>
                <w:szCs w:val="22"/>
              </w:rPr>
              <w:t xml:space="preserve">              </w:t>
            </w:r>
            <w:r w:rsidR="001D243C" w:rsidRPr="00415AA8">
              <w:rPr>
                <w:rFonts w:ascii="Calibri" w:hAnsi="Calibri" w:cs="Calibri"/>
                <w:bCs/>
                <w:i/>
                <w:color w:val="000000"/>
                <w:sz w:val="22"/>
                <w:szCs w:val="22"/>
              </w:rPr>
              <w:t xml:space="preserve">                                 </w:t>
            </w:r>
            <w:r w:rsidR="00415AA8">
              <w:rPr>
                <w:rFonts w:ascii="Calibri" w:hAnsi="Calibri" w:cs="Calibri"/>
                <w:bCs/>
                <w:i/>
                <w:color w:val="000000"/>
                <w:sz w:val="22"/>
                <w:szCs w:val="22"/>
              </w:rPr>
              <w:t xml:space="preserve">          </w:t>
            </w:r>
            <w:r w:rsidR="00D929EB">
              <w:rPr>
                <w:rFonts w:ascii="Calibri" w:hAnsi="Calibri" w:cs="Calibri"/>
                <w:bCs/>
                <w:i/>
                <w:color w:val="000000"/>
                <w:sz w:val="22"/>
                <w:szCs w:val="22"/>
              </w:rPr>
              <w:t xml:space="preserve"> </w:t>
            </w:r>
            <w:r w:rsidRPr="00415AA8">
              <w:rPr>
                <w:rFonts w:ascii="Calibri" w:hAnsi="Calibri" w:cs="Calibri"/>
                <w:bCs/>
                <w:i/>
                <w:color w:val="000000"/>
                <w:sz w:val="22"/>
                <w:szCs w:val="22"/>
              </w:rPr>
              <w:t>Date:  </w:t>
            </w:r>
            <w:r w:rsidR="004E6AE2" w:rsidRPr="00BF4629">
              <w:rPr>
                <w:rFonts w:asciiTheme="minorHAnsi" w:hAnsiTheme="minorHAnsi" w:cstheme="minorHAnsi"/>
                <w:color w:val="000000" w:themeColor="text1"/>
                <w:sz w:val="22"/>
                <w:szCs w:val="22"/>
              </w:rPr>
              <w:fldChar w:fldCharType="begin">
                <w:ffData>
                  <w:name w:val="Text39"/>
                  <w:enabled/>
                  <w:calcOnExit w:val="0"/>
                  <w:textInput/>
                </w:ffData>
              </w:fldChar>
            </w:r>
            <w:r w:rsidR="004E6AE2" w:rsidRPr="00BF4629">
              <w:rPr>
                <w:rFonts w:asciiTheme="minorHAnsi" w:hAnsiTheme="minorHAnsi" w:cstheme="minorHAnsi"/>
                <w:color w:val="000000" w:themeColor="text1"/>
                <w:sz w:val="22"/>
                <w:szCs w:val="22"/>
              </w:rPr>
              <w:instrText xml:space="preserve"> FORMTEXT </w:instrText>
            </w:r>
            <w:r w:rsidR="004E6AE2" w:rsidRPr="00BF4629">
              <w:rPr>
                <w:rFonts w:asciiTheme="minorHAnsi" w:hAnsiTheme="minorHAnsi" w:cstheme="minorHAnsi"/>
                <w:color w:val="000000" w:themeColor="text1"/>
                <w:sz w:val="22"/>
                <w:szCs w:val="22"/>
              </w:rPr>
            </w:r>
            <w:r w:rsidR="004E6AE2" w:rsidRPr="00BF4629">
              <w:rPr>
                <w:rFonts w:asciiTheme="minorHAnsi" w:hAnsiTheme="minorHAnsi" w:cstheme="minorHAnsi"/>
                <w:color w:val="000000" w:themeColor="text1"/>
                <w:sz w:val="22"/>
                <w:szCs w:val="22"/>
              </w:rPr>
              <w:fldChar w:fldCharType="separate"/>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noProof/>
                <w:color w:val="000000" w:themeColor="text1"/>
                <w:sz w:val="22"/>
                <w:szCs w:val="22"/>
              </w:rPr>
              <w:t> </w:t>
            </w:r>
            <w:r w:rsidR="004E6AE2" w:rsidRPr="00BF4629">
              <w:rPr>
                <w:rFonts w:asciiTheme="minorHAnsi" w:hAnsiTheme="minorHAnsi" w:cstheme="minorHAnsi"/>
                <w:color w:val="000000" w:themeColor="text1"/>
                <w:sz w:val="22"/>
                <w:szCs w:val="22"/>
              </w:rPr>
              <w:fldChar w:fldCharType="end"/>
            </w:r>
            <w:r w:rsidRPr="00415AA8">
              <w:rPr>
                <w:rFonts w:ascii="Calibri" w:hAnsi="Calibri" w:cs="Calibri"/>
                <w:bCs/>
                <w:i/>
                <w:iCs/>
                <w:color w:val="000000"/>
                <w:sz w:val="22"/>
                <w:szCs w:val="22"/>
              </w:rPr>
              <w:br/>
            </w:r>
          </w:p>
        </w:tc>
      </w:tr>
    </w:tbl>
    <w:p w14:paraId="01B19133" w14:textId="3471B77E" w:rsidR="00A253A9" w:rsidRDefault="00A253A9" w:rsidP="001D70B2">
      <w:pPr>
        <w:rPr>
          <w:rFonts w:ascii="Times New Roman" w:hAnsi="Times New Roman"/>
          <w:b/>
          <w:color w:val="000000" w:themeColor="text1"/>
        </w:rPr>
      </w:pPr>
    </w:p>
    <w:p w14:paraId="099920AA" w14:textId="5286BC99" w:rsidR="00F229E9" w:rsidRDefault="00F229E9" w:rsidP="001D70B2">
      <w:pPr>
        <w:rPr>
          <w:rFonts w:ascii="Times New Roman" w:hAnsi="Times New Roman"/>
          <w:b/>
          <w:color w:val="000000" w:themeColor="text1"/>
        </w:rPr>
      </w:pPr>
    </w:p>
    <w:p w14:paraId="15FE252F" w14:textId="51E52941" w:rsidR="00F229E9" w:rsidRDefault="00F229E9" w:rsidP="001D70B2">
      <w:pPr>
        <w:rPr>
          <w:rFonts w:ascii="Times New Roman" w:hAnsi="Times New Roman"/>
          <w:b/>
          <w:color w:val="000000" w:themeColor="text1"/>
        </w:rPr>
      </w:pPr>
    </w:p>
    <w:p w14:paraId="5F6C90C2" w14:textId="62FA3CC3" w:rsidR="00F229E9" w:rsidRDefault="00F229E9" w:rsidP="001D70B2">
      <w:pPr>
        <w:rPr>
          <w:rFonts w:ascii="Times New Roman" w:hAnsi="Times New Roman"/>
          <w:b/>
          <w:color w:val="000000" w:themeColor="text1"/>
        </w:rPr>
      </w:pPr>
    </w:p>
    <w:p w14:paraId="34FA0053" w14:textId="75EB30D0" w:rsidR="00F229E9" w:rsidRDefault="00F229E9" w:rsidP="001D70B2">
      <w:pPr>
        <w:rPr>
          <w:rFonts w:ascii="Times New Roman" w:hAnsi="Times New Roman"/>
          <w:b/>
          <w:color w:val="000000" w:themeColor="text1"/>
        </w:rPr>
      </w:pPr>
    </w:p>
    <w:p w14:paraId="5ABC9266" w14:textId="0F493032" w:rsidR="00F229E9" w:rsidRDefault="00F229E9" w:rsidP="001D70B2">
      <w:pPr>
        <w:rPr>
          <w:rFonts w:ascii="Times New Roman" w:hAnsi="Times New Roman"/>
          <w:b/>
          <w:color w:val="000000" w:themeColor="text1"/>
        </w:rPr>
      </w:pPr>
    </w:p>
    <w:p w14:paraId="05CA992D" w14:textId="486310DD" w:rsidR="00F229E9" w:rsidRDefault="00F229E9" w:rsidP="001D70B2">
      <w:pPr>
        <w:rPr>
          <w:rFonts w:ascii="Times New Roman" w:hAnsi="Times New Roman"/>
          <w:b/>
          <w:color w:val="000000" w:themeColor="text1"/>
        </w:rPr>
      </w:pPr>
    </w:p>
    <w:p w14:paraId="1B8ACCFF" w14:textId="36E71CE4" w:rsidR="00F229E9" w:rsidRDefault="00F229E9" w:rsidP="001D70B2">
      <w:pPr>
        <w:rPr>
          <w:rFonts w:ascii="Times New Roman" w:hAnsi="Times New Roman"/>
          <w:b/>
          <w:color w:val="000000" w:themeColor="text1"/>
        </w:rPr>
      </w:pPr>
    </w:p>
    <w:p w14:paraId="5B4C30E4" w14:textId="14FC8168" w:rsidR="00F229E9" w:rsidRDefault="00F229E9" w:rsidP="001D70B2">
      <w:pPr>
        <w:rPr>
          <w:rFonts w:ascii="Times New Roman" w:hAnsi="Times New Roman"/>
          <w:b/>
          <w:color w:val="000000" w:themeColor="text1"/>
        </w:rPr>
      </w:pPr>
    </w:p>
    <w:p w14:paraId="35FD3FCF" w14:textId="4F85B78C" w:rsidR="00F229E9" w:rsidRDefault="00F229E9" w:rsidP="001D70B2">
      <w:pPr>
        <w:rPr>
          <w:rFonts w:ascii="Times New Roman" w:hAnsi="Times New Roman"/>
          <w:b/>
          <w:color w:val="000000" w:themeColor="text1"/>
        </w:rPr>
      </w:pPr>
    </w:p>
    <w:p w14:paraId="57DF5D69" w14:textId="77777777" w:rsidR="00F229E9" w:rsidRDefault="00F229E9" w:rsidP="001D70B2">
      <w:pPr>
        <w:rPr>
          <w:rFonts w:ascii="Times New Roman" w:hAnsi="Times New Roman"/>
          <w:b/>
          <w:color w:val="000000" w:themeColor="text1"/>
        </w:rPr>
      </w:pPr>
    </w:p>
    <w:tbl>
      <w:tblPr>
        <w:tblStyle w:val="TableGrid"/>
        <w:tblW w:w="0" w:type="auto"/>
        <w:tblInd w:w="85" w:type="dxa"/>
        <w:tblLook w:val="04A0" w:firstRow="1" w:lastRow="0" w:firstColumn="1" w:lastColumn="0" w:noHBand="0" w:noVBand="1"/>
      </w:tblPr>
      <w:tblGrid>
        <w:gridCol w:w="10705"/>
      </w:tblGrid>
      <w:tr w:rsidR="00DB0355" w14:paraId="19030417" w14:textId="77777777" w:rsidTr="00310BEA">
        <w:tc>
          <w:tcPr>
            <w:tcW w:w="10705" w:type="dxa"/>
          </w:tcPr>
          <w:p w14:paraId="107FFC69" w14:textId="748CC49E" w:rsidR="00DB0355" w:rsidRPr="00DB0355" w:rsidRDefault="00DB0355" w:rsidP="006F150B">
            <w:pPr>
              <w:spacing w:before="100" w:beforeAutospacing="1"/>
              <w:rPr>
                <w:rFonts w:asciiTheme="minorHAnsi" w:hAnsiTheme="minorHAnsi" w:cstheme="minorHAnsi"/>
                <w:b/>
                <w:color w:val="000000" w:themeColor="text1"/>
              </w:rPr>
            </w:pPr>
            <w:r w:rsidRPr="00DB0355">
              <w:rPr>
                <w:rFonts w:asciiTheme="minorHAnsi" w:hAnsiTheme="minorHAnsi" w:cstheme="minorHAnsi"/>
                <w:b/>
                <w:color w:val="000000" w:themeColor="text1"/>
              </w:rPr>
              <w:t>IRB USE ONLY</w:t>
            </w:r>
          </w:p>
        </w:tc>
      </w:tr>
    </w:tbl>
    <w:p w14:paraId="37E71995" w14:textId="6D617AD8" w:rsidR="00AB5D75" w:rsidRPr="004D5E65" w:rsidRDefault="0034306D" w:rsidP="006F150B">
      <w:pPr>
        <w:spacing w:before="100" w:beforeAutospacing="1"/>
        <w:rPr>
          <w:rFonts w:asciiTheme="minorHAnsi" w:hAnsiTheme="minorHAnsi" w:cstheme="minorHAnsi"/>
          <w:b/>
          <w:color w:val="000000" w:themeColor="text1"/>
          <w:sz w:val="22"/>
          <w:szCs w:val="22"/>
        </w:rPr>
      </w:pPr>
      <w:r w:rsidRPr="004D5E65">
        <w:rPr>
          <w:rFonts w:asciiTheme="minorHAnsi" w:hAnsiTheme="minorHAnsi" w:cstheme="minorHAnsi"/>
          <w:b/>
          <w:color w:val="000000" w:themeColor="text1"/>
          <w:sz w:val="22"/>
          <w:szCs w:val="22"/>
        </w:rPr>
        <w:t xml:space="preserve">Date of Screening: </w:t>
      </w:r>
    </w:p>
    <w:p w14:paraId="3D1F98A3" w14:textId="34DACA3F" w:rsidR="006F150B" w:rsidRPr="004D5E65" w:rsidRDefault="0034306D" w:rsidP="006F150B">
      <w:pPr>
        <w:pStyle w:val="ListParagraph"/>
        <w:numPr>
          <w:ilvl w:val="0"/>
          <w:numId w:val="31"/>
        </w:numPr>
        <w:spacing w:before="100" w:beforeAutospacing="1" w:after="100" w:afterAutospacing="1" w:line="360" w:lineRule="auto"/>
        <w:rPr>
          <w:rFonts w:ascii="Times New Roman" w:hAnsi="Times New Roman"/>
          <w:b/>
          <w:color w:val="000000" w:themeColor="text1"/>
          <w:sz w:val="22"/>
          <w:szCs w:val="22"/>
        </w:rPr>
      </w:pPr>
      <w:r w:rsidRPr="004D5E65">
        <w:rPr>
          <w:rFonts w:cstheme="minorHAnsi"/>
          <w:color w:val="000000" w:themeColor="text1"/>
          <w:sz w:val="22"/>
          <w:szCs w:val="22"/>
        </w:rPr>
        <w:t>Are all basic requirements for closure satisfied by this application:</w:t>
      </w:r>
      <w:r w:rsidRPr="004D5E65">
        <w:rPr>
          <w:rFonts w:ascii="Times New Roman" w:hAnsi="Times New Roman"/>
          <w:b/>
          <w:color w:val="000000" w:themeColor="text1"/>
          <w:sz w:val="22"/>
          <w:szCs w:val="22"/>
        </w:rPr>
        <w:t xml:space="preserve">  </w:t>
      </w:r>
      <w:bookmarkStart w:id="19" w:name="_Hlk131684118"/>
      <w:r w:rsidR="006F150B" w:rsidRPr="004D5E65">
        <w:rPr>
          <w:rFonts w:cstheme="minorHAnsi"/>
          <w:b/>
          <w:sz w:val="22"/>
          <w:szCs w:val="22"/>
        </w:rPr>
        <w:fldChar w:fldCharType="begin">
          <w:ffData>
            <w:name w:val="Check1"/>
            <w:enabled/>
            <w:calcOnExit w:val="0"/>
            <w:checkBox>
              <w:sizeAuto/>
              <w:default w:val="0"/>
            </w:checkBox>
          </w:ffData>
        </w:fldChar>
      </w:r>
      <w:r w:rsidR="006F150B" w:rsidRPr="004D5E65">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sidR="006F150B" w:rsidRPr="004D5E65">
        <w:rPr>
          <w:rFonts w:cstheme="minorHAnsi"/>
          <w:b/>
          <w:sz w:val="22"/>
          <w:szCs w:val="22"/>
        </w:rPr>
        <w:fldChar w:fldCharType="end"/>
      </w:r>
      <w:r w:rsidR="006F150B" w:rsidRPr="004D5E65">
        <w:rPr>
          <w:rFonts w:cstheme="minorHAnsi"/>
          <w:b/>
          <w:sz w:val="22"/>
          <w:szCs w:val="22"/>
        </w:rPr>
        <w:t xml:space="preserve"> Yes </w:t>
      </w:r>
      <w:r w:rsidR="006F150B" w:rsidRPr="004D5E65">
        <w:rPr>
          <w:rFonts w:cstheme="minorHAnsi"/>
          <w:sz w:val="22"/>
          <w:szCs w:val="22"/>
        </w:rPr>
        <w:t xml:space="preserve">   </w:t>
      </w:r>
      <w:r w:rsidR="006F150B" w:rsidRPr="004D5E65">
        <w:rPr>
          <w:rFonts w:cstheme="minorHAnsi"/>
          <w:b/>
          <w:sz w:val="22"/>
          <w:szCs w:val="22"/>
        </w:rPr>
        <w:fldChar w:fldCharType="begin">
          <w:ffData>
            <w:name w:val="Check1"/>
            <w:enabled/>
            <w:calcOnExit w:val="0"/>
            <w:checkBox>
              <w:sizeAuto/>
              <w:default w:val="0"/>
            </w:checkBox>
          </w:ffData>
        </w:fldChar>
      </w:r>
      <w:r w:rsidR="006F150B" w:rsidRPr="004D5E65">
        <w:rPr>
          <w:rFonts w:cstheme="minorHAnsi"/>
          <w:b/>
          <w:sz w:val="22"/>
          <w:szCs w:val="22"/>
        </w:rPr>
        <w:instrText xml:space="preserve"> FORMCHECKBOX </w:instrText>
      </w:r>
      <w:r w:rsidR="006C1FBC">
        <w:rPr>
          <w:rFonts w:cstheme="minorHAnsi"/>
          <w:b/>
          <w:sz w:val="22"/>
          <w:szCs w:val="22"/>
        </w:rPr>
      </w:r>
      <w:r w:rsidR="006C1FBC">
        <w:rPr>
          <w:rFonts w:cstheme="minorHAnsi"/>
          <w:b/>
          <w:sz w:val="22"/>
          <w:szCs w:val="22"/>
        </w:rPr>
        <w:fldChar w:fldCharType="separate"/>
      </w:r>
      <w:r w:rsidR="006F150B" w:rsidRPr="004D5E65">
        <w:rPr>
          <w:rFonts w:cstheme="minorHAnsi"/>
          <w:b/>
          <w:sz w:val="22"/>
          <w:szCs w:val="22"/>
        </w:rPr>
        <w:fldChar w:fldCharType="end"/>
      </w:r>
      <w:r w:rsidR="006F150B" w:rsidRPr="004D5E65">
        <w:rPr>
          <w:rFonts w:cstheme="minorHAnsi"/>
          <w:b/>
          <w:sz w:val="22"/>
          <w:szCs w:val="22"/>
        </w:rPr>
        <w:t xml:space="preserve"> No</w:t>
      </w:r>
      <w:bookmarkEnd w:id="19"/>
    </w:p>
    <w:p w14:paraId="22B20FA8" w14:textId="7C820937" w:rsidR="0034306D" w:rsidRPr="004D5E65" w:rsidRDefault="0034306D" w:rsidP="006F150B">
      <w:pPr>
        <w:pStyle w:val="ListParagraph"/>
        <w:spacing w:before="100" w:beforeAutospacing="1" w:after="100" w:afterAutospacing="1"/>
        <w:rPr>
          <w:rFonts w:ascii="Times New Roman" w:hAnsi="Times New Roman"/>
          <w:color w:val="000000" w:themeColor="text1"/>
          <w:sz w:val="22"/>
          <w:szCs w:val="22"/>
        </w:rPr>
      </w:pPr>
      <w:r w:rsidRPr="004D5E65">
        <w:rPr>
          <w:rFonts w:ascii="Times New Roman" w:hAnsi="Times New Roman"/>
          <w:b/>
          <w:color w:val="000000" w:themeColor="text1"/>
          <w:sz w:val="22"/>
          <w:szCs w:val="22"/>
        </w:rPr>
        <w:t>-</w:t>
      </w:r>
      <w:r w:rsidRPr="004D5E65">
        <w:rPr>
          <w:rFonts w:ascii="Times New Roman" w:hAnsi="Times New Roman"/>
          <w:b/>
          <w:color w:val="000000" w:themeColor="text1"/>
          <w:sz w:val="22"/>
          <w:szCs w:val="22"/>
        </w:rPr>
        <w:tab/>
      </w:r>
      <w:r w:rsidRPr="004D5E65">
        <w:rPr>
          <w:rFonts w:cstheme="minorHAnsi"/>
          <w:b/>
          <w:color w:val="000000" w:themeColor="text1"/>
          <w:sz w:val="22"/>
          <w:szCs w:val="22"/>
        </w:rPr>
        <w:t xml:space="preserve">If </w:t>
      </w:r>
      <w:r w:rsidR="004D5E65" w:rsidRPr="004D5E65">
        <w:rPr>
          <w:rFonts w:cstheme="minorHAnsi"/>
          <w:b/>
          <w:color w:val="000000" w:themeColor="text1"/>
          <w:sz w:val="22"/>
          <w:szCs w:val="22"/>
        </w:rPr>
        <w:t>n</w:t>
      </w:r>
      <w:r w:rsidRPr="004D5E65">
        <w:rPr>
          <w:rFonts w:cstheme="minorHAnsi"/>
          <w:b/>
          <w:color w:val="000000" w:themeColor="text1"/>
          <w:sz w:val="22"/>
          <w:szCs w:val="22"/>
        </w:rPr>
        <w:t>o</w:t>
      </w:r>
      <w:r w:rsidR="004D5E65">
        <w:rPr>
          <w:rFonts w:cstheme="minorHAnsi"/>
          <w:color w:val="000000" w:themeColor="text1"/>
          <w:sz w:val="22"/>
          <w:szCs w:val="22"/>
        </w:rPr>
        <w:t>,</w:t>
      </w:r>
      <w:r w:rsidRPr="004D5E65">
        <w:rPr>
          <w:rFonts w:cstheme="minorHAnsi"/>
          <w:color w:val="000000" w:themeColor="text1"/>
          <w:sz w:val="22"/>
          <w:szCs w:val="22"/>
        </w:rPr>
        <w:t xml:space="preserve"> please summarize outstanding issues and responses</w:t>
      </w:r>
      <w:r w:rsidR="004D5E65">
        <w:rPr>
          <w:rFonts w:cstheme="minorHAnsi"/>
          <w:color w:val="000000" w:themeColor="text1"/>
          <w:sz w:val="22"/>
          <w:szCs w:val="22"/>
        </w:rPr>
        <w:t>.</w:t>
      </w:r>
      <w:r w:rsidR="006F150B" w:rsidRPr="004D5E65">
        <w:rPr>
          <w:rFonts w:ascii="Times New Roman" w:hAnsi="Times New Roman"/>
          <w:color w:val="000000" w:themeColor="text1"/>
          <w:sz w:val="22"/>
          <w:szCs w:val="22"/>
        </w:rPr>
        <w:t xml:space="preserve"> </w:t>
      </w:r>
      <w:r w:rsidR="006F150B" w:rsidRPr="004D5E65">
        <w:rPr>
          <w:rFonts w:cstheme="minorHAnsi"/>
          <w:color w:val="000000" w:themeColor="text1"/>
          <w:sz w:val="22"/>
          <w:szCs w:val="22"/>
        </w:rPr>
        <w:fldChar w:fldCharType="begin">
          <w:ffData>
            <w:name w:val="Text39"/>
            <w:enabled/>
            <w:calcOnExit w:val="0"/>
            <w:textInput/>
          </w:ffData>
        </w:fldChar>
      </w:r>
      <w:r w:rsidR="006F150B" w:rsidRPr="004D5E65">
        <w:rPr>
          <w:rFonts w:cstheme="minorHAnsi"/>
          <w:color w:val="000000" w:themeColor="text1"/>
          <w:sz w:val="22"/>
          <w:szCs w:val="22"/>
        </w:rPr>
        <w:instrText xml:space="preserve"> FORMTEXT </w:instrText>
      </w:r>
      <w:r w:rsidR="006F150B" w:rsidRPr="004D5E65">
        <w:rPr>
          <w:rFonts w:cstheme="minorHAnsi"/>
          <w:color w:val="000000" w:themeColor="text1"/>
          <w:sz w:val="22"/>
          <w:szCs w:val="22"/>
        </w:rPr>
      </w:r>
      <w:r w:rsidR="006F150B" w:rsidRPr="004D5E65">
        <w:rPr>
          <w:rFonts w:cstheme="minorHAnsi"/>
          <w:color w:val="000000" w:themeColor="text1"/>
          <w:sz w:val="22"/>
          <w:szCs w:val="22"/>
        </w:rPr>
        <w:fldChar w:fldCharType="separate"/>
      </w:r>
      <w:r w:rsidR="006F150B" w:rsidRPr="004D5E65">
        <w:rPr>
          <w:rFonts w:cstheme="minorHAnsi"/>
          <w:noProof/>
          <w:color w:val="000000" w:themeColor="text1"/>
          <w:sz w:val="22"/>
          <w:szCs w:val="22"/>
        </w:rPr>
        <w:t> </w:t>
      </w:r>
      <w:r w:rsidR="006F150B" w:rsidRPr="004D5E65">
        <w:rPr>
          <w:rFonts w:cstheme="minorHAnsi"/>
          <w:noProof/>
          <w:color w:val="000000" w:themeColor="text1"/>
          <w:sz w:val="22"/>
          <w:szCs w:val="22"/>
        </w:rPr>
        <w:t> </w:t>
      </w:r>
      <w:r w:rsidR="006F150B" w:rsidRPr="004D5E65">
        <w:rPr>
          <w:rFonts w:cstheme="minorHAnsi"/>
          <w:noProof/>
          <w:color w:val="000000" w:themeColor="text1"/>
          <w:sz w:val="22"/>
          <w:szCs w:val="22"/>
        </w:rPr>
        <w:t> </w:t>
      </w:r>
      <w:r w:rsidR="006F150B" w:rsidRPr="004D5E65">
        <w:rPr>
          <w:rFonts w:cstheme="minorHAnsi"/>
          <w:noProof/>
          <w:color w:val="000000" w:themeColor="text1"/>
          <w:sz w:val="22"/>
          <w:szCs w:val="22"/>
        </w:rPr>
        <w:t> </w:t>
      </w:r>
      <w:r w:rsidR="006F150B" w:rsidRPr="004D5E65">
        <w:rPr>
          <w:rFonts w:cstheme="minorHAnsi"/>
          <w:noProof/>
          <w:color w:val="000000" w:themeColor="text1"/>
          <w:sz w:val="22"/>
          <w:szCs w:val="22"/>
        </w:rPr>
        <w:t> </w:t>
      </w:r>
      <w:r w:rsidR="006F150B" w:rsidRPr="004D5E65">
        <w:rPr>
          <w:rFonts w:cstheme="minorHAnsi"/>
          <w:color w:val="000000" w:themeColor="text1"/>
          <w:sz w:val="22"/>
          <w:szCs w:val="22"/>
        </w:rPr>
        <w:fldChar w:fldCharType="end"/>
      </w:r>
    </w:p>
    <w:p w14:paraId="06584A29" w14:textId="0421BFB2" w:rsidR="006F150B" w:rsidRPr="004D5E65" w:rsidRDefault="006F150B" w:rsidP="006F150B">
      <w:pPr>
        <w:pStyle w:val="ListParagraph"/>
        <w:spacing w:before="100" w:beforeAutospacing="1" w:after="100" w:afterAutospacing="1"/>
        <w:rPr>
          <w:rFonts w:ascii="Times New Roman" w:hAnsi="Times New Roman"/>
          <w:b/>
          <w:color w:val="000000" w:themeColor="text1"/>
          <w:sz w:val="22"/>
          <w:szCs w:val="22"/>
        </w:rPr>
      </w:pPr>
    </w:p>
    <w:p w14:paraId="1DC3CDFF" w14:textId="77777777" w:rsidR="006F150B" w:rsidRPr="004D5E65" w:rsidRDefault="006F150B" w:rsidP="006F150B">
      <w:pPr>
        <w:pStyle w:val="ListParagraph"/>
        <w:spacing w:before="100" w:beforeAutospacing="1" w:after="100" w:afterAutospacing="1"/>
        <w:rPr>
          <w:rFonts w:ascii="Times New Roman" w:hAnsi="Times New Roman"/>
          <w:b/>
          <w:color w:val="000000" w:themeColor="text1"/>
          <w:sz w:val="22"/>
          <w:szCs w:val="22"/>
        </w:rPr>
      </w:pPr>
    </w:p>
    <w:p w14:paraId="1C7DD9FE" w14:textId="2D9A6B99" w:rsidR="0034306D" w:rsidRDefault="006F150B" w:rsidP="006F150B">
      <w:pPr>
        <w:pStyle w:val="ListParagraph"/>
        <w:numPr>
          <w:ilvl w:val="0"/>
          <w:numId w:val="31"/>
        </w:numPr>
        <w:spacing w:before="100" w:beforeAutospacing="1" w:after="100" w:afterAutospacing="1"/>
        <w:rPr>
          <w:rFonts w:ascii="Times New Roman" w:hAnsi="Times New Roman"/>
          <w:color w:val="000000" w:themeColor="text1"/>
        </w:rPr>
      </w:pPr>
      <w:r w:rsidRPr="004D5E65">
        <w:rPr>
          <w:rFonts w:cstheme="minorHAnsi"/>
          <w:color w:val="000000" w:themeColor="text1"/>
          <w:sz w:val="22"/>
          <w:szCs w:val="22"/>
        </w:rPr>
        <w:t>Screener’s final recommendation and reviewer assignment</w:t>
      </w:r>
      <w:r w:rsidR="004D5E65">
        <w:rPr>
          <w:rFonts w:cstheme="minorHAnsi"/>
          <w:color w:val="000000" w:themeColor="text1"/>
          <w:sz w:val="22"/>
          <w:szCs w:val="22"/>
        </w:rPr>
        <w:t>:</w:t>
      </w:r>
      <w:r w:rsidRPr="004D5E65">
        <w:rPr>
          <w:rFonts w:ascii="Times New Roman" w:hAnsi="Times New Roman"/>
          <w:color w:val="000000" w:themeColor="text1"/>
          <w:sz w:val="22"/>
          <w:szCs w:val="22"/>
        </w:rPr>
        <w:t xml:space="preserve"> </w:t>
      </w:r>
      <w:r w:rsidRPr="00BF4629">
        <w:rPr>
          <w:rFonts w:cstheme="minorHAnsi"/>
          <w:color w:val="000000" w:themeColor="text1"/>
          <w:sz w:val="22"/>
          <w:szCs w:val="22"/>
        </w:rPr>
        <w:fldChar w:fldCharType="begin">
          <w:ffData>
            <w:name w:val="Text39"/>
            <w:enabled/>
            <w:calcOnExit w:val="0"/>
            <w:textInput/>
          </w:ffData>
        </w:fldChar>
      </w:r>
      <w:r w:rsidRPr="00BF4629">
        <w:rPr>
          <w:rFonts w:cstheme="minorHAnsi"/>
          <w:color w:val="000000" w:themeColor="text1"/>
          <w:sz w:val="22"/>
          <w:szCs w:val="22"/>
        </w:rPr>
        <w:instrText xml:space="preserve"> FORMTEXT </w:instrText>
      </w:r>
      <w:r w:rsidRPr="00BF4629">
        <w:rPr>
          <w:rFonts w:cstheme="minorHAnsi"/>
          <w:color w:val="000000" w:themeColor="text1"/>
          <w:sz w:val="22"/>
          <w:szCs w:val="22"/>
        </w:rPr>
      </w:r>
      <w:r w:rsidRPr="00BF4629">
        <w:rPr>
          <w:rFonts w:cstheme="minorHAnsi"/>
          <w:color w:val="000000" w:themeColor="text1"/>
          <w:sz w:val="22"/>
          <w:szCs w:val="22"/>
        </w:rPr>
        <w:fldChar w:fldCharType="separate"/>
      </w:r>
      <w:r w:rsidRPr="00BF4629">
        <w:rPr>
          <w:rFonts w:cstheme="minorHAnsi"/>
          <w:noProof/>
          <w:color w:val="000000" w:themeColor="text1"/>
          <w:sz w:val="22"/>
          <w:szCs w:val="22"/>
        </w:rPr>
        <w:t> </w:t>
      </w:r>
      <w:r w:rsidRPr="00BF4629">
        <w:rPr>
          <w:rFonts w:cstheme="minorHAnsi"/>
          <w:noProof/>
          <w:color w:val="000000" w:themeColor="text1"/>
          <w:sz w:val="22"/>
          <w:szCs w:val="22"/>
        </w:rPr>
        <w:t> </w:t>
      </w:r>
      <w:r w:rsidRPr="00BF4629">
        <w:rPr>
          <w:rFonts w:cstheme="minorHAnsi"/>
          <w:noProof/>
          <w:color w:val="000000" w:themeColor="text1"/>
          <w:sz w:val="22"/>
          <w:szCs w:val="22"/>
        </w:rPr>
        <w:t> </w:t>
      </w:r>
      <w:r w:rsidRPr="00BF4629">
        <w:rPr>
          <w:rFonts w:cstheme="minorHAnsi"/>
          <w:noProof/>
          <w:color w:val="000000" w:themeColor="text1"/>
          <w:sz w:val="22"/>
          <w:szCs w:val="22"/>
        </w:rPr>
        <w:t> </w:t>
      </w:r>
      <w:r w:rsidRPr="00BF4629">
        <w:rPr>
          <w:rFonts w:cstheme="minorHAnsi"/>
          <w:noProof/>
          <w:color w:val="000000" w:themeColor="text1"/>
          <w:sz w:val="22"/>
          <w:szCs w:val="22"/>
        </w:rPr>
        <w:t> </w:t>
      </w:r>
      <w:r w:rsidRPr="00BF4629">
        <w:rPr>
          <w:rFonts w:cstheme="minorHAnsi"/>
          <w:color w:val="000000" w:themeColor="text1"/>
          <w:sz w:val="22"/>
          <w:szCs w:val="22"/>
        </w:rPr>
        <w:fldChar w:fldCharType="end"/>
      </w:r>
    </w:p>
    <w:p w14:paraId="7588BF40" w14:textId="77777777" w:rsidR="004D5E65" w:rsidRDefault="004D5E65" w:rsidP="006F150B">
      <w:pPr>
        <w:spacing w:before="100" w:beforeAutospacing="1" w:after="100" w:afterAutospacing="1"/>
        <w:rPr>
          <w:rFonts w:asciiTheme="minorHAnsi" w:hAnsiTheme="minorHAnsi" w:cstheme="minorHAnsi"/>
          <w:b/>
          <w:color w:val="000000" w:themeColor="text1"/>
          <w:sz w:val="22"/>
          <w:szCs w:val="22"/>
        </w:rPr>
      </w:pPr>
    </w:p>
    <w:p w14:paraId="08B01734" w14:textId="3BF9B45A" w:rsidR="006F150B" w:rsidRPr="004D5E65" w:rsidRDefault="006F150B" w:rsidP="006F150B">
      <w:pPr>
        <w:spacing w:before="100" w:beforeAutospacing="1" w:after="100" w:afterAutospacing="1"/>
        <w:rPr>
          <w:rFonts w:asciiTheme="minorHAnsi" w:hAnsiTheme="minorHAnsi" w:cstheme="minorHAnsi"/>
          <w:b/>
          <w:color w:val="auto"/>
          <w:sz w:val="22"/>
          <w:szCs w:val="22"/>
        </w:rPr>
      </w:pPr>
      <w:r w:rsidRPr="004D5E65">
        <w:rPr>
          <w:rFonts w:asciiTheme="minorHAnsi" w:hAnsiTheme="minorHAnsi" w:cstheme="minorHAnsi"/>
          <w:b/>
          <w:color w:val="000000" w:themeColor="text1"/>
          <w:sz w:val="22"/>
          <w:szCs w:val="22"/>
        </w:rPr>
        <w:t>APPROVED VIA EXPEDITED IRB REVIEW</w:t>
      </w:r>
      <w:r w:rsidRPr="004D5E65">
        <w:rPr>
          <w:rFonts w:ascii="Times New Roman" w:hAnsi="Times New Roman"/>
          <w:b/>
          <w:color w:val="000000" w:themeColor="text1"/>
          <w:sz w:val="22"/>
          <w:szCs w:val="22"/>
        </w:rPr>
        <w:t>:</w:t>
      </w:r>
      <w:r w:rsidRPr="004D5E65">
        <w:rPr>
          <w:rFonts w:ascii="Times New Roman" w:hAnsi="Times New Roman"/>
          <w:color w:val="000000" w:themeColor="text1"/>
          <w:sz w:val="22"/>
          <w:szCs w:val="22"/>
        </w:rPr>
        <w:t xml:space="preserve"> </w:t>
      </w:r>
      <w:r w:rsidRPr="004D5E65">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4D5E65">
        <w:rPr>
          <w:rFonts w:asciiTheme="minorHAnsi" w:hAnsiTheme="minorHAnsi" w:cstheme="minorHAnsi"/>
          <w:b/>
          <w:color w:val="auto"/>
          <w:sz w:val="22"/>
          <w:szCs w:val="22"/>
        </w:rPr>
        <w:instrText xml:space="preserve"> FORMCHECKBOX </w:instrText>
      </w:r>
      <w:r w:rsidR="006C1FBC">
        <w:rPr>
          <w:rFonts w:asciiTheme="minorHAnsi" w:hAnsiTheme="minorHAnsi" w:cstheme="minorHAnsi"/>
          <w:b/>
          <w:color w:val="auto"/>
          <w:sz w:val="22"/>
          <w:szCs w:val="22"/>
        </w:rPr>
      </w:r>
      <w:r w:rsidR="006C1FBC">
        <w:rPr>
          <w:rFonts w:asciiTheme="minorHAnsi" w:hAnsiTheme="minorHAnsi" w:cstheme="minorHAnsi"/>
          <w:b/>
          <w:color w:val="auto"/>
          <w:sz w:val="22"/>
          <w:szCs w:val="22"/>
        </w:rPr>
        <w:fldChar w:fldCharType="separate"/>
      </w:r>
      <w:r w:rsidRPr="004D5E65">
        <w:rPr>
          <w:rFonts w:asciiTheme="minorHAnsi" w:hAnsiTheme="minorHAnsi" w:cstheme="minorHAnsi"/>
          <w:b/>
          <w:color w:val="auto"/>
          <w:sz w:val="22"/>
          <w:szCs w:val="22"/>
        </w:rPr>
        <w:fldChar w:fldCharType="end"/>
      </w:r>
    </w:p>
    <w:p w14:paraId="35DF8B53" w14:textId="790E75EC" w:rsidR="006F150B" w:rsidRPr="004D5E65" w:rsidRDefault="006F150B" w:rsidP="006F150B">
      <w:pPr>
        <w:spacing w:before="100" w:beforeAutospacing="1" w:after="100" w:afterAutospacing="1"/>
        <w:rPr>
          <w:rFonts w:asciiTheme="minorHAnsi" w:hAnsiTheme="minorHAnsi" w:cstheme="minorHAnsi"/>
          <w:b/>
          <w:color w:val="auto"/>
          <w:sz w:val="22"/>
          <w:szCs w:val="22"/>
        </w:rPr>
      </w:pPr>
      <w:r w:rsidRPr="004D5E65">
        <w:rPr>
          <w:rFonts w:asciiTheme="minorHAnsi" w:hAnsiTheme="minorHAnsi" w:cstheme="minorHAnsi"/>
          <w:b/>
          <w:color w:val="000000" w:themeColor="text1"/>
          <w:sz w:val="22"/>
          <w:szCs w:val="22"/>
        </w:rPr>
        <w:t>Issue(s) Identified – Referred to IRB Staff with Instructions</w:t>
      </w:r>
      <w:r w:rsidR="00162847">
        <w:rPr>
          <w:rFonts w:asciiTheme="minorHAnsi" w:hAnsiTheme="minorHAnsi" w:cstheme="minorHAnsi"/>
          <w:b/>
          <w:color w:val="000000" w:themeColor="text1"/>
          <w:sz w:val="22"/>
          <w:szCs w:val="22"/>
        </w:rPr>
        <w:t>:</w:t>
      </w:r>
      <w:r w:rsidRPr="004D5E65">
        <w:rPr>
          <w:rFonts w:ascii="Times New Roman" w:hAnsi="Times New Roman"/>
          <w:color w:val="000000" w:themeColor="text1"/>
          <w:sz w:val="22"/>
          <w:szCs w:val="22"/>
        </w:rPr>
        <w:t xml:space="preserve"> </w:t>
      </w:r>
      <w:r w:rsidR="004D5E65" w:rsidRPr="00162847">
        <w:rPr>
          <w:rFonts w:asciiTheme="minorHAnsi" w:eastAsiaTheme="minorEastAsia" w:hAnsiTheme="minorHAnsi" w:cstheme="minorHAnsi"/>
          <w:color w:val="000000" w:themeColor="text1"/>
          <w:sz w:val="22"/>
          <w:szCs w:val="22"/>
        </w:rPr>
        <w:fldChar w:fldCharType="begin">
          <w:ffData>
            <w:name w:val="Check1"/>
            <w:enabled/>
            <w:calcOnExit w:val="0"/>
            <w:checkBox>
              <w:sizeAuto/>
              <w:default w:val="0"/>
            </w:checkBox>
          </w:ffData>
        </w:fldChar>
      </w:r>
      <w:r w:rsidR="004D5E65" w:rsidRPr="00162847">
        <w:rPr>
          <w:rFonts w:asciiTheme="minorHAnsi" w:eastAsiaTheme="minorEastAsia" w:hAnsiTheme="minorHAnsi" w:cstheme="minorHAnsi"/>
          <w:color w:val="000000" w:themeColor="text1"/>
          <w:sz w:val="22"/>
          <w:szCs w:val="22"/>
        </w:rPr>
        <w:instrText xml:space="preserve"> FORMCHECKBOX </w:instrText>
      </w:r>
      <w:r w:rsidR="006C1FBC">
        <w:rPr>
          <w:rFonts w:asciiTheme="minorHAnsi" w:eastAsiaTheme="minorEastAsia" w:hAnsiTheme="minorHAnsi" w:cstheme="minorHAnsi"/>
          <w:color w:val="000000" w:themeColor="text1"/>
          <w:sz w:val="22"/>
          <w:szCs w:val="22"/>
        </w:rPr>
      </w:r>
      <w:r w:rsidR="006C1FBC">
        <w:rPr>
          <w:rFonts w:asciiTheme="minorHAnsi" w:eastAsiaTheme="minorEastAsia" w:hAnsiTheme="minorHAnsi" w:cstheme="minorHAnsi"/>
          <w:color w:val="000000" w:themeColor="text1"/>
          <w:sz w:val="22"/>
          <w:szCs w:val="22"/>
        </w:rPr>
        <w:fldChar w:fldCharType="separate"/>
      </w:r>
      <w:r w:rsidR="004D5E65" w:rsidRPr="00162847">
        <w:rPr>
          <w:rFonts w:asciiTheme="minorHAnsi" w:eastAsiaTheme="minorEastAsia" w:hAnsiTheme="minorHAnsi" w:cstheme="minorHAnsi"/>
          <w:color w:val="000000" w:themeColor="text1"/>
          <w:sz w:val="22"/>
          <w:szCs w:val="22"/>
        </w:rPr>
        <w:fldChar w:fldCharType="end"/>
      </w:r>
      <w:r w:rsidR="004D5E65" w:rsidRPr="00162847">
        <w:rPr>
          <w:rFonts w:asciiTheme="minorHAnsi" w:eastAsiaTheme="minorEastAsia" w:hAnsiTheme="minorHAnsi" w:cstheme="minorHAnsi"/>
          <w:color w:val="000000" w:themeColor="text1"/>
          <w:sz w:val="22"/>
          <w:szCs w:val="22"/>
        </w:rPr>
        <w:t xml:space="preserve"> </w:t>
      </w:r>
      <w:r w:rsidR="004D5E65" w:rsidRPr="00162847">
        <w:rPr>
          <w:rFonts w:asciiTheme="minorHAnsi" w:eastAsiaTheme="minorEastAsia" w:hAnsiTheme="minorHAnsi" w:cstheme="minorHAnsi"/>
          <w:b/>
          <w:color w:val="000000" w:themeColor="text1"/>
          <w:sz w:val="22"/>
          <w:szCs w:val="22"/>
        </w:rPr>
        <w:t>Yes</w:t>
      </w:r>
      <w:r w:rsidR="004D5E65" w:rsidRPr="00162847">
        <w:rPr>
          <w:rFonts w:asciiTheme="minorHAnsi" w:eastAsiaTheme="minorEastAsia" w:hAnsiTheme="minorHAnsi" w:cstheme="minorHAnsi"/>
          <w:color w:val="000000" w:themeColor="text1"/>
          <w:sz w:val="22"/>
          <w:szCs w:val="22"/>
        </w:rPr>
        <w:t xml:space="preserve">      </w:t>
      </w:r>
      <w:r w:rsidR="004D5E65" w:rsidRPr="00162847">
        <w:rPr>
          <w:rFonts w:asciiTheme="minorHAnsi" w:eastAsiaTheme="minorEastAsia" w:hAnsiTheme="minorHAnsi" w:cstheme="minorHAnsi"/>
          <w:color w:val="000000" w:themeColor="text1"/>
          <w:sz w:val="22"/>
          <w:szCs w:val="22"/>
        </w:rPr>
        <w:fldChar w:fldCharType="begin">
          <w:ffData>
            <w:name w:val="Check1"/>
            <w:enabled/>
            <w:calcOnExit w:val="0"/>
            <w:checkBox>
              <w:sizeAuto/>
              <w:default w:val="0"/>
            </w:checkBox>
          </w:ffData>
        </w:fldChar>
      </w:r>
      <w:r w:rsidR="004D5E65" w:rsidRPr="00162847">
        <w:rPr>
          <w:rFonts w:asciiTheme="minorHAnsi" w:eastAsiaTheme="minorEastAsia" w:hAnsiTheme="minorHAnsi" w:cstheme="minorHAnsi"/>
          <w:color w:val="000000" w:themeColor="text1"/>
          <w:sz w:val="22"/>
          <w:szCs w:val="22"/>
        </w:rPr>
        <w:instrText xml:space="preserve"> FORMCHECKBOX </w:instrText>
      </w:r>
      <w:r w:rsidR="006C1FBC">
        <w:rPr>
          <w:rFonts w:asciiTheme="minorHAnsi" w:eastAsiaTheme="minorEastAsia" w:hAnsiTheme="minorHAnsi" w:cstheme="minorHAnsi"/>
          <w:color w:val="000000" w:themeColor="text1"/>
          <w:sz w:val="22"/>
          <w:szCs w:val="22"/>
        </w:rPr>
      </w:r>
      <w:r w:rsidR="006C1FBC">
        <w:rPr>
          <w:rFonts w:asciiTheme="minorHAnsi" w:eastAsiaTheme="minorEastAsia" w:hAnsiTheme="minorHAnsi" w:cstheme="minorHAnsi"/>
          <w:color w:val="000000" w:themeColor="text1"/>
          <w:sz w:val="22"/>
          <w:szCs w:val="22"/>
        </w:rPr>
        <w:fldChar w:fldCharType="separate"/>
      </w:r>
      <w:r w:rsidR="004D5E65" w:rsidRPr="00162847">
        <w:rPr>
          <w:rFonts w:asciiTheme="minorHAnsi" w:eastAsiaTheme="minorEastAsia" w:hAnsiTheme="minorHAnsi" w:cstheme="minorHAnsi"/>
          <w:color w:val="000000" w:themeColor="text1"/>
          <w:sz w:val="22"/>
          <w:szCs w:val="22"/>
        </w:rPr>
        <w:fldChar w:fldCharType="end"/>
      </w:r>
      <w:r w:rsidR="004D5E65" w:rsidRPr="00162847">
        <w:rPr>
          <w:rFonts w:asciiTheme="minorHAnsi" w:eastAsiaTheme="minorEastAsia" w:hAnsiTheme="minorHAnsi" w:cstheme="minorHAnsi"/>
          <w:color w:val="000000" w:themeColor="text1"/>
          <w:sz w:val="22"/>
          <w:szCs w:val="22"/>
        </w:rPr>
        <w:t xml:space="preserve"> </w:t>
      </w:r>
      <w:r w:rsidR="004D5E65" w:rsidRPr="00162847">
        <w:rPr>
          <w:rFonts w:asciiTheme="minorHAnsi" w:eastAsiaTheme="minorEastAsia" w:hAnsiTheme="minorHAnsi" w:cstheme="minorHAnsi"/>
          <w:b/>
          <w:color w:val="000000" w:themeColor="text1"/>
          <w:sz w:val="22"/>
          <w:szCs w:val="22"/>
        </w:rPr>
        <w:t>No</w:t>
      </w:r>
    </w:p>
    <w:p w14:paraId="1F852A40" w14:textId="24CD7916" w:rsidR="00AB5D75" w:rsidRPr="00203544" w:rsidRDefault="006F150B" w:rsidP="001D243C">
      <w:pPr>
        <w:spacing w:before="100" w:beforeAutospacing="1" w:after="100" w:afterAutospacing="1"/>
        <w:rPr>
          <w:rFonts w:ascii="Times New Roman" w:hAnsi="Times New Roman"/>
          <w:color w:val="000000" w:themeColor="text1"/>
        </w:rPr>
      </w:pPr>
      <w:r w:rsidRPr="004D5E65">
        <w:rPr>
          <w:rFonts w:asciiTheme="minorHAnsi" w:hAnsiTheme="minorHAnsi" w:cstheme="minorHAnsi"/>
          <w:b/>
          <w:color w:val="000000" w:themeColor="text1"/>
          <w:sz w:val="22"/>
          <w:szCs w:val="22"/>
        </w:rPr>
        <w:t>Signature of Expedited Approver:</w:t>
      </w:r>
      <w:r w:rsidRPr="004D5E65">
        <w:rPr>
          <w:rFonts w:ascii="Times New Roman" w:hAnsi="Times New Roman"/>
          <w:color w:val="000000" w:themeColor="text1"/>
          <w:sz w:val="22"/>
          <w:szCs w:val="22"/>
        </w:rPr>
        <w:t xml:space="preserve"> </w:t>
      </w:r>
      <w:r w:rsidRPr="004D5E65">
        <w:rPr>
          <w:rFonts w:asciiTheme="minorHAnsi" w:hAnsiTheme="minorHAnsi" w:cstheme="minorHAnsi"/>
          <w:color w:val="000000" w:themeColor="text1"/>
          <w:sz w:val="22"/>
          <w:szCs w:val="22"/>
        </w:rPr>
        <w:fldChar w:fldCharType="begin">
          <w:ffData>
            <w:name w:val=""/>
            <w:enabled/>
            <w:calcOnExit w:val="0"/>
            <w:textInput/>
          </w:ffData>
        </w:fldChar>
      </w:r>
      <w:r w:rsidRPr="004D5E65">
        <w:rPr>
          <w:rFonts w:asciiTheme="minorHAnsi" w:hAnsiTheme="minorHAnsi" w:cstheme="minorHAnsi"/>
          <w:color w:val="000000" w:themeColor="text1"/>
          <w:sz w:val="22"/>
          <w:szCs w:val="22"/>
        </w:rPr>
        <w:instrText xml:space="preserve"> FORMTEXT </w:instrText>
      </w:r>
      <w:r w:rsidRPr="004D5E65">
        <w:rPr>
          <w:rFonts w:asciiTheme="minorHAnsi" w:hAnsiTheme="minorHAnsi" w:cstheme="minorHAnsi"/>
          <w:color w:val="000000" w:themeColor="text1"/>
          <w:sz w:val="22"/>
          <w:szCs w:val="22"/>
        </w:rPr>
      </w:r>
      <w:r w:rsidRPr="004D5E65">
        <w:rPr>
          <w:rFonts w:asciiTheme="minorHAnsi" w:hAnsiTheme="minorHAnsi" w:cstheme="minorHAnsi"/>
          <w:color w:val="000000" w:themeColor="text1"/>
          <w:sz w:val="22"/>
          <w:szCs w:val="22"/>
        </w:rPr>
        <w:fldChar w:fldCharType="separate"/>
      </w:r>
      <w:r w:rsidRPr="004D5E65">
        <w:rPr>
          <w:rFonts w:asciiTheme="minorHAnsi" w:hAnsiTheme="minorHAnsi" w:cstheme="minorHAnsi"/>
          <w:noProof/>
          <w:color w:val="000000" w:themeColor="text1"/>
          <w:sz w:val="22"/>
          <w:szCs w:val="22"/>
        </w:rPr>
        <w:t> </w:t>
      </w:r>
      <w:r w:rsidRPr="004D5E65">
        <w:rPr>
          <w:rFonts w:asciiTheme="minorHAnsi" w:hAnsiTheme="minorHAnsi" w:cstheme="minorHAnsi"/>
          <w:noProof/>
          <w:color w:val="000000" w:themeColor="text1"/>
          <w:sz w:val="22"/>
          <w:szCs w:val="22"/>
        </w:rPr>
        <w:t> </w:t>
      </w:r>
      <w:r w:rsidRPr="004D5E65">
        <w:rPr>
          <w:rFonts w:asciiTheme="minorHAnsi" w:hAnsiTheme="minorHAnsi" w:cstheme="minorHAnsi"/>
          <w:noProof/>
          <w:color w:val="000000" w:themeColor="text1"/>
          <w:sz w:val="22"/>
          <w:szCs w:val="22"/>
        </w:rPr>
        <w:t> </w:t>
      </w:r>
      <w:r w:rsidRPr="004D5E65">
        <w:rPr>
          <w:rFonts w:asciiTheme="minorHAnsi" w:hAnsiTheme="minorHAnsi" w:cstheme="minorHAnsi"/>
          <w:noProof/>
          <w:color w:val="000000" w:themeColor="text1"/>
          <w:sz w:val="22"/>
          <w:szCs w:val="22"/>
        </w:rPr>
        <w:t> </w:t>
      </w:r>
      <w:r w:rsidRPr="004D5E65">
        <w:rPr>
          <w:rFonts w:asciiTheme="minorHAnsi" w:hAnsiTheme="minorHAnsi" w:cstheme="minorHAnsi"/>
          <w:noProof/>
          <w:color w:val="000000" w:themeColor="text1"/>
          <w:sz w:val="22"/>
          <w:szCs w:val="22"/>
        </w:rPr>
        <w:t> </w:t>
      </w:r>
      <w:r w:rsidRPr="004D5E65">
        <w:rPr>
          <w:rFonts w:asciiTheme="minorHAnsi" w:hAnsiTheme="minorHAnsi" w:cstheme="minorHAnsi"/>
          <w:color w:val="000000" w:themeColor="text1"/>
          <w:sz w:val="22"/>
          <w:szCs w:val="22"/>
        </w:rPr>
        <w:fldChar w:fldCharType="end"/>
      </w:r>
      <w:r w:rsidRPr="004D5E65">
        <w:rPr>
          <w:rFonts w:ascii="Times New Roman" w:hAnsi="Times New Roman"/>
          <w:color w:val="000000" w:themeColor="text1"/>
          <w:sz w:val="22"/>
          <w:szCs w:val="22"/>
        </w:rPr>
        <w:tab/>
      </w:r>
      <w:r w:rsidRPr="004D5E65">
        <w:rPr>
          <w:rFonts w:ascii="Times New Roman" w:hAnsi="Times New Roman"/>
          <w:color w:val="000000" w:themeColor="text1"/>
          <w:sz w:val="22"/>
          <w:szCs w:val="22"/>
        </w:rPr>
        <w:tab/>
      </w:r>
      <w:r w:rsidRPr="004D5E65">
        <w:rPr>
          <w:rFonts w:ascii="Times New Roman" w:hAnsi="Times New Roman"/>
          <w:color w:val="000000" w:themeColor="text1"/>
          <w:sz w:val="22"/>
          <w:szCs w:val="22"/>
        </w:rPr>
        <w:tab/>
      </w:r>
      <w:r w:rsidRPr="004D5E65">
        <w:rPr>
          <w:rFonts w:asciiTheme="minorHAnsi" w:hAnsiTheme="minorHAnsi" w:cstheme="minorHAnsi"/>
          <w:b/>
          <w:color w:val="000000" w:themeColor="text1"/>
          <w:sz w:val="22"/>
          <w:szCs w:val="22"/>
        </w:rPr>
        <w:t>DATE:</w:t>
      </w:r>
      <w:r>
        <w:rPr>
          <w:rFonts w:ascii="Times New Roman" w:hAnsi="Times New Roman"/>
          <w:color w:val="000000" w:themeColor="text1"/>
        </w:rPr>
        <w:t xml:space="preserve"> </w:t>
      </w:r>
      <w:r>
        <w:rPr>
          <w:rFonts w:asciiTheme="minorHAnsi" w:hAnsiTheme="minorHAnsi" w:cstheme="minorHAnsi"/>
          <w:color w:val="000000" w:themeColor="text1"/>
          <w:sz w:val="22"/>
          <w:szCs w:val="22"/>
        </w:rPr>
        <w:fldChar w:fldCharType="begin">
          <w:ffData>
            <w:name w:val="Text39"/>
            <w:enabled/>
            <w:calcOnExit w:val="0"/>
            <w:textInput/>
          </w:ffData>
        </w:fldChar>
      </w:r>
      <w:bookmarkStart w:id="20" w:name="Text39"/>
      <w:r>
        <w:rPr>
          <w:rFonts w:asciiTheme="minorHAnsi" w:hAnsiTheme="minorHAnsi" w:cstheme="minorHAnsi"/>
          <w:color w:val="000000" w:themeColor="text1"/>
          <w:sz w:val="22"/>
          <w:szCs w:val="22"/>
        </w:rPr>
        <w:instrText xml:space="preserve"> FORMTEXT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noProof/>
          <w:color w:val="000000" w:themeColor="text1"/>
          <w:sz w:val="22"/>
          <w:szCs w:val="22"/>
        </w:rPr>
        <w:t> </w:t>
      </w:r>
      <w:r>
        <w:rPr>
          <w:rFonts w:asciiTheme="minorHAnsi" w:hAnsiTheme="minorHAnsi" w:cstheme="minorHAnsi"/>
          <w:color w:val="000000" w:themeColor="text1"/>
          <w:sz w:val="22"/>
          <w:szCs w:val="22"/>
        </w:rPr>
        <w:fldChar w:fldCharType="end"/>
      </w:r>
      <w:bookmarkEnd w:id="20"/>
    </w:p>
    <w:sectPr w:rsidR="00AB5D75" w:rsidRPr="00203544" w:rsidSect="00614297">
      <w:headerReference w:type="default" r:id="rId9"/>
      <w:footerReference w:type="default" r:id="rId10"/>
      <w:footerReference w:type="first" r:id="rId11"/>
      <w:pgSz w:w="12240" w:h="15840"/>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6E2E" w14:textId="77777777" w:rsidR="006C1FBC" w:rsidRDefault="006C1FBC">
      <w:r>
        <w:separator/>
      </w:r>
    </w:p>
  </w:endnote>
  <w:endnote w:type="continuationSeparator" w:id="0">
    <w:p w14:paraId="43C275FD" w14:textId="77777777" w:rsidR="006C1FBC" w:rsidRDefault="006C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CABF" w14:textId="42D546CB" w:rsidR="002627B9" w:rsidRDefault="002627B9" w:rsidP="00A116C2">
    <w:pPr>
      <w:pStyle w:val="Footer"/>
      <w:jc w:val="right"/>
    </w:pPr>
    <w:r w:rsidRPr="003A3112">
      <w:rPr>
        <w:rFonts w:ascii="Calibri" w:hAnsi="Calibri"/>
        <w:sz w:val="18"/>
        <w:szCs w:val="18"/>
      </w:rPr>
      <w:t>Revised</w:t>
    </w:r>
    <w:r w:rsidR="00666838">
      <w:rPr>
        <w:rFonts w:ascii="Calibri" w:hAnsi="Calibri"/>
        <w:sz w:val="18"/>
        <w:szCs w:val="18"/>
        <w:lang w:val="en-US"/>
      </w:rPr>
      <w:t xml:space="preserve"> </w:t>
    </w:r>
    <w:r w:rsidR="00667228">
      <w:rPr>
        <w:rFonts w:ascii="Calibri" w:hAnsi="Calibri"/>
        <w:sz w:val="18"/>
        <w:szCs w:val="18"/>
        <w:lang w:val="en-US"/>
      </w:rPr>
      <w:t>05</w:t>
    </w:r>
    <w:r w:rsidR="007D1C73">
      <w:rPr>
        <w:rFonts w:ascii="Calibri" w:hAnsi="Calibri"/>
        <w:sz w:val="18"/>
        <w:szCs w:val="18"/>
        <w:lang w:val="en-US"/>
      </w:rPr>
      <w:t>/</w:t>
    </w:r>
    <w:r w:rsidR="00574638">
      <w:rPr>
        <w:rFonts w:ascii="Calibri" w:hAnsi="Calibri"/>
        <w:sz w:val="18"/>
        <w:szCs w:val="18"/>
        <w:lang w:val="en-US"/>
      </w:rPr>
      <w:t>15</w:t>
    </w:r>
    <w:r w:rsidR="007D1C73">
      <w:rPr>
        <w:rFonts w:ascii="Calibri" w:hAnsi="Calibri"/>
        <w:sz w:val="18"/>
        <w:szCs w:val="18"/>
        <w:lang w:val="en-US"/>
      </w:rPr>
      <w:t>/</w:t>
    </w:r>
    <w:r w:rsidR="0047037E">
      <w:rPr>
        <w:rFonts w:ascii="Calibri" w:hAnsi="Calibri"/>
        <w:sz w:val="18"/>
        <w:szCs w:val="18"/>
        <w:lang w:val="en-US"/>
      </w:rPr>
      <w:t>202</w:t>
    </w:r>
    <w:r w:rsidR="00667228">
      <w:rPr>
        <w:rFonts w:ascii="Calibri" w:hAnsi="Calibri"/>
        <w:sz w:val="18"/>
        <w:szCs w:val="18"/>
        <w:lang w:val="en-US"/>
      </w:rPr>
      <w:t>3</w:t>
    </w:r>
  </w:p>
  <w:p w14:paraId="3C2FCFEA" w14:textId="77777777" w:rsidR="002627B9" w:rsidRDefault="00262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09ED" w14:textId="77777777" w:rsidR="002627B9" w:rsidRDefault="002627B9">
    <w:pPr>
      <w:pStyle w:val="Footer"/>
    </w:pPr>
    <w:r w:rsidRPr="003A3112">
      <w:rPr>
        <w:rFonts w:ascii="Calibri" w:hAnsi="Calibri"/>
        <w:sz w:val="18"/>
        <w:szCs w:val="18"/>
      </w:rPr>
      <w:t xml:space="preserve">Revised </w:t>
    </w:r>
    <w:r>
      <w:rPr>
        <w:rFonts w:ascii="Calibri" w:hAnsi="Calibri"/>
        <w:sz w:val="18"/>
        <w:szCs w:val="18"/>
        <w:lang w:val="en-US"/>
      </w:rPr>
      <w:t>03</w:t>
    </w:r>
    <w:r w:rsidRPr="003A3112">
      <w:rPr>
        <w:rFonts w:ascii="Calibri" w:hAnsi="Calibri"/>
        <w:sz w:val="18"/>
        <w:szCs w:val="18"/>
      </w:rPr>
      <w:t>/</w:t>
    </w:r>
    <w:r>
      <w:rPr>
        <w:rFonts w:ascii="Calibri" w:hAnsi="Calibri"/>
        <w:sz w:val="18"/>
        <w:szCs w:val="18"/>
        <w:lang w:val="en-US"/>
      </w:rPr>
      <w:t>31</w:t>
    </w:r>
    <w:r w:rsidRPr="003A3112">
      <w:rPr>
        <w:rFonts w:ascii="Calibri" w:hAnsi="Calibri"/>
        <w:sz w:val="18"/>
        <w:szCs w:val="18"/>
      </w:rPr>
      <w:t>/201</w:t>
    </w:r>
    <w:r>
      <w:rPr>
        <w:rFonts w:ascii="Calibri" w:hAnsi="Calibri"/>
        <w:sz w:val="18"/>
        <w:szCs w:val="18"/>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0F1B" w14:textId="77777777" w:rsidR="006C1FBC" w:rsidRDefault="006C1FBC">
      <w:r>
        <w:separator/>
      </w:r>
    </w:p>
  </w:footnote>
  <w:footnote w:type="continuationSeparator" w:id="0">
    <w:p w14:paraId="70D2F9C0" w14:textId="77777777" w:rsidR="006C1FBC" w:rsidRDefault="006C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B559" w14:textId="77777777" w:rsidR="002627B9" w:rsidRDefault="002627B9">
    <w:pPr>
      <w:pStyle w:val="Header"/>
    </w:pPr>
  </w:p>
  <w:p w14:paraId="33B40840" w14:textId="77777777" w:rsidR="002627B9" w:rsidRDefault="002627B9" w:rsidP="008C03F5">
    <w:pPr>
      <w:ind w:right="2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EC627E0"/>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211AA0"/>
    <w:multiLevelType w:val="hybridMultilevel"/>
    <w:tmpl w:val="E870B510"/>
    <w:lvl w:ilvl="0" w:tplc="C6AC457A">
      <w:start w:val="1"/>
      <w:numFmt w:val="bullet"/>
      <w:lvlText w:val=""/>
      <w:lvlJc w:val="left"/>
      <w:pPr>
        <w:ind w:left="855" w:hanging="360"/>
      </w:pPr>
      <w:rPr>
        <w:rFonts w:ascii="Symbol" w:hAnsi="Symbol" w:hint="default"/>
        <w:color w:val="FF000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6A6488D"/>
    <w:multiLevelType w:val="hybridMultilevel"/>
    <w:tmpl w:val="3A7E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513515"/>
    <w:multiLevelType w:val="hybridMultilevel"/>
    <w:tmpl w:val="B5728DB0"/>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 w15:restartNumberingAfterBreak="0">
    <w:nsid w:val="0D147615"/>
    <w:multiLevelType w:val="hybridMultilevel"/>
    <w:tmpl w:val="94CA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8149F"/>
    <w:multiLevelType w:val="hybridMultilevel"/>
    <w:tmpl w:val="F1FC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84F7F"/>
    <w:multiLevelType w:val="hybridMultilevel"/>
    <w:tmpl w:val="916EA876"/>
    <w:lvl w:ilvl="0" w:tplc="CEC63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3371D"/>
    <w:multiLevelType w:val="multilevel"/>
    <w:tmpl w:val="82185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A6E0A"/>
    <w:multiLevelType w:val="hybridMultilevel"/>
    <w:tmpl w:val="35D22640"/>
    <w:lvl w:ilvl="0" w:tplc="209422C4">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E739D"/>
    <w:multiLevelType w:val="hybridMultilevel"/>
    <w:tmpl w:val="5DC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15736"/>
    <w:multiLevelType w:val="hybridMultilevel"/>
    <w:tmpl w:val="19AC4C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91545E8"/>
    <w:multiLevelType w:val="hybridMultilevel"/>
    <w:tmpl w:val="53C40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CB6D29"/>
    <w:multiLevelType w:val="hybridMultilevel"/>
    <w:tmpl w:val="4796A430"/>
    <w:lvl w:ilvl="0" w:tplc="6EA65DFE">
      <w:start w:val="1"/>
      <w:numFmt w:val="decimal"/>
      <w:lvlText w:val="%1."/>
      <w:lvlJc w:val="left"/>
      <w:pPr>
        <w:ind w:left="36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30156291"/>
    <w:multiLevelType w:val="hybridMultilevel"/>
    <w:tmpl w:val="5BAC3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1F4B"/>
    <w:multiLevelType w:val="multilevel"/>
    <w:tmpl w:val="919CA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5035D"/>
    <w:multiLevelType w:val="hybridMultilevel"/>
    <w:tmpl w:val="5826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1458C"/>
    <w:multiLevelType w:val="hybridMultilevel"/>
    <w:tmpl w:val="7BE8F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204"/>
    <w:multiLevelType w:val="hybridMultilevel"/>
    <w:tmpl w:val="DB8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E5547"/>
    <w:multiLevelType w:val="multilevel"/>
    <w:tmpl w:val="3FA8692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4C1B6B2E"/>
    <w:multiLevelType w:val="hybridMultilevel"/>
    <w:tmpl w:val="014AEC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69679D"/>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B9070D"/>
    <w:multiLevelType w:val="hybridMultilevel"/>
    <w:tmpl w:val="4B4E794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864327"/>
    <w:multiLevelType w:val="multilevel"/>
    <w:tmpl w:val="D5B2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881188"/>
    <w:multiLevelType w:val="hybridMultilevel"/>
    <w:tmpl w:val="B0B8087E"/>
    <w:lvl w:ilvl="0" w:tplc="87B6E4D8">
      <w:start w:val="1"/>
      <w:numFmt w:val="upperLetter"/>
      <w:lvlText w:val="%1."/>
      <w:lvlJc w:val="left"/>
      <w:pPr>
        <w:ind w:left="720" w:hanging="360"/>
      </w:pPr>
      <w:rPr>
        <w:rFonts w:ascii="Arial" w:hAnsi="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223CA"/>
    <w:multiLevelType w:val="multilevel"/>
    <w:tmpl w:val="7A349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25E0D"/>
    <w:multiLevelType w:val="hybridMultilevel"/>
    <w:tmpl w:val="D1F8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816C2"/>
    <w:multiLevelType w:val="hybridMultilevel"/>
    <w:tmpl w:val="82185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50D09"/>
    <w:multiLevelType w:val="hybridMultilevel"/>
    <w:tmpl w:val="940C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518D"/>
    <w:multiLevelType w:val="multilevel"/>
    <w:tmpl w:val="C750D1B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76CD2"/>
    <w:multiLevelType w:val="multilevel"/>
    <w:tmpl w:val="11345E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60885"/>
    <w:multiLevelType w:val="singleLevel"/>
    <w:tmpl w:val="2BC0D71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862F21"/>
    <w:multiLevelType w:val="hybridMultilevel"/>
    <w:tmpl w:val="9B5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F302A"/>
    <w:multiLevelType w:val="hybridMultilevel"/>
    <w:tmpl w:val="819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67D69"/>
    <w:multiLevelType w:val="hybridMultilevel"/>
    <w:tmpl w:val="11A0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DF382F"/>
    <w:multiLevelType w:val="hybridMultilevel"/>
    <w:tmpl w:val="902A0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B03E1"/>
    <w:multiLevelType w:val="multilevel"/>
    <w:tmpl w:val="F4EA487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7A43B1"/>
    <w:multiLevelType w:val="hybridMultilevel"/>
    <w:tmpl w:val="25E2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362FE"/>
    <w:multiLevelType w:val="hybridMultilevel"/>
    <w:tmpl w:val="3C9EDBC6"/>
    <w:lvl w:ilvl="0" w:tplc="87CAC9C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F0D33"/>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E76F7F"/>
    <w:multiLevelType w:val="multilevel"/>
    <w:tmpl w:val="E578AA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num>
  <w:num w:numId="3">
    <w:abstractNumId w:val="24"/>
  </w:num>
  <w:num w:numId="4">
    <w:abstractNumId w:val="28"/>
  </w:num>
  <w:num w:numId="5">
    <w:abstractNumId w:val="35"/>
  </w:num>
  <w:num w:numId="6">
    <w:abstractNumId w:val="30"/>
  </w:num>
  <w:num w:numId="7">
    <w:abstractNumId w:val="15"/>
  </w:num>
  <w:num w:numId="8">
    <w:abstractNumId w:val="5"/>
  </w:num>
  <w:num w:numId="9">
    <w:abstractNumId w:val="37"/>
  </w:num>
  <w:num w:numId="10">
    <w:abstractNumId w:val="29"/>
  </w:num>
  <w:num w:numId="11">
    <w:abstractNumId w:val="20"/>
  </w:num>
  <w:num w:numId="12">
    <w:abstractNumId w:val="39"/>
  </w:num>
  <w:num w:numId="13">
    <w:abstractNumId w:val="38"/>
  </w:num>
  <w:num w:numId="14">
    <w:abstractNumId w:val="0"/>
  </w:num>
  <w:num w:numId="15">
    <w:abstractNumId w:val="26"/>
  </w:num>
  <w:num w:numId="16">
    <w:abstractNumId w:val="16"/>
  </w:num>
  <w:num w:numId="17">
    <w:abstractNumId w:val="7"/>
  </w:num>
  <w:num w:numId="18">
    <w:abstractNumId w:val="21"/>
  </w:num>
  <w:num w:numId="19">
    <w:abstractNumId w:val="4"/>
  </w:num>
  <w:num w:numId="20">
    <w:abstractNumId w:val="13"/>
  </w:num>
  <w:num w:numId="21">
    <w:abstractNumId w:val="32"/>
  </w:num>
  <w:num w:numId="22">
    <w:abstractNumId w:val="17"/>
  </w:num>
  <w:num w:numId="23">
    <w:abstractNumId w:val="36"/>
  </w:num>
  <w:num w:numId="24">
    <w:abstractNumId w:val="10"/>
  </w:num>
  <w:num w:numId="25">
    <w:abstractNumId w:val="31"/>
  </w:num>
  <w:num w:numId="26">
    <w:abstractNumId w:val="2"/>
  </w:num>
  <w:num w:numId="27">
    <w:abstractNumId w:val="1"/>
  </w:num>
  <w:num w:numId="28">
    <w:abstractNumId w:val="22"/>
  </w:num>
  <w:num w:numId="29">
    <w:abstractNumId w:val="19"/>
  </w:num>
  <w:num w:numId="30">
    <w:abstractNumId w:val="12"/>
  </w:num>
  <w:num w:numId="31">
    <w:abstractNumId w:val="9"/>
  </w:num>
  <w:num w:numId="32">
    <w:abstractNumId w:val="3"/>
  </w:num>
  <w:num w:numId="33">
    <w:abstractNumId w:val="34"/>
  </w:num>
  <w:num w:numId="34">
    <w:abstractNumId w:val="33"/>
  </w:num>
  <w:num w:numId="35">
    <w:abstractNumId w:val="11"/>
  </w:num>
  <w:num w:numId="36">
    <w:abstractNumId w:val="25"/>
  </w:num>
  <w:num w:numId="37">
    <w:abstractNumId w:val="6"/>
  </w:num>
  <w:num w:numId="38">
    <w:abstractNumId w:val="27"/>
  </w:num>
  <w:num w:numId="39">
    <w:abstractNumId w:val="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9"/>
    <w:rsid w:val="000028AF"/>
    <w:rsid w:val="00010B83"/>
    <w:rsid w:val="00011183"/>
    <w:rsid w:val="00020F5E"/>
    <w:rsid w:val="00032CE8"/>
    <w:rsid w:val="000348AA"/>
    <w:rsid w:val="0003530D"/>
    <w:rsid w:val="0003761D"/>
    <w:rsid w:val="00042593"/>
    <w:rsid w:val="0004296B"/>
    <w:rsid w:val="00042D33"/>
    <w:rsid w:val="00043BBF"/>
    <w:rsid w:val="000517D3"/>
    <w:rsid w:val="0005199F"/>
    <w:rsid w:val="00052294"/>
    <w:rsid w:val="00055597"/>
    <w:rsid w:val="00060D1B"/>
    <w:rsid w:val="00075C14"/>
    <w:rsid w:val="00081BB0"/>
    <w:rsid w:val="00084D88"/>
    <w:rsid w:val="0008576E"/>
    <w:rsid w:val="000951AD"/>
    <w:rsid w:val="00096CB8"/>
    <w:rsid w:val="000C55B0"/>
    <w:rsid w:val="000C61A2"/>
    <w:rsid w:val="000F37DC"/>
    <w:rsid w:val="000F3B69"/>
    <w:rsid w:val="000F3C8C"/>
    <w:rsid w:val="000F3D4F"/>
    <w:rsid w:val="000F5941"/>
    <w:rsid w:val="00101388"/>
    <w:rsid w:val="0010141D"/>
    <w:rsid w:val="00104A18"/>
    <w:rsid w:val="00116F8F"/>
    <w:rsid w:val="00116FF1"/>
    <w:rsid w:val="00121062"/>
    <w:rsid w:val="00121084"/>
    <w:rsid w:val="00124EAB"/>
    <w:rsid w:val="001300F5"/>
    <w:rsid w:val="001327F8"/>
    <w:rsid w:val="00143309"/>
    <w:rsid w:val="00146192"/>
    <w:rsid w:val="00151863"/>
    <w:rsid w:val="00155C39"/>
    <w:rsid w:val="00157D94"/>
    <w:rsid w:val="00160565"/>
    <w:rsid w:val="00162847"/>
    <w:rsid w:val="00167068"/>
    <w:rsid w:val="0018315E"/>
    <w:rsid w:val="001849AE"/>
    <w:rsid w:val="00190398"/>
    <w:rsid w:val="00195A8F"/>
    <w:rsid w:val="001A629C"/>
    <w:rsid w:val="001B1B7A"/>
    <w:rsid w:val="001B3841"/>
    <w:rsid w:val="001B44B9"/>
    <w:rsid w:val="001B45C1"/>
    <w:rsid w:val="001C186C"/>
    <w:rsid w:val="001D243C"/>
    <w:rsid w:val="001D2B01"/>
    <w:rsid w:val="001D45F2"/>
    <w:rsid w:val="001D70B2"/>
    <w:rsid w:val="001E014F"/>
    <w:rsid w:val="001E0C77"/>
    <w:rsid w:val="001E6008"/>
    <w:rsid w:val="001E6106"/>
    <w:rsid w:val="001F4022"/>
    <w:rsid w:val="00203544"/>
    <w:rsid w:val="002062B2"/>
    <w:rsid w:val="00207852"/>
    <w:rsid w:val="0021261E"/>
    <w:rsid w:val="00212F5F"/>
    <w:rsid w:val="0021610F"/>
    <w:rsid w:val="00216DC9"/>
    <w:rsid w:val="002225AD"/>
    <w:rsid w:val="00225E24"/>
    <w:rsid w:val="00227519"/>
    <w:rsid w:val="0025039E"/>
    <w:rsid w:val="00262702"/>
    <w:rsid w:val="002627B9"/>
    <w:rsid w:val="00271797"/>
    <w:rsid w:val="0027526E"/>
    <w:rsid w:val="0027580B"/>
    <w:rsid w:val="00275936"/>
    <w:rsid w:val="00282BEE"/>
    <w:rsid w:val="00284DDE"/>
    <w:rsid w:val="002853B3"/>
    <w:rsid w:val="002A0F46"/>
    <w:rsid w:val="002A7837"/>
    <w:rsid w:val="002A7AE9"/>
    <w:rsid w:val="002B0383"/>
    <w:rsid w:val="002B0F81"/>
    <w:rsid w:val="002B3BB1"/>
    <w:rsid w:val="002B5B4B"/>
    <w:rsid w:val="002C04B0"/>
    <w:rsid w:val="002C1266"/>
    <w:rsid w:val="002C548D"/>
    <w:rsid w:val="002D0C5E"/>
    <w:rsid w:val="002D1A47"/>
    <w:rsid w:val="002D2F3A"/>
    <w:rsid w:val="002D6333"/>
    <w:rsid w:val="002D7231"/>
    <w:rsid w:val="002E291C"/>
    <w:rsid w:val="002E755E"/>
    <w:rsid w:val="002F2494"/>
    <w:rsid w:val="002F3A2B"/>
    <w:rsid w:val="0030408F"/>
    <w:rsid w:val="00310BEA"/>
    <w:rsid w:val="00311F29"/>
    <w:rsid w:val="00312D29"/>
    <w:rsid w:val="00314640"/>
    <w:rsid w:val="0032065B"/>
    <w:rsid w:val="0032165D"/>
    <w:rsid w:val="00322238"/>
    <w:rsid w:val="00340A3E"/>
    <w:rsid w:val="003413F6"/>
    <w:rsid w:val="00341DC7"/>
    <w:rsid w:val="0034306D"/>
    <w:rsid w:val="00352F6B"/>
    <w:rsid w:val="00353E74"/>
    <w:rsid w:val="003610B1"/>
    <w:rsid w:val="00362334"/>
    <w:rsid w:val="00364332"/>
    <w:rsid w:val="003647CF"/>
    <w:rsid w:val="00376BD4"/>
    <w:rsid w:val="00383E60"/>
    <w:rsid w:val="00386C1F"/>
    <w:rsid w:val="003A12C6"/>
    <w:rsid w:val="003A7FE2"/>
    <w:rsid w:val="003B154E"/>
    <w:rsid w:val="003B35C9"/>
    <w:rsid w:val="003B37AA"/>
    <w:rsid w:val="003B652D"/>
    <w:rsid w:val="003C31DF"/>
    <w:rsid w:val="003D32AC"/>
    <w:rsid w:val="003D6919"/>
    <w:rsid w:val="003D69C1"/>
    <w:rsid w:val="003D78E6"/>
    <w:rsid w:val="003E18A0"/>
    <w:rsid w:val="003E7D7B"/>
    <w:rsid w:val="003F7EFF"/>
    <w:rsid w:val="00400C9E"/>
    <w:rsid w:val="004022A2"/>
    <w:rsid w:val="00415AA8"/>
    <w:rsid w:val="0041641B"/>
    <w:rsid w:val="00416A19"/>
    <w:rsid w:val="00421C8A"/>
    <w:rsid w:val="00424E49"/>
    <w:rsid w:val="00426FA0"/>
    <w:rsid w:val="004366C4"/>
    <w:rsid w:val="00440DB2"/>
    <w:rsid w:val="00443A4E"/>
    <w:rsid w:val="00443B40"/>
    <w:rsid w:val="00444D10"/>
    <w:rsid w:val="00461709"/>
    <w:rsid w:val="0047037E"/>
    <w:rsid w:val="0047342C"/>
    <w:rsid w:val="004748B3"/>
    <w:rsid w:val="004824C3"/>
    <w:rsid w:val="00483EAA"/>
    <w:rsid w:val="00492F32"/>
    <w:rsid w:val="00497441"/>
    <w:rsid w:val="004A166C"/>
    <w:rsid w:val="004A7A6E"/>
    <w:rsid w:val="004B34BD"/>
    <w:rsid w:val="004C0179"/>
    <w:rsid w:val="004C0666"/>
    <w:rsid w:val="004C4329"/>
    <w:rsid w:val="004C58E7"/>
    <w:rsid w:val="004C66DE"/>
    <w:rsid w:val="004C6F21"/>
    <w:rsid w:val="004D2AF1"/>
    <w:rsid w:val="004D5E05"/>
    <w:rsid w:val="004D5E65"/>
    <w:rsid w:val="004E151C"/>
    <w:rsid w:val="004E447A"/>
    <w:rsid w:val="004E6AE2"/>
    <w:rsid w:val="004F1454"/>
    <w:rsid w:val="004F51B0"/>
    <w:rsid w:val="004F5D3A"/>
    <w:rsid w:val="004F6538"/>
    <w:rsid w:val="004F7533"/>
    <w:rsid w:val="00500B42"/>
    <w:rsid w:val="00515CFB"/>
    <w:rsid w:val="0052638E"/>
    <w:rsid w:val="00547B55"/>
    <w:rsid w:val="0055107A"/>
    <w:rsid w:val="00555591"/>
    <w:rsid w:val="0055750E"/>
    <w:rsid w:val="00562E08"/>
    <w:rsid w:val="005645B8"/>
    <w:rsid w:val="00571EB6"/>
    <w:rsid w:val="00574638"/>
    <w:rsid w:val="00577570"/>
    <w:rsid w:val="0058081F"/>
    <w:rsid w:val="00581888"/>
    <w:rsid w:val="005835B0"/>
    <w:rsid w:val="005848A3"/>
    <w:rsid w:val="005A0CC0"/>
    <w:rsid w:val="005A3492"/>
    <w:rsid w:val="005A59D1"/>
    <w:rsid w:val="005A6EDF"/>
    <w:rsid w:val="005B0C7D"/>
    <w:rsid w:val="005B12AC"/>
    <w:rsid w:val="005B301A"/>
    <w:rsid w:val="005B4388"/>
    <w:rsid w:val="005D1C81"/>
    <w:rsid w:val="005D4C17"/>
    <w:rsid w:val="005D5763"/>
    <w:rsid w:val="005D6AC1"/>
    <w:rsid w:val="005E1ABB"/>
    <w:rsid w:val="005E50A3"/>
    <w:rsid w:val="005F29AB"/>
    <w:rsid w:val="00600D21"/>
    <w:rsid w:val="00601800"/>
    <w:rsid w:val="0060385A"/>
    <w:rsid w:val="00614297"/>
    <w:rsid w:val="00634213"/>
    <w:rsid w:val="006438A9"/>
    <w:rsid w:val="006501C4"/>
    <w:rsid w:val="00661BE2"/>
    <w:rsid w:val="00666838"/>
    <w:rsid w:val="00667228"/>
    <w:rsid w:val="0067706F"/>
    <w:rsid w:val="006809BC"/>
    <w:rsid w:val="0069178C"/>
    <w:rsid w:val="00692E7A"/>
    <w:rsid w:val="00694BB0"/>
    <w:rsid w:val="006A1D22"/>
    <w:rsid w:val="006A307F"/>
    <w:rsid w:val="006B35F4"/>
    <w:rsid w:val="006B4960"/>
    <w:rsid w:val="006C1FBC"/>
    <w:rsid w:val="006C3C4C"/>
    <w:rsid w:val="006C41D0"/>
    <w:rsid w:val="006E1395"/>
    <w:rsid w:val="006E1E7B"/>
    <w:rsid w:val="006E229D"/>
    <w:rsid w:val="006E55A6"/>
    <w:rsid w:val="006F150B"/>
    <w:rsid w:val="006F37F0"/>
    <w:rsid w:val="006F4AF6"/>
    <w:rsid w:val="00701724"/>
    <w:rsid w:val="007059E5"/>
    <w:rsid w:val="00717259"/>
    <w:rsid w:val="00721E7F"/>
    <w:rsid w:val="0072368D"/>
    <w:rsid w:val="00740C8A"/>
    <w:rsid w:val="0074104E"/>
    <w:rsid w:val="00743637"/>
    <w:rsid w:val="00744E53"/>
    <w:rsid w:val="00751146"/>
    <w:rsid w:val="00763076"/>
    <w:rsid w:val="0076473C"/>
    <w:rsid w:val="00765D4F"/>
    <w:rsid w:val="00765F24"/>
    <w:rsid w:val="0077119A"/>
    <w:rsid w:val="00774FCC"/>
    <w:rsid w:val="00775793"/>
    <w:rsid w:val="00794DFA"/>
    <w:rsid w:val="007A1198"/>
    <w:rsid w:val="007A6E8A"/>
    <w:rsid w:val="007B2B23"/>
    <w:rsid w:val="007C0B25"/>
    <w:rsid w:val="007C1622"/>
    <w:rsid w:val="007C2FBA"/>
    <w:rsid w:val="007C4C5E"/>
    <w:rsid w:val="007C4C9E"/>
    <w:rsid w:val="007C5D30"/>
    <w:rsid w:val="007C6345"/>
    <w:rsid w:val="007C635A"/>
    <w:rsid w:val="007D036B"/>
    <w:rsid w:val="007D1C73"/>
    <w:rsid w:val="007D3A13"/>
    <w:rsid w:val="007D78CB"/>
    <w:rsid w:val="007D7A8A"/>
    <w:rsid w:val="007E08E4"/>
    <w:rsid w:val="007E5AAB"/>
    <w:rsid w:val="007E69E3"/>
    <w:rsid w:val="007F1136"/>
    <w:rsid w:val="007F7145"/>
    <w:rsid w:val="008018E6"/>
    <w:rsid w:val="00803E35"/>
    <w:rsid w:val="00804EE6"/>
    <w:rsid w:val="00815A97"/>
    <w:rsid w:val="00816322"/>
    <w:rsid w:val="00822857"/>
    <w:rsid w:val="008242C8"/>
    <w:rsid w:val="0082479D"/>
    <w:rsid w:val="00824C48"/>
    <w:rsid w:val="008257B6"/>
    <w:rsid w:val="00826509"/>
    <w:rsid w:val="0083795F"/>
    <w:rsid w:val="008415D8"/>
    <w:rsid w:val="00842BD7"/>
    <w:rsid w:val="008448D0"/>
    <w:rsid w:val="00844B98"/>
    <w:rsid w:val="00856594"/>
    <w:rsid w:val="00876519"/>
    <w:rsid w:val="00880914"/>
    <w:rsid w:val="00884B40"/>
    <w:rsid w:val="00891175"/>
    <w:rsid w:val="008A6C6D"/>
    <w:rsid w:val="008B2A38"/>
    <w:rsid w:val="008B3E21"/>
    <w:rsid w:val="008B3F41"/>
    <w:rsid w:val="008B4248"/>
    <w:rsid w:val="008C03F5"/>
    <w:rsid w:val="008C363F"/>
    <w:rsid w:val="008D0553"/>
    <w:rsid w:val="008D30E5"/>
    <w:rsid w:val="008E2359"/>
    <w:rsid w:val="008E3CDB"/>
    <w:rsid w:val="008E6C3C"/>
    <w:rsid w:val="008F2375"/>
    <w:rsid w:val="008F3372"/>
    <w:rsid w:val="00901D32"/>
    <w:rsid w:val="00902212"/>
    <w:rsid w:val="00907868"/>
    <w:rsid w:val="00907F15"/>
    <w:rsid w:val="009110C5"/>
    <w:rsid w:val="00913D97"/>
    <w:rsid w:val="00914757"/>
    <w:rsid w:val="00927447"/>
    <w:rsid w:val="00931911"/>
    <w:rsid w:val="00934559"/>
    <w:rsid w:val="00937181"/>
    <w:rsid w:val="009433DC"/>
    <w:rsid w:val="009457E2"/>
    <w:rsid w:val="00964A57"/>
    <w:rsid w:val="00966A46"/>
    <w:rsid w:val="009710A0"/>
    <w:rsid w:val="0097431B"/>
    <w:rsid w:val="00976B8C"/>
    <w:rsid w:val="00982ADB"/>
    <w:rsid w:val="00984528"/>
    <w:rsid w:val="00986241"/>
    <w:rsid w:val="009929B8"/>
    <w:rsid w:val="0099557C"/>
    <w:rsid w:val="009A196B"/>
    <w:rsid w:val="009B0666"/>
    <w:rsid w:val="009B57F3"/>
    <w:rsid w:val="009B6FED"/>
    <w:rsid w:val="009E0306"/>
    <w:rsid w:val="009E2F2B"/>
    <w:rsid w:val="009E32B8"/>
    <w:rsid w:val="00A02E54"/>
    <w:rsid w:val="00A049FA"/>
    <w:rsid w:val="00A10974"/>
    <w:rsid w:val="00A116C2"/>
    <w:rsid w:val="00A14D1B"/>
    <w:rsid w:val="00A164FC"/>
    <w:rsid w:val="00A20961"/>
    <w:rsid w:val="00A253A9"/>
    <w:rsid w:val="00A33A67"/>
    <w:rsid w:val="00A40261"/>
    <w:rsid w:val="00A43DFE"/>
    <w:rsid w:val="00A44A51"/>
    <w:rsid w:val="00A6047F"/>
    <w:rsid w:val="00A62D20"/>
    <w:rsid w:val="00A62F82"/>
    <w:rsid w:val="00A721E5"/>
    <w:rsid w:val="00A73984"/>
    <w:rsid w:val="00A759E7"/>
    <w:rsid w:val="00A80335"/>
    <w:rsid w:val="00A8034D"/>
    <w:rsid w:val="00A82D10"/>
    <w:rsid w:val="00A86C86"/>
    <w:rsid w:val="00A907D9"/>
    <w:rsid w:val="00A91D8B"/>
    <w:rsid w:val="00AB5D75"/>
    <w:rsid w:val="00AB6DC4"/>
    <w:rsid w:val="00AB7B26"/>
    <w:rsid w:val="00AE1181"/>
    <w:rsid w:val="00AE209A"/>
    <w:rsid w:val="00AE414C"/>
    <w:rsid w:val="00AE51D2"/>
    <w:rsid w:val="00AF0824"/>
    <w:rsid w:val="00AF0ABD"/>
    <w:rsid w:val="00AF0DDC"/>
    <w:rsid w:val="00B10472"/>
    <w:rsid w:val="00B2084B"/>
    <w:rsid w:val="00B20875"/>
    <w:rsid w:val="00B22A9E"/>
    <w:rsid w:val="00B25523"/>
    <w:rsid w:val="00B27D6E"/>
    <w:rsid w:val="00B3244A"/>
    <w:rsid w:val="00B37B02"/>
    <w:rsid w:val="00B412C3"/>
    <w:rsid w:val="00B41CF8"/>
    <w:rsid w:val="00B47E1C"/>
    <w:rsid w:val="00B50275"/>
    <w:rsid w:val="00B559C6"/>
    <w:rsid w:val="00B65AA8"/>
    <w:rsid w:val="00B65C4A"/>
    <w:rsid w:val="00B664AB"/>
    <w:rsid w:val="00B706D1"/>
    <w:rsid w:val="00B81D87"/>
    <w:rsid w:val="00B8200C"/>
    <w:rsid w:val="00B832A4"/>
    <w:rsid w:val="00B914C3"/>
    <w:rsid w:val="00B9158F"/>
    <w:rsid w:val="00B94201"/>
    <w:rsid w:val="00B95ABB"/>
    <w:rsid w:val="00B96B65"/>
    <w:rsid w:val="00BA7E8E"/>
    <w:rsid w:val="00BB56D8"/>
    <w:rsid w:val="00BB7266"/>
    <w:rsid w:val="00BC3CCD"/>
    <w:rsid w:val="00BE39CA"/>
    <w:rsid w:val="00BE4436"/>
    <w:rsid w:val="00BE5383"/>
    <w:rsid w:val="00BF2F6D"/>
    <w:rsid w:val="00BF35DD"/>
    <w:rsid w:val="00BF4629"/>
    <w:rsid w:val="00C017A7"/>
    <w:rsid w:val="00C06098"/>
    <w:rsid w:val="00C0747B"/>
    <w:rsid w:val="00C1534E"/>
    <w:rsid w:val="00C21B38"/>
    <w:rsid w:val="00C24F0B"/>
    <w:rsid w:val="00C27C49"/>
    <w:rsid w:val="00C41990"/>
    <w:rsid w:val="00C42F31"/>
    <w:rsid w:val="00C51E87"/>
    <w:rsid w:val="00C532B9"/>
    <w:rsid w:val="00C61EFE"/>
    <w:rsid w:val="00C628B9"/>
    <w:rsid w:val="00C65CF0"/>
    <w:rsid w:val="00C7212B"/>
    <w:rsid w:val="00C725B7"/>
    <w:rsid w:val="00C839C1"/>
    <w:rsid w:val="00C871A9"/>
    <w:rsid w:val="00C87BA8"/>
    <w:rsid w:val="00C95B40"/>
    <w:rsid w:val="00C96EB8"/>
    <w:rsid w:val="00C97742"/>
    <w:rsid w:val="00CA5A2D"/>
    <w:rsid w:val="00CA742A"/>
    <w:rsid w:val="00CA788F"/>
    <w:rsid w:val="00CA7F91"/>
    <w:rsid w:val="00CB5098"/>
    <w:rsid w:val="00CB78FC"/>
    <w:rsid w:val="00CC067A"/>
    <w:rsid w:val="00CD5B40"/>
    <w:rsid w:val="00CD7C0C"/>
    <w:rsid w:val="00CE0344"/>
    <w:rsid w:val="00CE43CA"/>
    <w:rsid w:val="00CE5FA9"/>
    <w:rsid w:val="00CE6BC4"/>
    <w:rsid w:val="00CE78AC"/>
    <w:rsid w:val="00CF2A1D"/>
    <w:rsid w:val="00CF5A4D"/>
    <w:rsid w:val="00CF5CA1"/>
    <w:rsid w:val="00D06364"/>
    <w:rsid w:val="00D135DD"/>
    <w:rsid w:val="00D209D1"/>
    <w:rsid w:val="00D25C55"/>
    <w:rsid w:val="00D2710B"/>
    <w:rsid w:val="00D27384"/>
    <w:rsid w:val="00D305CB"/>
    <w:rsid w:val="00D31EF5"/>
    <w:rsid w:val="00D42398"/>
    <w:rsid w:val="00D42D0F"/>
    <w:rsid w:val="00D440BC"/>
    <w:rsid w:val="00D4458F"/>
    <w:rsid w:val="00D45264"/>
    <w:rsid w:val="00D5171F"/>
    <w:rsid w:val="00D6094D"/>
    <w:rsid w:val="00D75B49"/>
    <w:rsid w:val="00D77F6B"/>
    <w:rsid w:val="00D8072B"/>
    <w:rsid w:val="00D812EF"/>
    <w:rsid w:val="00D83B11"/>
    <w:rsid w:val="00D86282"/>
    <w:rsid w:val="00D9297F"/>
    <w:rsid w:val="00D929EB"/>
    <w:rsid w:val="00DB0355"/>
    <w:rsid w:val="00DB1158"/>
    <w:rsid w:val="00DB3924"/>
    <w:rsid w:val="00DC1596"/>
    <w:rsid w:val="00DC281C"/>
    <w:rsid w:val="00DC3209"/>
    <w:rsid w:val="00DC3DE8"/>
    <w:rsid w:val="00DC6DC3"/>
    <w:rsid w:val="00DD68DE"/>
    <w:rsid w:val="00DE46B6"/>
    <w:rsid w:val="00DE533E"/>
    <w:rsid w:val="00DE687B"/>
    <w:rsid w:val="00DF4A44"/>
    <w:rsid w:val="00DF650B"/>
    <w:rsid w:val="00E05E18"/>
    <w:rsid w:val="00E076B3"/>
    <w:rsid w:val="00E13A4F"/>
    <w:rsid w:val="00E17FBE"/>
    <w:rsid w:val="00E23E73"/>
    <w:rsid w:val="00E24E16"/>
    <w:rsid w:val="00E25540"/>
    <w:rsid w:val="00E30945"/>
    <w:rsid w:val="00E349A1"/>
    <w:rsid w:val="00E35AD1"/>
    <w:rsid w:val="00E36104"/>
    <w:rsid w:val="00E40A26"/>
    <w:rsid w:val="00E42E4F"/>
    <w:rsid w:val="00E4324E"/>
    <w:rsid w:val="00E51284"/>
    <w:rsid w:val="00E63DD9"/>
    <w:rsid w:val="00E665BD"/>
    <w:rsid w:val="00E676C3"/>
    <w:rsid w:val="00E8017B"/>
    <w:rsid w:val="00E83A31"/>
    <w:rsid w:val="00EA13B5"/>
    <w:rsid w:val="00EA6F56"/>
    <w:rsid w:val="00EB2EDC"/>
    <w:rsid w:val="00EC1352"/>
    <w:rsid w:val="00ED020D"/>
    <w:rsid w:val="00ED2C09"/>
    <w:rsid w:val="00ED74CC"/>
    <w:rsid w:val="00ED7B23"/>
    <w:rsid w:val="00EF1FB3"/>
    <w:rsid w:val="00F02EDB"/>
    <w:rsid w:val="00F12DB2"/>
    <w:rsid w:val="00F229E9"/>
    <w:rsid w:val="00F23E8D"/>
    <w:rsid w:val="00F33F6D"/>
    <w:rsid w:val="00F369A3"/>
    <w:rsid w:val="00F41E54"/>
    <w:rsid w:val="00F46529"/>
    <w:rsid w:val="00F66EE6"/>
    <w:rsid w:val="00F67B1B"/>
    <w:rsid w:val="00F817D3"/>
    <w:rsid w:val="00F90D04"/>
    <w:rsid w:val="00F91C63"/>
    <w:rsid w:val="00F93DA2"/>
    <w:rsid w:val="00FA6697"/>
    <w:rsid w:val="00FB2C6F"/>
    <w:rsid w:val="00FB36EF"/>
    <w:rsid w:val="00FB3848"/>
    <w:rsid w:val="00FB4062"/>
    <w:rsid w:val="00FB6548"/>
    <w:rsid w:val="00FC534F"/>
    <w:rsid w:val="00FC7606"/>
    <w:rsid w:val="00FC7A5A"/>
    <w:rsid w:val="00FD0B26"/>
    <w:rsid w:val="00FD1392"/>
    <w:rsid w:val="00FE2674"/>
    <w:rsid w:val="00FE584B"/>
    <w:rsid w:val="00FE7A58"/>
    <w:rsid w:val="00FF1BA6"/>
    <w:rsid w:val="00FF46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3399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978"/>
    <w:rPr>
      <w:rFonts w:ascii="Arial" w:hAnsi="Arial"/>
      <w:color w:val="000080"/>
      <w:sz w:val="24"/>
      <w:szCs w:val="24"/>
    </w:rPr>
  </w:style>
  <w:style w:type="paragraph" w:styleId="Heading1">
    <w:name w:val="heading 1"/>
    <w:basedOn w:val="Normal"/>
    <w:next w:val="Normal"/>
    <w:qFormat/>
    <w:rsid w:val="004B697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6E20DE"/>
    <w:rPr>
      <w:color w:val="333399"/>
      <w:sz w:val="20"/>
    </w:rPr>
  </w:style>
  <w:style w:type="paragraph" w:styleId="Footer">
    <w:name w:val="footer"/>
    <w:basedOn w:val="Normal"/>
    <w:link w:val="FooterChar"/>
    <w:uiPriority w:val="99"/>
    <w:rsid w:val="004B6978"/>
    <w:pPr>
      <w:tabs>
        <w:tab w:val="center" w:pos="4320"/>
        <w:tab w:val="right" w:pos="8640"/>
      </w:tabs>
    </w:pPr>
    <w:rPr>
      <w:lang w:val="x-none" w:eastAsia="x-none"/>
    </w:rPr>
  </w:style>
  <w:style w:type="character" w:styleId="Hyperlink">
    <w:name w:val="Hyperlink"/>
    <w:rsid w:val="004B6978"/>
    <w:rPr>
      <w:color w:val="0000FF"/>
      <w:u w:val="single"/>
    </w:rPr>
  </w:style>
  <w:style w:type="paragraph" w:styleId="BodyText">
    <w:name w:val="Body Text"/>
    <w:basedOn w:val="Normal"/>
    <w:rsid w:val="004B6978"/>
    <w:rPr>
      <w:color w:val="0000FF"/>
    </w:rPr>
  </w:style>
  <w:style w:type="table" w:styleId="TableGrid">
    <w:name w:val="Table Grid"/>
    <w:basedOn w:val="TableNormal"/>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6978"/>
  </w:style>
  <w:style w:type="paragraph" w:styleId="Header">
    <w:name w:val="header"/>
    <w:basedOn w:val="Normal"/>
    <w:link w:val="HeaderChar"/>
    <w:uiPriority w:val="99"/>
    <w:rsid w:val="00CA7E65"/>
    <w:pPr>
      <w:tabs>
        <w:tab w:val="center" w:pos="4320"/>
        <w:tab w:val="right" w:pos="8640"/>
      </w:tabs>
    </w:pPr>
  </w:style>
  <w:style w:type="paragraph" w:styleId="BalloonText">
    <w:name w:val="Balloon Text"/>
    <w:basedOn w:val="Normal"/>
    <w:semiHidden/>
    <w:rsid w:val="008C4A7B"/>
    <w:rPr>
      <w:rFonts w:ascii="Tahoma" w:hAnsi="Tahoma" w:cs="Tahoma"/>
      <w:sz w:val="16"/>
      <w:szCs w:val="16"/>
    </w:rPr>
  </w:style>
  <w:style w:type="character" w:styleId="FollowedHyperlink">
    <w:name w:val="FollowedHyperlink"/>
    <w:rsid w:val="00453571"/>
    <w:rPr>
      <w:color w:val="800080"/>
      <w:u w:val="single"/>
    </w:rPr>
  </w:style>
  <w:style w:type="paragraph" w:customStyle="1" w:styleId="LightList-Accent51">
    <w:name w:val="Light List - Accent 51"/>
    <w:basedOn w:val="Normal"/>
    <w:uiPriority w:val="34"/>
    <w:qFormat/>
    <w:rsid w:val="000E1A61"/>
    <w:pPr>
      <w:ind w:left="720"/>
      <w:contextualSpacing/>
    </w:pPr>
  </w:style>
  <w:style w:type="character" w:customStyle="1" w:styleId="FooterChar">
    <w:name w:val="Footer Char"/>
    <w:link w:val="Footer"/>
    <w:uiPriority w:val="99"/>
    <w:rsid w:val="003A3112"/>
    <w:rPr>
      <w:rFonts w:ascii="Arial" w:hAnsi="Arial"/>
      <w:color w:val="000080"/>
      <w:sz w:val="24"/>
      <w:szCs w:val="24"/>
    </w:rPr>
  </w:style>
  <w:style w:type="character" w:customStyle="1" w:styleId="HeaderChar">
    <w:name w:val="Header Char"/>
    <w:link w:val="Header"/>
    <w:uiPriority w:val="99"/>
    <w:rsid w:val="004F51B0"/>
    <w:rPr>
      <w:rFonts w:ascii="Arial" w:hAnsi="Arial"/>
      <w:color w:val="000080"/>
      <w:sz w:val="24"/>
      <w:szCs w:val="24"/>
    </w:rPr>
  </w:style>
  <w:style w:type="character" w:customStyle="1" w:styleId="UnresolvedMention1">
    <w:name w:val="Unresolved Mention1"/>
    <w:basedOn w:val="DefaultParagraphFont"/>
    <w:uiPriority w:val="99"/>
    <w:semiHidden/>
    <w:unhideWhenUsed/>
    <w:rsid w:val="00EC1352"/>
    <w:rPr>
      <w:color w:val="808080"/>
      <w:shd w:val="clear" w:color="auto" w:fill="E6E6E6"/>
    </w:rPr>
  </w:style>
  <w:style w:type="paragraph" w:styleId="ListParagraph">
    <w:name w:val="List Paragraph"/>
    <w:basedOn w:val="Normal"/>
    <w:uiPriority w:val="34"/>
    <w:qFormat/>
    <w:rsid w:val="00020F5E"/>
    <w:pPr>
      <w:ind w:left="720"/>
      <w:contextualSpacing/>
    </w:pPr>
    <w:rPr>
      <w:rFonts w:asciiTheme="minorHAnsi" w:eastAsiaTheme="minorEastAsia" w:hAnsiTheme="minorHAnsi" w:cstheme="minorBidi"/>
      <w:color w:val="auto"/>
    </w:rPr>
  </w:style>
  <w:style w:type="character" w:styleId="PlaceholderText">
    <w:name w:val="Placeholder Text"/>
    <w:basedOn w:val="DefaultParagraphFont"/>
    <w:rsid w:val="00976B8C"/>
    <w:rPr>
      <w:color w:val="808080"/>
    </w:rPr>
  </w:style>
  <w:style w:type="character" w:customStyle="1" w:styleId="UnresolvedMention2">
    <w:name w:val="Unresolved Mention2"/>
    <w:basedOn w:val="DefaultParagraphFont"/>
    <w:uiPriority w:val="99"/>
    <w:semiHidden/>
    <w:unhideWhenUsed/>
    <w:rsid w:val="00B81D87"/>
    <w:rPr>
      <w:color w:val="605E5C"/>
      <w:shd w:val="clear" w:color="auto" w:fill="E1DFDD"/>
    </w:rPr>
  </w:style>
  <w:style w:type="paragraph" w:styleId="NormalWeb">
    <w:name w:val="Normal (Web)"/>
    <w:basedOn w:val="Normal"/>
    <w:uiPriority w:val="99"/>
    <w:semiHidden/>
    <w:unhideWhenUsed/>
    <w:rsid w:val="005F29AB"/>
    <w:pPr>
      <w:spacing w:before="100" w:beforeAutospacing="1" w:after="100" w:afterAutospacing="1"/>
    </w:pPr>
    <w:rPr>
      <w:rFonts w:ascii="Times New Roman" w:hAnsi="Times New Roman"/>
      <w:color w:val="auto"/>
    </w:rPr>
  </w:style>
  <w:style w:type="character" w:customStyle="1" w:styleId="apple-tab-span">
    <w:name w:val="apple-tab-span"/>
    <w:basedOn w:val="DefaultParagraphFont"/>
    <w:rsid w:val="005F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9243">
      <w:bodyDiv w:val="1"/>
      <w:marLeft w:val="0"/>
      <w:marRight w:val="0"/>
      <w:marTop w:val="0"/>
      <w:marBottom w:val="0"/>
      <w:divBdr>
        <w:top w:val="none" w:sz="0" w:space="0" w:color="auto"/>
        <w:left w:val="none" w:sz="0" w:space="0" w:color="auto"/>
        <w:bottom w:val="none" w:sz="0" w:space="0" w:color="auto"/>
        <w:right w:val="none" w:sz="0" w:space="0" w:color="auto"/>
      </w:divBdr>
      <w:divsChild>
        <w:div w:id="2074498955">
          <w:marLeft w:val="0"/>
          <w:marRight w:val="0"/>
          <w:marTop w:val="0"/>
          <w:marBottom w:val="0"/>
          <w:divBdr>
            <w:top w:val="none" w:sz="0" w:space="0" w:color="auto"/>
            <w:left w:val="none" w:sz="0" w:space="0" w:color="auto"/>
            <w:bottom w:val="none" w:sz="0" w:space="0" w:color="auto"/>
            <w:right w:val="none" w:sz="0" w:space="0" w:color="auto"/>
          </w:divBdr>
          <w:divsChild>
            <w:div w:id="25912796">
              <w:marLeft w:val="0"/>
              <w:marRight w:val="0"/>
              <w:marTop w:val="0"/>
              <w:marBottom w:val="0"/>
              <w:divBdr>
                <w:top w:val="none" w:sz="0" w:space="0" w:color="auto"/>
                <w:left w:val="none" w:sz="0" w:space="0" w:color="auto"/>
                <w:bottom w:val="none" w:sz="0" w:space="0" w:color="auto"/>
                <w:right w:val="none" w:sz="0" w:space="0" w:color="auto"/>
              </w:divBdr>
            </w:div>
            <w:div w:id="38164819">
              <w:marLeft w:val="0"/>
              <w:marRight w:val="0"/>
              <w:marTop w:val="0"/>
              <w:marBottom w:val="0"/>
              <w:divBdr>
                <w:top w:val="none" w:sz="0" w:space="0" w:color="auto"/>
                <w:left w:val="none" w:sz="0" w:space="0" w:color="auto"/>
                <w:bottom w:val="none" w:sz="0" w:space="0" w:color="auto"/>
                <w:right w:val="none" w:sz="0" w:space="0" w:color="auto"/>
              </w:divBdr>
            </w:div>
            <w:div w:id="928587581">
              <w:marLeft w:val="0"/>
              <w:marRight w:val="0"/>
              <w:marTop w:val="0"/>
              <w:marBottom w:val="0"/>
              <w:divBdr>
                <w:top w:val="none" w:sz="0" w:space="0" w:color="auto"/>
                <w:left w:val="none" w:sz="0" w:space="0" w:color="auto"/>
                <w:bottom w:val="none" w:sz="0" w:space="0" w:color="auto"/>
                <w:right w:val="none" w:sz="0" w:space="0" w:color="auto"/>
              </w:divBdr>
            </w:div>
            <w:div w:id="1136677280">
              <w:marLeft w:val="0"/>
              <w:marRight w:val="0"/>
              <w:marTop w:val="0"/>
              <w:marBottom w:val="0"/>
              <w:divBdr>
                <w:top w:val="none" w:sz="0" w:space="0" w:color="auto"/>
                <w:left w:val="none" w:sz="0" w:space="0" w:color="auto"/>
                <w:bottom w:val="none" w:sz="0" w:space="0" w:color="auto"/>
                <w:right w:val="none" w:sz="0" w:space="0" w:color="auto"/>
              </w:divBdr>
            </w:div>
            <w:div w:id="1216965933">
              <w:marLeft w:val="0"/>
              <w:marRight w:val="0"/>
              <w:marTop w:val="0"/>
              <w:marBottom w:val="0"/>
              <w:divBdr>
                <w:top w:val="none" w:sz="0" w:space="0" w:color="auto"/>
                <w:left w:val="none" w:sz="0" w:space="0" w:color="auto"/>
                <w:bottom w:val="none" w:sz="0" w:space="0" w:color="auto"/>
                <w:right w:val="none" w:sz="0" w:space="0" w:color="auto"/>
              </w:divBdr>
            </w:div>
            <w:div w:id="1874616609">
              <w:marLeft w:val="0"/>
              <w:marRight w:val="0"/>
              <w:marTop w:val="0"/>
              <w:marBottom w:val="0"/>
              <w:divBdr>
                <w:top w:val="none" w:sz="0" w:space="0" w:color="auto"/>
                <w:left w:val="none" w:sz="0" w:space="0" w:color="auto"/>
                <w:bottom w:val="none" w:sz="0" w:space="0" w:color="auto"/>
                <w:right w:val="none" w:sz="0" w:space="0" w:color="auto"/>
              </w:divBdr>
            </w:div>
            <w:div w:id="21286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E7DB-BBFF-4A1E-B245-C464A144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CharactersWithSpaces>
  <SharedDoc>false</SharedDoc>
  <HLinks>
    <vt:vector size="18" baseType="variant">
      <vt:variant>
        <vt:i4>3801102</vt:i4>
      </vt:variant>
      <vt:variant>
        <vt:i4>242</vt:i4>
      </vt:variant>
      <vt:variant>
        <vt:i4>0</vt:i4>
      </vt:variant>
      <vt:variant>
        <vt:i4>5</vt:i4>
      </vt:variant>
      <vt:variant>
        <vt:lpwstr>mailto:irb@ualr.edu</vt:lpwstr>
      </vt:variant>
      <vt:variant>
        <vt:lpwstr/>
      </vt:variant>
      <vt:variant>
        <vt:i4>3801102</vt:i4>
      </vt:variant>
      <vt:variant>
        <vt:i4>239</vt:i4>
      </vt:variant>
      <vt:variant>
        <vt:i4>0</vt:i4>
      </vt:variant>
      <vt:variant>
        <vt:i4>5</vt:i4>
      </vt:variant>
      <vt:variant>
        <vt:lpwstr>mailto:irb@ualr.edu</vt:lpwstr>
      </vt:variant>
      <vt:variant>
        <vt:lpwstr/>
      </vt:variant>
      <vt:variant>
        <vt:i4>2424890</vt:i4>
      </vt:variant>
      <vt:variant>
        <vt:i4>228</vt:i4>
      </vt:variant>
      <vt:variant>
        <vt:i4>0</vt:i4>
      </vt:variant>
      <vt:variant>
        <vt:i4>5</vt:i4>
      </vt:variant>
      <vt:variant>
        <vt:lpwstr>http://www.ualr.edu/irb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2015-05-14T17:50:00Z</cp:lastPrinted>
  <dcterms:created xsi:type="dcterms:W3CDTF">2023-05-04T17:10:00Z</dcterms:created>
  <dcterms:modified xsi:type="dcterms:W3CDTF">2023-08-23T16:50:00Z</dcterms:modified>
</cp:coreProperties>
</file>