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90" w:rsidRDefault="004E3190">
      <w:pPr>
        <w:spacing w:before="8" w:after="0" w:line="100" w:lineRule="exact"/>
        <w:rPr>
          <w:sz w:val="10"/>
          <w:szCs w:val="10"/>
        </w:rPr>
      </w:pPr>
    </w:p>
    <w:p w:rsidR="004E3190" w:rsidRDefault="004E319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4E3190" w:rsidRDefault="000C1B76" w:rsidP="00A9461E">
      <w:pPr>
        <w:spacing w:after="0" w:line="339" w:lineRule="exact"/>
        <w:ind w:right="-10"/>
        <w:jc w:val="center"/>
        <w:rPr>
          <w:rFonts w:ascii="Myriad Pro" w:eastAsia="Myriad Pro" w:hAnsi="Myriad Pro" w:cs="Myriad Pro"/>
          <w:sz w:val="28"/>
          <w:szCs w:val="28"/>
        </w:rPr>
      </w:pP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>UA</w:t>
      </w:r>
      <w:r w:rsidR="00A9461E"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 xml:space="preserve"> Little Rock CINS</w:t>
      </w:r>
      <w:r>
        <w:rPr>
          <w:rFonts w:ascii="Myriad Pro" w:eastAsia="Myriad Pro" w:hAnsi="Myriad Pro" w:cs="Myriad Pro"/>
          <w:b/>
          <w:bCs/>
          <w:spacing w:val="-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>Undergraduat</w:t>
      </w:r>
      <w:r>
        <w:rPr>
          <w:rFonts w:ascii="Myriad Pro" w:eastAsia="Myriad Pro" w:hAnsi="Myriad Pro" w:cs="Myriad Pro"/>
          <w:b/>
          <w:bCs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spacing w:val="-1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>Researc</w:t>
      </w:r>
      <w:r>
        <w:rPr>
          <w:rFonts w:ascii="Myriad Pro" w:eastAsia="Myriad Pro" w:hAnsi="Myriad Pro" w:cs="Myriad Pro"/>
          <w:b/>
          <w:bCs/>
          <w:sz w:val="28"/>
          <w:szCs w:val="28"/>
        </w:rPr>
        <w:t>h</w:t>
      </w:r>
      <w:r>
        <w:rPr>
          <w:rFonts w:ascii="Myriad Pro" w:eastAsia="Myriad Pro" w:hAnsi="Myriad Pro" w:cs="Myriad Pro"/>
          <w:b/>
          <w:bCs/>
          <w:spacing w:val="-10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>Proposa</w:t>
      </w:r>
      <w:r>
        <w:rPr>
          <w:rFonts w:ascii="Myriad Pro" w:eastAsia="Myriad Pro" w:hAnsi="Myriad Pro" w:cs="Myriad Pro"/>
          <w:b/>
          <w:bCs/>
          <w:sz w:val="28"/>
          <w:szCs w:val="28"/>
        </w:rPr>
        <w:t>l</w:t>
      </w:r>
      <w:r>
        <w:rPr>
          <w:rFonts w:ascii="Myriad Pro" w:eastAsia="Myriad Pro" w:hAnsi="Myriad Pro" w:cs="Myriad Pro"/>
          <w:b/>
          <w:bCs/>
          <w:spacing w:val="-11"/>
          <w:sz w:val="28"/>
          <w:szCs w:val="28"/>
        </w:rPr>
        <w:t xml:space="preserve"> </w:t>
      </w:r>
    </w:p>
    <w:p w:rsidR="004E3190" w:rsidRDefault="004E319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1792"/>
        <w:gridCol w:w="1205"/>
        <w:gridCol w:w="3583"/>
      </w:tblGrid>
      <w:tr w:rsidR="004E3190" w:rsidTr="005C5332">
        <w:trPr>
          <w:trHeight w:hRule="exact" w:val="40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E3190" w:rsidRPr="00A9461E" w:rsidRDefault="000C1B76" w:rsidP="005C5332">
            <w:pPr>
              <w:spacing w:before="60" w:after="60" w:line="238" w:lineRule="exact"/>
              <w:ind w:left="101" w:right="-14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Student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-7"/>
                <w:sz w:val="24"/>
                <w:szCs w:val="20"/>
              </w:rPr>
              <w:t xml:space="preserve"> 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Infor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0"/>
              </w:rPr>
              <w:t>m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ation</w:t>
            </w:r>
          </w:p>
        </w:tc>
      </w:tr>
      <w:tr w:rsidR="004B7375" w:rsidTr="004C6F94">
        <w:trPr>
          <w:trHeight w:hRule="exact" w:val="49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T#: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P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b/>
                <w:sz w:val="20"/>
                <w:szCs w:val="20"/>
              </w:rPr>
            </w:pPr>
            <w:r w:rsidRPr="004B7375">
              <w:rPr>
                <w:rFonts w:ascii="Myriad Pro" w:eastAsia="Myriad Pro" w:hAnsi="Myriad Pro" w:cs="Myriad Pro"/>
                <w:b/>
                <w:sz w:val="20"/>
                <w:szCs w:val="20"/>
              </w:rPr>
              <w:t>Major:</w:t>
            </w:r>
          </w:p>
        </w:tc>
      </w:tr>
      <w:tr w:rsidR="004B7375" w:rsidTr="00B92513">
        <w:trPr>
          <w:trHeight w:hRule="exact" w:val="49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P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b/>
                <w:sz w:val="20"/>
                <w:szCs w:val="20"/>
              </w:rPr>
            </w:pPr>
            <w:r w:rsidRPr="004B7375">
              <w:rPr>
                <w:rFonts w:ascii="Myriad Pro" w:eastAsia="Myriad Pro" w:hAnsi="Myriad Pro" w:cs="Myriad Pro"/>
                <w:b/>
                <w:sz w:val="20"/>
                <w:szCs w:val="20"/>
              </w:rPr>
              <w:t>Status (freshman, junior, etc.)</w:t>
            </w:r>
            <w:r>
              <w:rPr>
                <w:rFonts w:ascii="Myriad Pro" w:eastAsia="Myriad Pro" w:hAnsi="Myriad Pro" w:cs="Myriad Pro"/>
                <w:b/>
                <w:sz w:val="20"/>
                <w:szCs w:val="20"/>
              </w:rPr>
              <w:t>: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ail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ddress: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75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Phone:</w:t>
            </w:r>
          </w:p>
        </w:tc>
      </w:tr>
      <w:tr w:rsidR="004E3190" w:rsidTr="005C5332">
        <w:trPr>
          <w:trHeight w:hRule="exact" w:val="40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E3190" w:rsidRPr="00A9461E" w:rsidRDefault="000C1B76" w:rsidP="005C5332">
            <w:pPr>
              <w:spacing w:before="60" w:after="60" w:line="239" w:lineRule="exact"/>
              <w:ind w:left="101" w:right="-14"/>
              <w:rPr>
                <w:rFonts w:ascii="Myriad Pro" w:eastAsia="Myriad Pro" w:hAnsi="Myriad Pro" w:cs="Myriad Pro"/>
                <w:sz w:val="24"/>
                <w:szCs w:val="20"/>
              </w:rPr>
            </w:pP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Supporting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-9"/>
                <w:sz w:val="24"/>
                <w:szCs w:val="20"/>
              </w:rPr>
              <w:t xml:space="preserve"> 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Faculty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-6"/>
                <w:sz w:val="24"/>
                <w:szCs w:val="20"/>
              </w:rPr>
              <w:t xml:space="preserve"> 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0"/>
              </w:rPr>
              <w:t>M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e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0"/>
              </w:rPr>
              <w:t>m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ber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-7"/>
                <w:sz w:val="24"/>
                <w:szCs w:val="20"/>
              </w:rPr>
              <w:t xml:space="preserve"> 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Infor</w:t>
            </w:r>
            <w:r w:rsidRPr="00A9461E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0"/>
              </w:rPr>
              <w:t>m</w:t>
            </w:r>
            <w:r w:rsidRPr="00A9461E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ation</w:t>
            </w:r>
          </w:p>
        </w:tc>
      </w:tr>
      <w:tr w:rsidR="004E3190">
        <w:trPr>
          <w:trHeight w:hRule="exact" w:val="490"/>
        </w:trPr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art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ent:</w:t>
            </w:r>
          </w:p>
        </w:tc>
      </w:tr>
      <w:tr w:rsidR="004E3190" w:rsidTr="005C5332">
        <w:trPr>
          <w:trHeight w:hRule="exact" w:val="508"/>
        </w:trPr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ail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ddress: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Phone:</w:t>
            </w:r>
          </w:p>
        </w:tc>
      </w:tr>
      <w:tr w:rsidR="005C5332" w:rsidTr="005C5332">
        <w:trPr>
          <w:trHeight w:hRule="exact" w:val="40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C5332" w:rsidRDefault="005C5332" w:rsidP="005C5332">
            <w:pPr>
              <w:spacing w:before="60" w:after="60" w:line="239" w:lineRule="exact"/>
              <w:ind w:left="101" w:right="-14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  <w:r w:rsidRPr="005C5332">
              <w:rPr>
                <w:rFonts w:ascii="Myriad Pro" w:eastAsia="Myriad Pro" w:hAnsi="Myriad Pro" w:cs="Myriad Pro"/>
                <w:b/>
                <w:bCs/>
                <w:sz w:val="24"/>
                <w:szCs w:val="20"/>
              </w:rPr>
              <w:t>Project Information</w:t>
            </w:r>
          </w:p>
        </w:tc>
      </w:tr>
      <w:tr w:rsidR="005C5332" w:rsidTr="00BF128B">
        <w:trPr>
          <w:trHeight w:hRule="exact" w:val="444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332" w:rsidRDefault="005C5332" w:rsidP="00BF128B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Project</w:t>
            </w:r>
            <w:r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Title:</w:t>
            </w:r>
          </w:p>
        </w:tc>
      </w:tr>
      <w:tr w:rsidR="004E3190" w:rsidTr="005C5332">
        <w:trPr>
          <w:trHeight w:hRule="exact" w:val="508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Proposed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Start</w:t>
            </w:r>
            <w:r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ate: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Proposed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Co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pletion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ate:</w:t>
            </w:r>
          </w:p>
        </w:tc>
      </w:tr>
      <w:tr w:rsidR="004E3190">
        <w:trPr>
          <w:trHeight w:hRule="exact" w:val="193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 w:rsidP="005C5332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escri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tion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of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esearch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to be conducted at CINS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  <w:r w:rsidR="005C5332"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(This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colu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ay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expanded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i/>
                <w:sz w:val="20"/>
                <w:szCs w:val="20"/>
              </w:rPr>
              <w:t>as</w:t>
            </w:r>
            <w:r>
              <w:rPr>
                <w:rFonts w:ascii="Myriad Pro" w:eastAsia="Myriad Pro" w:hAnsi="Myriad Pro" w:cs="Myriad Pro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necessary.)</w:t>
            </w:r>
          </w:p>
        </w:tc>
      </w:tr>
      <w:tr w:rsidR="004E3190">
        <w:trPr>
          <w:trHeight w:hRule="exact" w:val="169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 w:rsidP="005C5332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escri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tion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of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the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overall</w:t>
            </w:r>
            <w:r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research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project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  <w:r w:rsidR="005C5332"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(This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colu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ay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expanded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i/>
                <w:sz w:val="20"/>
                <w:szCs w:val="20"/>
              </w:rPr>
              <w:t>as</w:t>
            </w:r>
            <w:r>
              <w:rPr>
                <w:rFonts w:ascii="Myriad Pro" w:eastAsia="Myriad Pro" w:hAnsi="Myriad Pro" w:cs="Myriad Pro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necessary.)</w:t>
            </w:r>
          </w:p>
        </w:tc>
      </w:tr>
      <w:tr w:rsidR="004E3190">
        <w:trPr>
          <w:trHeight w:hRule="exact" w:val="169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90" w:rsidRDefault="000C1B76" w:rsidP="005C5332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escri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tion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of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any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reli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inary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research</w:t>
            </w:r>
            <w:r w:rsidR="005C5332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already conducted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  <w:r w:rsidR="005C5332"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(This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colu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ay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expanded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 w:rsidR="005C5332">
              <w:rPr>
                <w:rFonts w:ascii="Myriad Pro" w:eastAsia="Myriad Pro" w:hAnsi="Myriad Pro" w:cs="Myriad Pro"/>
                <w:i/>
                <w:sz w:val="20"/>
                <w:szCs w:val="20"/>
              </w:rPr>
              <w:t>as</w:t>
            </w:r>
            <w:r>
              <w:rPr>
                <w:rFonts w:ascii="Myriad Pro" w:eastAsia="Myriad Pro" w:hAnsi="Myriad Pro" w:cs="Myriad Pro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necessary.)</w:t>
            </w:r>
          </w:p>
        </w:tc>
      </w:tr>
      <w:tr w:rsidR="004E3190">
        <w:trPr>
          <w:trHeight w:hRule="exact" w:val="1452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1E" w:rsidRDefault="000C1B76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List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any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previous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ork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done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S:</w:t>
            </w: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A9461E" w:rsidRPr="00A9461E" w:rsidRDefault="00A9461E" w:rsidP="00A9461E">
            <w:pPr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4E3190" w:rsidRPr="00A9461E" w:rsidRDefault="00A9461E" w:rsidP="00A9461E">
            <w:pPr>
              <w:tabs>
                <w:tab w:val="left" w:pos="3825"/>
              </w:tabs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sz w:val="20"/>
                <w:szCs w:val="20"/>
              </w:rPr>
              <w:tab/>
            </w:r>
          </w:p>
        </w:tc>
      </w:tr>
    </w:tbl>
    <w:p w:rsidR="004E3190" w:rsidRDefault="004E3190">
      <w:pPr>
        <w:spacing w:after="0"/>
        <w:sectPr w:rsidR="004E3190">
          <w:headerReference w:type="default" r:id="rId7"/>
          <w:footerReference w:type="default" r:id="rId8"/>
          <w:type w:val="continuous"/>
          <w:pgSz w:w="12240" w:h="15840"/>
          <w:pgMar w:top="880" w:right="1220" w:bottom="1040" w:left="1220" w:header="720" w:footer="840" w:gutter="0"/>
          <w:pgNumType w:start="1"/>
          <w:cols w:space="720"/>
        </w:sectPr>
      </w:pPr>
    </w:p>
    <w:p w:rsidR="004E3190" w:rsidRDefault="004E3190">
      <w:pPr>
        <w:spacing w:before="9" w:after="0" w:line="90" w:lineRule="exact"/>
        <w:rPr>
          <w:sz w:val="9"/>
          <w:szCs w:val="9"/>
        </w:rPr>
      </w:pPr>
    </w:p>
    <w:tbl>
      <w:tblPr>
        <w:tblW w:w="1628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274"/>
        <w:gridCol w:w="156"/>
        <w:gridCol w:w="4633"/>
        <w:gridCol w:w="6703"/>
      </w:tblGrid>
      <w:tr w:rsidR="00EA31C0" w:rsidTr="00EC2C8B">
        <w:trPr>
          <w:gridAfter w:val="1"/>
          <w:wAfter w:w="6703" w:type="dxa"/>
          <w:trHeight w:hRule="exact" w:val="2170"/>
        </w:trPr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Pr="005C5332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b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List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all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instru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ents</w:t>
            </w:r>
            <w:r>
              <w:rPr>
                <w:rFonts w:ascii="Myriad Pro" w:eastAsia="Myriad Pro" w:hAnsi="Myriad Pro" w:cs="Myriad Pro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use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Pr="005C5332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b/>
                <w:sz w:val="20"/>
                <w:szCs w:val="20"/>
              </w:rPr>
            </w:pPr>
            <w:r w:rsidRPr="005C5332">
              <w:rPr>
                <w:rFonts w:ascii="Myriad Pro" w:eastAsia="Myriad Pro" w:hAnsi="Myriad Pro" w:cs="Myriad Pro"/>
                <w:b/>
                <w:sz w:val="20"/>
                <w:szCs w:val="20"/>
              </w:rPr>
              <w:t>Previous</w:t>
            </w:r>
            <w:r w:rsidRPr="005C5332">
              <w:rPr>
                <w:rFonts w:ascii="Myriad Pro" w:eastAsia="Myriad Pro" w:hAnsi="Myriad Pro" w:cs="Myriad Pro"/>
                <w:b/>
                <w:spacing w:val="-7"/>
                <w:sz w:val="20"/>
                <w:szCs w:val="20"/>
              </w:rPr>
              <w:t xml:space="preserve"> </w:t>
            </w:r>
            <w:r w:rsidR="004B7375">
              <w:rPr>
                <w:rFonts w:ascii="Myriad Pro" w:eastAsia="Myriad Pro" w:hAnsi="Myriad Pro" w:cs="Myriad Pro"/>
                <w:b/>
                <w:sz w:val="20"/>
                <w:szCs w:val="20"/>
              </w:rPr>
              <w:t>t</w:t>
            </w:r>
            <w:r w:rsidRPr="005C5332">
              <w:rPr>
                <w:rFonts w:ascii="Myriad Pro" w:eastAsia="Myriad Pro" w:hAnsi="Myriad Pro" w:cs="Myriad Pro"/>
                <w:b/>
                <w:sz w:val="20"/>
                <w:szCs w:val="20"/>
              </w:rPr>
              <w:t>raining</w:t>
            </w:r>
            <w:r w:rsidR="004B7375">
              <w:rPr>
                <w:rFonts w:ascii="Myriad Pro" w:eastAsia="Myriad Pro" w:hAnsi="Myriad Pro" w:cs="Myriad Pro"/>
                <w:b/>
                <w:sz w:val="20"/>
                <w:szCs w:val="20"/>
              </w:rPr>
              <w:t xml:space="preserve"> on these instruments</w:t>
            </w:r>
            <w:r w:rsidRPr="005C5332">
              <w:rPr>
                <w:rFonts w:ascii="Myriad Pro" w:eastAsia="Myriad Pro" w:hAnsi="Myriad Pro" w:cs="Myriad Pro"/>
                <w:b/>
                <w:spacing w:val="-7"/>
                <w:sz w:val="20"/>
                <w:szCs w:val="20"/>
              </w:rPr>
              <w:t xml:space="preserve"> </w:t>
            </w:r>
            <w:r w:rsidRPr="005C5332">
              <w:rPr>
                <w:rFonts w:ascii="Myriad Pro" w:eastAsia="Myriad Pro" w:hAnsi="Myriad Pro" w:cs="Myriad Pro"/>
                <w:b/>
                <w:sz w:val="20"/>
                <w:szCs w:val="20"/>
              </w:rPr>
              <w:t>(Y/</w:t>
            </w:r>
            <w:r w:rsidRPr="005C5332">
              <w:rPr>
                <w:rFonts w:ascii="Myriad Pro" w:eastAsia="Myriad Pro" w:hAnsi="Myriad Pro" w:cs="Myriad Pro"/>
                <w:b/>
                <w:spacing w:val="1"/>
                <w:sz w:val="20"/>
                <w:szCs w:val="20"/>
              </w:rPr>
              <w:t>N</w:t>
            </w:r>
            <w:r w:rsidRPr="005C5332">
              <w:rPr>
                <w:rFonts w:ascii="Myriad Pro" w:eastAsia="Myriad Pro" w:hAnsi="Myriad Pro" w:cs="Myriad Pro"/>
                <w:b/>
                <w:sz w:val="20"/>
                <w:szCs w:val="20"/>
              </w:rPr>
              <w:t>,</w:t>
            </w:r>
            <w:r w:rsidRPr="005C5332">
              <w:rPr>
                <w:rFonts w:ascii="Myriad Pro" w:eastAsia="Myriad Pro" w:hAnsi="Myriad Pro" w:cs="Myriad Pro"/>
                <w:b/>
                <w:spacing w:val="-4"/>
                <w:sz w:val="20"/>
                <w:szCs w:val="20"/>
              </w:rPr>
              <w:t xml:space="preserve"> </w:t>
            </w:r>
            <w:r w:rsidRPr="005C5332">
              <w:rPr>
                <w:rFonts w:ascii="Myriad Pro" w:eastAsia="Myriad Pro" w:hAnsi="Myriad Pro" w:cs="Myriad Pro"/>
                <w:b/>
                <w:sz w:val="20"/>
                <w:szCs w:val="20"/>
              </w:rPr>
              <w:t>date):</w:t>
            </w:r>
          </w:p>
        </w:tc>
      </w:tr>
      <w:tr w:rsidR="00EA31C0" w:rsidTr="00740365">
        <w:trPr>
          <w:gridAfter w:val="1"/>
          <w:wAfter w:w="6703" w:type="dxa"/>
          <w:trHeight w:hRule="exact" w:val="998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Default="004B7375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List any </w:t>
            </w:r>
            <w:r w:rsidR="00EA31C0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CINS</w:t>
            </w:r>
            <w:r w:rsidR="00EA31C0"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</w:t>
            </w:r>
            <w:r w:rsidR="00EA31C0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ollaborators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/c</w:t>
            </w:r>
            <w:r w:rsidR="00EA31C0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ontacts:</w:t>
            </w:r>
            <w:r w:rsidR="00EA31C0"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</w:p>
          <w:p w:rsidR="00EA31C0" w:rsidRDefault="00EA31C0">
            <w:pPr>
              <w:spacing w:after="0" w:line="200" w:lineRule="exact"/>
              <w:rPr>
                <w:sz w:val="20"/>
                <w:szCs w:val="20"/>
              </w:rPr>
            </w:pPr>
          </w:p>
          <w:p w:rsidR="00EA31C0" w:rsidRDefault="00EA31C0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A31C0" w:rsidRDefault="00EA31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24"/>
              </w:rPr>
              <w:t xml:space="preserve">    </w:t>
            </w:r>
          </w:p>
        </w:tc>
      </w:tr>
      <w:tr w:rsidR="00EA31C0" w:rsidTr="00740365">
        <w:trPr>
          <w:gridAfter w:val="1"/>
          <w:wAfter w:w="6703" w:type="dxa"/>
          <w:trHeight w:hRule="exact" w:val="2412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escri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any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hazar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ous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(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hysical,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che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ical,</w:t>
            </w:r>
            <w:r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biological,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radiation,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etc.)</w:t>
            </w:r>
            <w:r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aterials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being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used</w:t>
            </w:r>
            <w:r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their</w:t>
            </w:r>
            <w:proofErr w:type="gramEnd"/>
          </w:p>
          <w:p w:rsidR="00EA31C0" w:rsidRDefault="00EA31C0">
            <w:pPr>
              <w:spacing w:after="0" w:line="240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possible</w:t>
            </w:r>
            <w:r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dangers.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SDS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for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each</w:t>
            </w:r>
            <w:r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speci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en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ust</w:t>
            </w:r>
            <w:r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provided</w:t>
            </w:r>
            <w:r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before</w:t>
            </w:r>
            <w:r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any</w:t>
            </w:r>
            <w:r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instru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ent</w:t>
            </w:r>
            <w:r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usage</w:t>
            </w:r>
            <w:r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begins.</w:t>
            </w:r>
            <w:r>
              <w:rPr>
                <w:rFonts w:ascii="Myriad Pro" w:eastAsia="Myriad Pro" w:hAnsi="Myriad Pro" w:cs="Myriad Pro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(This</w:t>
            </w:r>
          </w:p>
          <w:p w:rsidR="00EA31C0" w:rsidRDefault="00EA31C0">
            <w:pPr>
              <w:spacing w:after="0" w:line="240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colu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ay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expanded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as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necessar</w:t>
            </w:r>
            <w:r>
              <w:rPr>
                <w:rFonts w:ascii="Myriad Pro" w:eastAsia="Myriad Pro" w:hAnsi="Myriad Pro" w:cs="Myriad Pro"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.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)</w:t>
            </w:r>
          </w:p>
        </w:tc>
      </w:tr>
      <w:tr w:rsidR="00EA31C0" w:rsidTr="004B7375">
        <w:trPr>
          <w:gridAfter w:val="1"/>
          <w:wAfter w:w="6703" w:type="dxa"/>
          <w:trHeight w:hRule="exact" w:val="1793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Pr="00EA31C0" w:rsidRDefault="00EA31C0" w:rsidP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otes:</w:t>
            </w:r>
          </w:p>
          <w:p w:rsidR="00EA31C0" w:rsidRPr="004B7375" w:rsidRDefault="00EA31C0" w:rsidP="004B7375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ind w:right="197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A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ll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C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N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u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sers</w:t>
            </w:r>
            <w:r w:rsidRPr="004B7375">
              <w:rPr>
                <w:rFonts w:ascii="Myriad Pro" w:eastAsia="Myriad Pro" w:hAnsi="Myriad Pro" w:cs="Myriad Pro"/>
                <w:bCs/>
                <w:spacing w:val="-5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mu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st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dh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ere</w:t>
            </w:r>
            <w:r w:rsidRPr="004B7375">
              <w:rPr>
                <w:rFonts w:ascii="Myriad Pro" w:eastAsia="Myriad Pro" w:hAnsi="Myriad Pro" w:cs="Myriad Pro"/>
                <w:bCs/>
                <w:spacing w:val="-6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to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h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ondu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ct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n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d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sta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nd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ar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d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</w:t>
            </w:r>
            <w:r w:rsidRPr="004B7375">
              <w:rPr>
                <w:rFonts w:ascii="Myriad Pro" w:eastAsia="Myriad Pro" w:hAnsi="Myriad Pro" w:cs="Myriad Pro"/>
                <w:bCs/>
                <w:spacing w:val="-9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nd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ated</w:t>
            </w:r>
            <w:r w:rsidRPr="004B7375">
              <w:rPr>
                <w:rFonts w:ascii="Myriad Pro" w:eastAsia="Myriad Pro" w:hAnsi="Myriad Pro" w:cs="Myriad Pro"/>
                <w:bCs/>
                <w:spacing w:val="-9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in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h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hyperlink r:id="rId9" w:history="1">
              <w:r w:rsidRPr="00EC2C8B">
                <w:rPr>
                  <w:rStyle w:val="Hyperlink"/>
                  <w:rFonts w:ascii="Myriad Pro" w:eastAsia="Myriad Pro" w:hAnsi="Myriad Pro" w:cs="Myriad Pro"/>
                  <w:spacing w:val="1"/>
                  <w:sz w:val="20"/>
                  <w:szCs w:val="20"/>
                </w:rPr>
                <w:t>C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I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1"/>
                  <w:sz w:val="20"/>
                  <w:szCs w:val="20"/>
                </w:rPr>
                <w:t>N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S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-4"/>
                  <w:sz w:val="20"/>
                  <w:szCs w:val="20"/>
                </w:rPr>
                <w:t xml:space="preserve"> 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Facility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-6"/>
                  <w:sz w:val="20"/>
                  <w:szCs w:val="20"/>
                </w:rPr>
                <w:t xml:space="preserve"> 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1"/>
                  <w:sz w:val="20"/>
                  <w:szCs w:val="20"/>
                </w:rPr>
                <w:t>U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se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-3"/>
                  <w:sz w:val="20"/>
                  <w:szCs w:val="20"/>
                </w:rPr>
                <w:t xml:space="preserve"> 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1"/>
                  <w:sz w:val="20"/>
                  <w:szCs w:val="20"/>
                </w:rPr>
                <w:t>Ru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les and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-3"/>
                  <w:sz w:val="20"/>
                  <w:szCs w:val="20"/>
                </w:rPr>
                <w:t xml:space="preserve"> </w:t>
              </w:r>
              <w:r w:rsidRPr="00EC2C8B">
                <w:rPr>
                  <w:rStyle w:val="Hyperlink"/>
                  <w:rFonts w:ascii="Myriad Pro" w:eastAsia="Myriad Pro" w:hAnsi="Myriad Pro" w:cs="Myriad Pro"/>
                  <w:spacing w:val="1"/>
                  <w:sz w:val="20"/>
                  <w:szCs w:val="20"/>
                </w:rPr>
                <w:t>G</w:t>
              </w:r>
              <w:r w:rsidRPr="00EC2C8B">
                <w:rPr>
                  <w:rStyle w:val="Hyperlink"/>
                  <w:rFonts w:ascii="Myriad Pro" w:eastAsia="Myriad Pro" w:hAnsi="Myriad Pro" w:cs="Myriad Pro"/>
                  <w:sz w:val="20"/>
                  <w:szCs w:val="20"/>
                </w:rPr>
                <w:t>uidelines</w:t>
              </w:r>
            </w:hyperlink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.</w:t>
            </w:r>
          </w:p>
          <w:p w:rsidR="00EA31C0" w:rsidRPr="004B7375" w:rsidRDefault="00EA31C0" w:rsidP="004B7375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ind w:right="359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Because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="004B7375"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u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ndergraduate</w:t>
            </w:r>
            <w:r w:rsidRPr="004B7375">
              <w:rPr>
                <w:rFonts w:ascii="Myriad Pro" w:eastAsia="Myriad Pro" w:hAnsi="Myriad Pro" w:cs="Myriad Pro"/>
                <w:bCs/>
                <w:spacing w:val="-14"/>
                <w:sz w:val="20"/>
                <w:szCs w:val="20"/>
              </w:rPr>
              <w:t xml:space="preserve"> </w:t>
            </w:r>
            <w:r w:rsidR="004B7375"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r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esearch</w:t>
            </w:r>
            <w:r w:rsidRPr="004B7375">
              <w:rPr>
                <w:rFonts w:ascii="Myriad Pro" w:eastAsia="Myriad Pro" w:hAnsi="Myriad Pro" w:cs="Myriad Pro"/>
                <w:bCs/>
                <w:spacing w:val="-8"/>
                <w:sz w:val="20"/>
                <w:szCs w:val="20"/>
              </w:rPr>
              <w:t xml:space="preserve"> </w:t>
            </w:r>
            <w:r w:rsidR="004B7375"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rojects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are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perfor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ed</w:t>
            </w:r>
            <w:r w:rsidRPr="004B7375">
              <w:rPr>
                <w:rFonts w:ascii="Myriad Pro" w:eastAsia="Myriad Pro" w:hAnsi="Myriad Pro" w:cs="Myriad Pro"/>
                <w:bCs/>
                <w:spacing w:val="-10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free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of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charge</w:t>
            </w:r>
            <w:r w:rsidR="004B7375"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 xml:space="preserve"> at CINS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,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the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copyrights</w:t>
            </w:r>
            <w:r w:rsidRPr="004B7375">
              <w:rPr>
                <w:rFonts w:ascii="Myriad Pro" w:eastAsia="Myriad Pro" w:hAnsi="Myriad Pro" w:cs="Myriad Pro"/>
                <w:bCs/>
                <w:spacing w:val="-10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to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all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data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and i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ages</w:t>
            </w:r>
            <w:r w:rsidRPr="004B7375">
              <w:rPr>
                <w:rFonts w:ascii="Myriad Pro" w:eastAsia="Myriad Pro" w:hAnsi="Myriad Pro" w:cs="Myriad Pro"/>
                <w:bCs/>
                <w:spacing w:val="-6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obtained</w:t>
            </w:r>
            <w:r w:rsidRPr="004B7375">
              <w:rPr>
                <w:rFonts w:ascii="Myriad Pro" w:eastAsia="Myriad Pro" w:hAnsi="Myriad Pro" w:cs="Myriad Pro"/>
                <w:bCs/>
                <w:spacing w:val="-8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through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said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pr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o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jects</w:t>
            </w:r>
            <w:r w:rsidRPr="004B7375">
              <w:rPr>
                <w:rFonts w:ascii="Myriad Pro" w:eastAsia="Myriad Pro" w:hAnsi="Myriad Pro" w:cs="Myriad Pro"/>
                <w:bCs/>
                <w:spacing w:val="-6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belong</w:t>
            </w:r>
            <w:r w:rsidRPr="004B7375">
              <w:rPr>
                <w:rFonts w:ascii="Myriad Pro" w:eastAsia="Myriad Pro" w:hAnsi="Myriad Pro" w:cs="Myriad Pro"/>
                <w:bCs/>
                <w:spacing w:val="-5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to</w:t>
            </w:r>
            <w:r w:rsidRPr="004B7375">
              <w:rPr>
                <w:rFonts w:ascii="Myriad Pro" w:eastAsia="Myriad Pro" w:hAnsi="Myriad Pro" w:cs="Myriad Pro"/>
                <w:bCs/>
                <w:spacing w:val="-1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CI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N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S.</w:t>
            </w:r>
            <w:r w:rsidRPr="004B7375">
              <w:rPr>
                <w:rFonts w:ascii="Myriad Pro" w:eastAsia="Myriad Pro" w:hAnsi="Myriad Pro" w:cs="Myriad Pro"/>
                <w:bCs/>
                <w:spacing w:val="-5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Any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publication</w:t>
            </w:r>
            <w:r w:rsidRPr="004B7375">
              <w:rPr>
                <w:rFonts w:ascii="Myriad Pro" w:eastAsia="Myriad Pro" w:hAnsi="Myriad Pro" w:cs="Myriad Pro"/>
                <w:bCs/>
                <w:spacing w:val="-9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or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presentation</w:t>
            </w:r>
            <w:r w:rsidRPr="004B7375">
              <w:rPr>
                <w:rFonts w:ascii="Myriad Pro" w:eastAsia="Myriad Pro" w:hAnsi="Myriad Pro" w:cs="Myriad Pro"/>
                <w:bCs/>
                <w:spacing w:val="-11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of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this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data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or these</w:t>
            </w:r>
            <w:r w:rsidRPr="004B7375">
              <w:rPr>
                <w:rFonts w:ascii="Myriad Pro" w:eastAsia="Myriad Pro" w:hAnsi="Myriad Pro" w:cs="Myriad Pro"/>
                <w:bCs/>
                <w:spacing w:val="-5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ages</w:t>
            </w:r>
            <w:r w:rsidRPr="004B7375">
              <w:rPr>
                <w:rFonts w:ascii="Myriad Pro" w:eastAsia="Myriad Pro" w:hAnsi="Myriad Pro" w:cs="Myriad Pro"/>
                <w:bCs/>
                <w:spacing w:val="-6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requires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the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w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ritten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per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ission</w:t>
            </w:r>
            <w:r w:rsidRPr="004B7375">
              <w:rPr>
                <w:rFonts w:ascii="Myriad Pro" w:eastAsia="Myriad Pro" w:hAnsi="Myriad Pro" w:cs="Myriad Pro"/>
                <w:bCs/>
                <w:spacing w:val="-10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of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th</w:t>
            </w:r>
            <w:bookmarkStart w:id="0" w:name="_GoBack"/>
            <w:bookmarkEnd w:id="0"/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CINS</w:t>
            </w:r>
            <w:r w:rsidRPr="004B7375">
              <w:rPr>
                <w:rFonts w:ascii="Myriad Pro" w:eastAsia="Myriad Pro" w:hAnsi="Myriad Pro" w:cs="Myriad Pro"/>
                <w:bCs/>
                <w:spacing w:val="-4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Director</w:t>
            </w:r>
            <w:r w:rsidRPr="004B7375">
              <w:rPr>
                <w:rFonts w:ascii="Myriad Pro" w:eastAsia="Myriad Pro" w:hAnsi="Myriad Pro" w:cs="Myriad Pro"/>
                <w:bCs/>
                <w:spacing w:val="-7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of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Instru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entation</w:t>
            </w:r>
            <w:r w:rsidRPr="004B7375">
              <w:rPr>
                <w:rFonts w:ascii="Myriad Pro" w:eastAsia="Myriad Pro" w:hAnsi="Myriad Pro" w:cs="Myriad Pro"/>
                <w:bCs/>
                <w:spacing w:val="-15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in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advance.</w:t>
            </w:r>
            <w:r w:rsidRPr="004B7375">
              <w:rPr>
                <w:rFonts w:ascii="Myriad Pro" w:eastAsia="Myriad Pro" w:hAnsi="Myriad Pro" w:cs="Myriad Pro"/>
                <w:bCs/>
                <w:spacing w:val="-8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In addition,</w:t>
            </w:r>
            <w:r w:rsidRPr="004B7375">
              <w:rPr>
                <w:rFonts w:ascii="Myriad Pro" w:eastAsia="Myriad Pro" w:hAnsi="Myriad Pro" w:cs="Myriad Pro"/>
                <w:bCs/>
                <w:spacing w:val="-8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proper</w:t>
            </w:r>
            <w:r w:rsidRPr="004B7375">
              <w:rPr>
                <w:rFonts w:ascii="Myriad Pro" w:eastAsia="Myriad Pro" w:hAnsi="Myriad Pro" w:cs="Myriad Pro"/>
                <w:bCs/>
                <w:spacing w:val="-6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w w:val="99"/>
                <w:sz w:val="20"/>
                <w:szCs w:val="20"/>
              </w:rPr>
              <w:t>ackno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w w:val="99"/>
                <w:sz w:val="20"/>
                <w:szCs w:val="20"/>
              </w:rPr>
              <w:t>w</w:t>
            </w:r>
            <w:r w:rsidRPr="004B7375">
              <w:rPr>
                <w:rFonts w:ascii="Myriad Pro" w:eastAsia="Myriad Pro" w:hAnsi="Myriad Pro" w:cs="Myriad Pro"/>
                <w:bCs/>
                <w:w w:val="99"/>
                <w:sz w:val="20"/>
                <w:szCs w:val="20"/>
              </w:rPr>
              <w:t>ledge</w:t>
            </w:r>
            <w:r w:rsidRPr="004B7375">
              <w:rPr>
                <w:rFonts w:ascii="Myriad Pro" w:eastAsia="Myriad Pro" w:hAnsi="Myriad Pro" w:cs="Myriad Pro"/>
                <w:bCs/>
                <w:spacing w:val="1"/>
                <w:w w:val="99"/>
                <w:sz w:val="20"/>
                <w:szCs w:val="20"/>
              </w:rPr>
              <w:t>m</w:t>
            </w:r>
            <w:r w:rsidRPr="004B7375">
              <w:rPr>
                <w:rFonts w:ascii="Myriad Pro" w:eastAsia="Myriad Pro" w:hAnsi="Myriad Pro" w:cs="Myriad Pro"/>
                <w:bCs/>
                <w:w w:val="99"/>
                <w:sz w:val="20"/>
                <w:szCs w:val="20"/>
              </w:rPr>
              <w:t xml:space="preserve">ents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are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required</w:t>
            </w:r>
            <w:r w:rsidRPr="004B7375">
              <w:rPr>
                <w:rFonts w:ascii="Myriad Pro" w:eastAsia="Myriad Pro" w:hAnsi="Myriad Pro" w:cs="Myriad Pro"/>
                <w:bCs/>
                <w:spacing w:val="-8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in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all</w:t>
            </w:r>
            <w:r w:rsidRPr="004B7375">
              <w:rPr>
                <w:rFonts w:ascii="Myriad Pro" w:eastAsia="Myriad Pro" w:hAnsi="Myriad Pro" w:cs="Myriad Pro"/>
                <w:bCs/>
                <w:spacing w:val="-2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publications</w:t>
            </w:r>
            <w:r w:rsidRPr="004B7375">
              <w:rPr>
                <w:rFonts w:ascii="Myriad Pro" w:eastAsia="Myriad Pro" w:hAnsi="Myriad Pro" w:cs="Myriad Pro"/>
                <w:bCs/>
                <w:spacing w:val="-11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and</w:t>
            </w:r>
            <w:r w:rsidRPr="004B7375">
              <w:rPr>
                <w:rFonts w:ascii="Myriad Pro" w:eastAsia="Myriad Pro" w:hAnsi="Myriad Pro" w:cs="Myriad Pro"/>
                <w:bCs/>
                <w:spacing w:val="-3"/>
                <w:sz w:val="20"/>
                <w:szCs w:val="20"/>
              </w:rPr>
              <w:t xml:space="preserve"> </w:t>
            </w:r>
            <w:r w:rsidRPr="004B7375">
              <w:rPr>
                <w:rFonts w:ascii="Myriad Pro" w:eastAsia="Myriad Pro" w:hAnsi="Myriad Pro" w:cs="Myriad Pro"/>
                <w:bCs/>
                <w:sz w:val="20"/>
                <w:szCs w:val="20"/>
              </w:rPr>
              <w:t>presentations.</w:t>
            </w:r>
          </w:p>
        </w:tc>
      </w:tr>
      <w:tr w:rsidR="00EA31C0" w:rsidTr="00EC2C8B">
        <w:trPr>
          <w:gridAfter w:val="1"/>
          <w:wAfter w:w="6703" w:type="dxa"/>
          <w:trHeight w:hRule="exact" w:val="806"/>
        </w:trPr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Student</w:t>
            </w:r>
            <w:r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Signature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C0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</w:p>
        </w:tc>
      </w:tr>
      <w:tr w:rsidR="00EA31C0" w:rsidTr="00EC2C8B">
        <w:trPr>
          <w:gridAfter w:val="1"/>
          <w:wAfter w:w="6703" w:type="dxa"/>
          <w:trHeight w:hRule="exact" w:val="812"/>
        </w:trPr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31C0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Supporting</w:t>
            </w:r>
            <w:r>
              <w:rPr>
                <w:rFonts w:ascii="Myriad Pro" w:eastAsia="Myriad Pro" w:hAnsi="Myriad Pro" w:cs="Myriad Pro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Faculty</w:t>
            </w:r>
            <w:r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ber</w:t>
            </w:r>
            <w:r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Signature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31C0" w:rsidRDefault="00EA31C0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</w:p>
        </w:tc>
      </w:tr>
      <w:tr w:rsidR="00EA31C0" w:rsidTr="00740365">
        <w:trPr>
          <w:gridAfter w:val="1"/>
          <w:wAfter w:w="6703" w:type="dxa"/>
          <w:trHeight w:val="403"/>
        </w:trPr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A31C0" w:rsidRPr="00EA31C0" w:rsidRDefault="00EA31C0" w:rsidP="00EA31C0">
            <w:pPr>
              <w:spacing w:before="60" w:after="60" w:line="239" w:lineRule="exact"/>
              <w:ind w:left="101" w:right="-14"/>
              <w:rPr>
                <w:rFonts w:ascii="Myriad Pro" w:eastAsia="Myriad Pro" w:hAnsi="Myriad Pro" w:cs="Myriad Pro"/>
                <w:b/>
                <w:sz w:val="24"/>
                <w:szCs w:val="18"/>
              </w:rPr>
            </w:pPr>
            <w:r w:rsidRPr="00EA31C0">
              <w:rPr>
                <w:rFonts w:ascii="Myriad Pro" w:eastAsia="Myriad Pro" w:hAnsi="Myriad Pro" w:cs="Myriad Pro"/>
                <w:b/>
                <w:sz w:val="24"/>
                <w:szCs w:val="18"/>
              </w:rPr>
              <w:t>For Center Use Only</w:t>
            </w:r>
          </w:p>
        </w:tc>
      </w:tr>
      <w:tr w:rsidR="00740365" w:rsidTr="00EC2C8B">
        <w:trPr>
          <w:trHeight w:hRule="exact" w:val="389"/>
        </w:trPr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365" w:rsidRPr="00B26A7B" w:rsidRDefault="00740365" w:rsidP="004B7375">
            <w:pPr>
              <w:spacing w:before="60" w:after="60" w:line="216" w:lineRule="exact"/>
              <w:ind w:left="102" w:right="-14"/>
              <w:rPr>
                <w:rFonts w:ascii="Myriad Pro" w:eastAsia="Myriad Pro" w:hAnsi="Myriad Pro" w:cs="Myriad Pro"/>
                <w:b/>
                <w:szCs w:val="18"/>
              </w:rPr>
            </w:pP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R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eceive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ab/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0365" w:rsidRPr="00B26A7B" w:rsidRDefault="00740365" w:rsidP="004B7375">
            <w:pPr>
              <w:spacing w:before="60" w:after="60" w:line="216" w:lineRule="exact"/>
              <w:ind w:left="102" w:right="-14"/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</w:pP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Proposal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o.: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0365" w:rsidRPr="00B26A7B" w:rsidRDefault="00740365" w:rsidP="004B7375">
            <w:pPr>
              <w:spacing w:before="60" w:after="60" w:line="216" w:lineRule="exact"/>
              <w:ind w:left="178" w:right="-14"/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</w:pPr>
            <w:r w:rsidRPr="00B26A7B">
              <w:rPr>
                <w:rFonts w:ascii="Wingdings 2" w:eastAsia="Wingdings 2" w:hAnsi="Wingdings 2" w:cs="Wingdings 2"/>
                <w:w w:val="99"/>
                <w:sz w:val="20"/>
                <w:szCs w:val="20"/>
              </w:rPr>
              <w:t></w:t>
            </w:r>
            <w:r w:rsidRPr="00B26A7B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App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o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ved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         </w:t>
            </w:r>
            <w:r w:rsidR="004B7375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26A7B">
              <w:rPr>
                <w:rFonts w:ascii="Wingdings 2" w:eastAsia="Wingdings 2" w:hAnsi="Wingdings 2" w:cs="Wingdings 2"/>
                <w:w w:val="99"/>
                <w:sz w:val="20"/>
                <w:szCs w:val="20"/>
              </w:rPr>
              <w:t></w:t>
            </w:r>
            <w:r w:rsidRPr="00B26A7B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Denied</w:t>
            </w:r>
          </w:p>
        </w:tc>
        <w:tc>
          <w:tcPr>
            <w:tcW w:w="6703" w:type="dxa"/>
          </w:tcPr>
          <w:p w:rsidR="00740365" w:rsidRPr="00B26A7B" w:rsidRDefault="00740365" w:rsidP="004B7375">
            <w:pPr>
              <w:spacing w:before="60" w:after="60" w:line="216" w:lineRule="exact"/>
              <w:ind w:left="89" w:right="-14"/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</w:pPr>
          </w:p>
        </w:tc>
      </w:tr>
      <w:tr w:rsidR="004B7375" w:rsidTr="004B7375">
        <w:trPr>
          <w:gridAfter w:val="1"/>
          <w:wAfter w:w="6703" w:type="dxa"/>
          <w:trHeight w:val="818"/>
        </w:trPr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B7375" w:rsidRPr="00B26A7B" w:rsidRDefault="004B7375" w:rsidP="004B7375">
            <w:pPr>
              <w:tabs>
                <w:tab w:val="left" w:pos="4880"/>
                <w:tab w:val="left" w:pos="6180"/>
              </w:tabs>
              <w:spacing w:after="0" w:line="240" w:lineRule="exact"/>
              <w:ind w:left="88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N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otes:</w:t>
            </w:r>
          </w:p>
          <w:p w:rsidR="004B7375" w:rsidRPr="00B26A7B" w:rsidRDefault="004B7375" w:rsidP="004B7375">
            <w:pPr>
              <w:spacing w:before="2" w:after="0" w:line="150" w:lineRule="exact"/>
              <w:ind w:left="88"/>
              <w:rPr>
                <w:sz w:val="15"/>
                <w:szCs w:val="15"/>
              </w:rPr>
            </w:pPr>
          </w:p>
          <w:p w:rsidR="004B7375" w:rsidRPr="00B26A7B" w:rsidRDefault="004B7375" w:rsidP="004B7375">
            <w:pPr>
              <w:spacing w:after="0" w:line="200" w:lineRule="exact"/>
              <w:ind w:left="88"/>
              <w:rPr>
                <w:sz w:val="20"/>
                <w:szCs w:val="20"/>
              </w:rPr>
            </w:pPr>
          </w:p>
          <w:p w:rsidR="004B7375" w:rsidRPr="00B26A7B" w:rsidRDefault="004B7375" w:rsidP="004B7375">
            <w:pPr>
              <w:spacing w:after="0" w:line="200" w:lineRule="exact"/>
              <w:ind w:left="88"/>
              <w:rPr>
                <w:sz w:val="20"/>
                <w:szCs w:val="20"/>
              </w:rPr>
            </w:pPr>
          </w:p>
          <w:p w:rsidR="004B7375" w:rsidRPr="00B26A7B" w:rsidRDefault="004B7375" w:rsidP="004B7375">
            <w:pPr>
              <w:tabs>
                <w:tab w:val="left" w:pos="5794"/>
              </w:tabs>
              <w:spacing w:after="0" w:line="240" w:lineRule="exact"/>
              <w:ind w:left="88" w:right="-20"/>
              <w:rPr>
                <w:rFonts w:ascii="Wingdings 2" w:eastAsia="Wingdings 2" w:hAnsi="Wingdings 2" w:cs="Wingdings 2"/>
                <w:w w:val="99"/>
                <w:sz w:val="20"/>
                <w:szCs w:val="20"/>
              </w:rPr>
            </w:pPr>
          </w:p>
        </w:tc>
      </w:tr>
      <w:tr w:rsidR="004B7375" w:rsidTr="00372A32">
        <w:trPr>
          <w:gridAfter w:val="1"/>
          <w:wAfter w:w="6703" w:type="dxa"/>
          <w:trHeight w:hRule="exact" w:val="818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375" w:rsidRPr="00B26A7B" w:rsidRDefault="004B7375" w:rsidP="004B7375">
            <w:pPr>
              <w:tabs>
                <w:tab w:val="left" w:pos="4880"/>
                <w:tab w:val="left" w:pos="6180"/>
              </w:tabs>
              <w:spacing w:after="0" w:line="240" w:lineRule="exact"/>
              <w:ind w:left="88" w:right="-20"/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</w:pP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r.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Fu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iya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W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atana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b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e,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irector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of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Instru</w:t>
            </w: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m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entation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375" w:rsidRPr="00B26A7B" w:rsidRDefault="004B7375" w:rsidP="004B7375">
            <w:pPr>
              <w:tabs>
                <w:tab w:val="left" w:pos="4880"/>
                <w:tab w:val="left" w:pos="6180"/>
              </w:tabs>
              <w:spacing w:after="0" w:line="240" w:lineRule="exact"/>
              <w:ind w:left="88" w:right="-20"/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</w:pPr>
            <w:r w:rsidRPr="00B26A7B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D</w:t>
            </w:r>
            <w:r w:rsidRPr="00B26A7B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ate</w:t>
            </w:r>
            <w:r w:rsidR="00496BB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:</w:t>
            </w:r>
          </w:p>
        </w:tc>
      </w:tr>
    </w:tbl>
    <w:p w:rsidR="000C1B76" w:rsidRDefault="000C1B76" w:rsidP="00EA31C0">
      <w:pPr>
        <w:tabs>
          <w:tab w:val="left" w:pos="7592"/>
        </w:tabs>
      </w:pPr>
    </w:p>
    <w:sectPr w:rsidR="000C1B76" w:rsidSect="005C5332">
      <w:pgSz w:w="12240" w:h="15840"/>
      <w:pgMar w:top="1340" w:right="1220" w:bottom="1040" w:left="1220" w:header="720" w:footer="8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C1E" w:rsidRDefault="00CE3C1E">
      <w:pPr>
        <w:spacing w:after="0" w:line="240" w:lineRule="auto"/>
      </w:pPr>
      <w:r>
        <w:separator/>
      </w:r>
    </w:p>
  </w:endnote>
  <w:endnote w:type="continuationSeparator" w:id="0">
    <w:p w:rsidR="00CE3C1E" w:rsidRDefault="00CE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190" w:rsidRDefault="00CE3C1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8pt;margin-top:729pt;width:47.75pt;height:11.95pt;z-index:-251658240;mso-position-horizontal-relative:page;mso-position-vertical-relative:page" filled="f" stroked="f">
          <v:textbox inset="0,0,0,0">
            <w:txbxContent>
              <w:p w:rsidR="004E3190" w:rsidRDefault="000C1B76">
                <w:pPr>
                  <w:spacing w:after="0" w:line="228" w:lineRule="exact"/>
                  <w:ind w:left="20" w:right="-5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Page</w:t>
                </w:r>
                <w:r>
                  <w:rPr>
                    <w:rFonts w:ascii="Myriad Pro" w:eastAsia="Myriad Pro" w:hAnsi="Myriad Pro" w:cs="Myriad Pro"/>
                    <w:spacing w:val="-4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C2C8B">
                  <w:rPr>
                    <w:rFonts w:ascii="Myriad Pro" w:eastAsia="Myriad Pro" w:hAnsi="Myriad Pro" w:cs="Myriad Pro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Myriad Pro" w:eastAsia="Myriad Pro" w:hAnsi="Myriad Pro" w:cs="Myriad Pro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of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pt;margin-top:729pt;width:256.95pt;height:25.75pt;z-index:-251659264;mso-position-horizontal-relative:page;mso-position-vertical-relative:page" filled="f" stroked="f">
          <v:textbox inset="0,0,0,0">
            <w:txbxContent>
              <w:p w:rsidR="004E3190" w:rsidRDefault="000C1B76">
                <w:pPr>
                  <w:spacing w:after="0" w:line="228" w:lineRule="exact"/>
                  <w:ind w:left="20" w:right="-2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Center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Integrative</w:t>
                </w:r>
                <w:r>
                  <w:rPr>
                    <w:rFonts w:ascii="Myriad Pro" w:eastAsia="Myriad Pro" w:hAnsi="Myriad Pro" w:cs="Myriad Pro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Nanotechnology</w:t>
                </w:r>
                <w:r>
                  <w:rPr>
                    <w:rFonts w:ascii="Myriad Pro" w:eastAsia="Myriad Pro" w:hAnsi="Myriad Pro" w:cs="Myriad Pro"/>
                    <w:spacing w:val="-14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Sciences</w:t>
                </w:r>
              </w:p>
              <w:p w:rsidR="004E3190" w:rsidRDefault="000C1B76">
                <w:pPr>
                  <w:spacing w:before="35" w:after="0" w:line="240" w:lineRule="auto"/>
                  <w:ind w:left="20" w:right="-5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Und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er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ra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du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ate</w:t>
                </w:r>
                <w:r>
                  <w:rPr>
                    <w:rFonts w:ascii="Myriad Pro" w:eastAsia="Myriad Pro" w:hAnsi="Myriad Pro" w:cs="Myriad Pro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Research</w:t>
                </w:r>
                <w:r>
                  <w:rPr>
                    <w:rFonts w:ascii="Myriad Pro" w:eastAsia="Myriad Pro" w:hAnsi="Myriad Pro" w:cs="Myriad Pro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Pr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opo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sal</w:t>
                </w:r>
                <w:r>
                  <w:rPr>
                    <w:rFonts w:ascii="Myriad Pro" w:eastAsia="Myriad Pro" w:hAnsi="Myriad Pro" w:cs="Myriad Pro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m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:</w:t>
                </w:r>
                <w:r>
                  <w:rPr>
                    <w:rFonts w:ascii="Myriad Pro" w:eastAsia="Myriad Pro" w:hAnsi="Myriad Pro" w:cs="Myriad Pro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Rev</w:t>
                </w:r>
                <w:r>
                  <w:rPr>
                    <w:rFonts w:ascii="Myriad Pro" w:eastAsia="Myriad Pro" w:hAnsi="Myriad Pro" w:cs="Myriad Pro"/>
                    <w:spacing w:val="-3"/>
                    <w:sz w:val="20"/>
                    <w:szCs w:val="20"/>
                  </w:rPr>
                  <w:t xml:space="preserve"> </w:t>
                </w:r>
                <w:r w:rsidR="00A9461E">
                  <w:rPr>
                    <w:rFonts w:ascii="Myriad Pro" w:eastAsia="Myriad Pro" w:hAnsi="Myriad Pro" w:cs="Myriad Pro"/>
                    <w:sz w:val="20"/>
                    <w:szCs w:val="20"/>
                  </w:rPr>
                  <w:t>22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 w:rsidR="00A9461E">
                  <w:rPr>
                    <w:rFonts w:ascii="Myriad Pro" w:eastAsia="Myriad Pro" w:hAnsi="Myriad Pro" w:cs="Myriad Pro"/>
                    <w:sz w:val="20"/>
                    <w:szCs w:val="20"/>
                  </w:rPr>
                  <w:t>June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 w:rsidR="00A9461E">
                  <w:rPr>
                    <w:rFonts w:ascii="Myriad Pro" w:eastAsia="Myriad Pro" w:hAnsi="Myriad Pro" w:cs="Myriad Pro"/>
                    <w:sz w:val="20"/>
                    <w:szCs w:val="20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C1E" w:rsidRDefault="00CE3C1E">
      <w:pPr>
        <w:spacing w:after="0" w:line="240" w:lineRule="auto"/>
      </w:pPr>
      <w:r>
        <w:separator/>
      </w:r>
    </w:p>
  </w:footnote>
  <w:footnote w:type="continuationSeparator" w:id="0">
    <w:p w:rsidR="00CE3C1E" w:rsidRDefault="00CE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1E" w:rsidRDefault="00A9461E">
    <w:pPr>
      <w:pStyle w:val="Header"/>
    </w:pPr>
    <w:r>
      <w:rPr>
        <w:noProof/>
      </w:rPr>
      <w:drawing>
        <wp:inline distT="0" distB="0" distL="0" distR="0">
          <wp:extent cx="2216506" cy="4594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S Logo 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781" cy="467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EE3"/>
    <w:multiLevelType w:val="hybridMultilevel"/>
    <w:tmpl w:val="EB9EC5D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3190"/>
    <w:rsid w:val="000C1B76"/>
    <w:rsid w:val="00496BBC"/>
    <w:rsid w:val="004B7375"/>
    <w:rsid w:val="004E3190"/>
    <w:rsid w:val="00535081"/>
    <w:rsid w:val="005C5332"/>
    <w:rsid w:val="00740365"/>
    <w:rsid w:val="008F6395"/>
    <w:rsid w:val="00A9461E"/>
    <w:rsid w:val="00AE454D"/>
    <w:rsid w:val="00B26A7B"/>
    <w:rsid w:val="00BD559B"/>
    <w:rsid w:val="00CE3C1E"/>
    <w:rsid w:val="00E075A1"/>
    <w:rsid w:val="00EA31C0"/>
    <w:rsid w:val="00E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9339797-9457-4A69-95E3-A93E9140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61E"/>
  </w:style>
  <w:style w:type="paragraph" w:styleId="Footer">
    <w:name w:val="footer"/>
    <w:basedOn w:val="Normal"/>
    <w:link w:val="FooterChar"/>
    <w:uiPriority w:val="99"/>
    <w:unhideWhenUsed/>
    <w:rsid w:val="00A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61E"/>
  </w:style>
  <w:style w:type="paragraph" w:styleId="ListParagraph">
    <w:name w:val="List Paragraph"/>
    <w:basedOn w:val="Normal"/>
    <w:uiPriority w:val="34"/>
    <w:qFormat/>
    <w:rsid w:val="004B7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lr.edu/nanotechnology/policies-and-proced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Grace Davis</cp:lastModifiedBy>
  <cp:revision>8</cp:revision>
  <dcterms:created xsi:type="dcterms:W3CDTF">2017-04-07T08:33:00Z</dcterms:created>
  <dcterms:modified xsi:type="dcterms:W3CDTF">2017-08-15T17:08:00Z</dcterms:modified>
</cp:coreProperties>
</file>