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5C2BB" w14:textId="3A77894D" w:rsidR="00230C0D" w:rsidRDefault="00230C0D" w:rsidP="00220BC3">
      <w:pPr>
        <w:jc w:val="center"/>
        <w:rPr>
          <w:b/>
        </w:rPr>
      </w:pPr>
      <w:bookmarkStart w:id="0" w:name="_GoBack"/>
      <w:bookmarkEnd w:id="0"/>
      <w:r w:rsidRPr="00230C0D">
        <w:rPr>
          <w:b/>
          <w:noProof/>
        </w:rPr>
        <w:drawing>
          <wp:inline distT="0" distB="0" distL="0" distR="0" wp14:anchorId="16DB1F60" wp14:editId="6F4F5587">
            <wp:extent cx="1193800" cy="50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93800" cy="508000"/>
                    </a:xfrm>
                    <a:prstGeom prst="rect">
                      <a:avLst/>
                    </a:prstGeom>
                  </pic:spPr>
                </pic:pic>
              </a:graphicData>
            </a:graphic>
          </wp:inline>
        </w:drawing>
      </w:r>
    </w:p>
    <w:p w14:paraId="36EC2DB7" w14:textId="77777777" w:rsidR="00230C0D" w:rsidRDefault="00230C0D" w:rsidP="00220BC3">
      <w:pPr>
        <w:jc w:val="center"/>
        <w:rPr>
          <w:b/>
        </w:rPr>
      </w:pPr>
    </w:p>
    <w:p w14:paraId="6FBD91F8" w14:textId="51BE5B14" w:rsidR="00220BC3" w:rsidRDefault="00220BC3" w:rsidP="00220BC3">
      <w:pPr>
        <w:jc w:val="center"/>
        <w:rPr>
          <w:b/>
        </w:rPr>
      </w:pPr>
      <w:r w:rsidRPr="00F62255">
        <w:rPr>
          <w:b/>
        </w:rPr>
        <w:t>PADM 73</w:t>
      </w:r>
      <w:r>
        <w:rPr>
          <w:b/>
        </w:rPr>
        <w:t>03</w:t>
      </w:r>
      <w:r w:rsidRPr="00F62255">
        <w:rPr>
          <w:b/>
        </w:rPr>
        <w:t xml:space="preserve"> – </w:t>
      </w:r>
      <w:r>
        <w:rPr>
          <w:b/>
        </w:rPr>
        <w:t>Organization Theory</w:t>
      </w:r>
      <w:r w:rsidR="008D65EB">
        <w:rPr>
          <w:b/>
        </w:rPr>
        <w:t xml:space="preserve"> for Public &amp; Nonprofit Organizations</w:t>
      </w:r>
    </w:p>
    <w:p w14:paraId="5695C743" w14:textId="1F79F055" w:rsidR="00220BC3" w:rsidRDefault="00E317FF" w:rsidP="00220BC3">
      <w:pPr>
        <w:jc w:val="center"/>
        <w:rPr>
          <w:b/>
        </w:rPr>
      </w:pPr>
      <w:r>
        <w:rPr>
          <w:b/>
        </w:rPr>
        <w:t>Fall 202</w:t>
      </w:r>
      <w:r w:rsidR="006827BC">
        <w:rPr>
          <w:b/>
        </w:rPr>
        <w:t>1</w:t>
      </w:r>
    </w:p>
    <w:p w14:paraId="4B0A2C08" w14:textId="77777777" w:rsidR="00220BC3" w:rsidRPr="00F62255" w:rsidRDefault="00220BC3" w:rsidP="00220BC3">
      <w:pPr>
        <w:jc w:val="center"/>
        <w:rPr>
          <w:b/>
        </w:rPr>
      </w:pPr>
    </w:p>
    <w:p w14:paraId="60480ED0" w14:textId="3D7A9524" w:rsidR="00220BC3" w:rsidRDefault="00304031" w:rsidP="00220BC3">
      <w:r>
        <w:t>Classroom</w:t>
      </w:r>
      <w:r w:rsidR="00D250F3">
        <w:t>:</w:t>
      </w:r>
      <w:r>
        <w:tab/>
      </w:r>
      <w:r w:rsidR="006827BC">
        <w:t>Ross Hall 103</w:t>
      </w:r>
      <w:r w:rsidR="00D250F3">
        <w:tab/>
      </w:r>
      <w:r w:rsidR="00D250F3">
        <w:tab/>
      </w:r>
      <w:r w:rsidR="00E944FA">
        <w:tab/>
      </w:r>
      <w:r w:rsidR="00220BC3">
        <w:t xml:space="preserve">Class Times:  Tuesdays, 6:00-8:40 </w:t>
      </w:r>
    </w:p>
    <w:p w14:paraId="476D2E95" w14:textId="77777777" w:rsidR="00220BC3" w:rsidRDefault="00220BC3" w:rsidP="00220BC3">
      <w:r>
        <w:t xml:space="preserve">Instructor: </w:t>
      </w:r>
      <w:r>
        <w:tab/>
        <w:t>Jerry G. Stevenson, PhD</w:t>
      </w:r>
      <w:r>
        <w:tab/>
        <w:t>Office: 640 Ross Hall</w:t>
      </w:r>
    </w:p>
    <w:p w14:paraId="42A0EEFC" w14:textId="3C28D5AD" w:rsidR="00220BC3" w:rsidRDefault="00220BC3" w:rsidP="00220BC3">
      <w:r>
        <w:t>Phone:</w:t>
      </w:r>
      <w:r>
        <w:tab/>
      </w:r>
      <w:r>
        <w:tab/>
        <w:t xml:space="preserve">(501) </w:t>
      </w:r>
      <w:r w:rsidR="004B19A7">
        <w:t>916-6049</w:t>
      </w:r>
      <w:r>
        <w:tab/>
      </w:r>
      <w:r>
        <w:tab/>
      </w:r>
      <w:r>
        <w:tab/>
      </w:r>
    </w:p>
    <w:p w14:paraId="32FCFFC1" w14:textId="77777777" w:rsidR="00220BC3" w:rsidRDefault="00220BC3" w:rsidP="00220BC3">
      <w:r>
        <w:t>E-mail:</w:t>
      </w:r>
      <w:proofErr w:type="gramStart"/>
      <w:r>
        <w:tab/>
        <w:t xml:space="preserve">  </w:t>
      </w:r>
      <w:r>
        <w:tab/>
      </w:r>
      <w:proofErr w:type="gramEnd"/>
      <w:r w:rsidR="002728A9">
        <w:fldChar w:fldCharType="begin"/>
      </w:r>
      <w:r w:rsidR="002728A9">
        <w:instrText xml:space="preserve"> HYPERLINK "mailto:jgstevenson@ualr.edu" </w:instrText>
      </w:r>
      <w:r w:rsidR="002728A9">
        <w:fldChar w:fldCharType="separate"/>
      </w:r>
      <w:r w:rsidRPr="0029505A">
        <w:rPr>
          <w:rStyle w:val="Hyperlink"/>
        </w:rPr>
        <w:t>jgstevenson@ualr.edu</w:t>
      </w:r>
      <w:r w:rsidR="002728A9">
        <w:rPr>
          <w:rStyle w:val="Hyperlink"/>
        </w:rPr>
        <w:fldChar w:fldCharType="end"/>
      </w:r>
    </w:p>
    <w:p w14:paraId="3AE1ABDA" w14:textId="77777777" w:rsidR="004058FA" w:rsidRDefault="004058FA" w:rsidP="004058FA"/>
    <w:p w14:paraId="2EEC7085" w14:textId="7E8AA9BA" w:rsidR="00220BC3" w:rsidRDefault="00220BC3" w:rsidP="004058FA">
      <w:r>
        <w:t xml:space="preserve">Office Hours: </w:t>
      </w:r>
      <w:r>
        <w:tab/>
        <w:t>Tuesday</w:t>
      </w:r>
      <w:r w:rsidR="004058FA">
        <w:t>s</w:t>
      </w:r>
      <w:r>
        <w:t>, 4:00-5:30 PM and by appointment</w:t>
      </w:r>
    </w:p>
    <w:p w14:paraId="3FA57D40" w14:textId="77777777" w:rsidR="00220BC3" w:rsidRDefault="00220BC3" w:rsidP="00220BC3"/>
    <w:p w14:paraId="4AC2DF69" w14:textId="77777777" w:rsidR="00220BC3" w:rsidRDefault="00220BC3" w:rsidP="00AE2111">
      <w:pPr>
        <w:rPr>
          <w:b/>
          <w:i/>
        </w:rPr>
      </w:pPr>
    </w:p>
    <w:p w14:paraId="2385222C" w14:textId="2A745A99" w:rsidR="00220BC3" w:rsidRPr="002A62A2" w:rsidRDefault="00AE2111" w:rsidP="00220BC3">
      <w:pPr>
        <w:rPr>
          <w:rFonts w:ascii="Times" w:hAnsi="Times"/>
          <w:sz w:val="20"/>
          <w:szCs w:val="20"/>
        </w:rPr>
      </w:pPr>
      <w:r>
        <w:rPr>
          <w:rFonts w:ascii="Times" w:hAnsi="Times"/>
          <w:sz w:val="20"/>
          <w:szCs w:val="20"/>
        </w:rPr>
        <w:t>IMPORTANT NOTICE</w:t>
      </w:r>
      <w:r w:rsidR="00F2105B">
        <w:rPr>
          <w:rFonts w:ascii="Times" w:hAnsi="Times"/>
          <w:sz w:val="20"/>
          <w:szCs w:val="20"/>
        </w:rPr>
        <w:t>S</w:t>
      </w:r>
      <w:r>
        <w:rPr>
          <w:rFonts w:ascii="Times" w:hAnsi="Times"/>
          <w:sz w:val="20"/>
          <w:szCs w:val="20"/>
        </w:rPr>
        <w:t>:</w:t>
      </w:r>
    </w:p>
    <w:p w14:paraId="72B7749D" w14:textId="19EC2B8B" w:rsidR="006827BC" w:rsidRDefault="006827BC" w:rsidP="006827BC">
      <w:pPr>
        <w:rPr>
          <w:rFonts w:ascii="Arial" w:eastAsia="Times New Roman" w:hAnsi="Arial" w:cs="Arial"/>
          <w:color w:val="222222"/>
          <w:shd w:val="clear" w:color="auto" w:fill="FFFFFF"/>
        </w:rPr>
      </w:pPr>
      <w:r w:rsidRPr="006827BC">
        <w:rPr>
          <w:rFonts w:ascii="Arial" w:eastAsia="Times New Roman" w:hAnsi="Arial" w:cs="Arial"/>
          <w:i/>
          <w:iCs/>
          <w:color w:val="222222"/>
          <w:shd w:val="clear" w:color="auto" w:fill="FFFFFF"/>
        </w:rPr>
        <w:t xml:space="preserve">If circumstances arise that prevent us from meeting at our regularly scheduled </w:t>
      </w:r>
      <w:r w:rsidR="00F2105B">
        <w:rPr>
          <w:rFonts w:ascii="Arial" w:eastAsia="Times New Roman" w:hAnsi="Arial" w:cs="Arial"/>
          <w:i/>
          <w:iCs/>
          <w:color w:val="222222"/>
          <w:shd w:val="clear" w:color="auto" w:fill="FFFFFF"/>
        </w:rPr>
        <w:t xml:space="preserve">class </w:t>
      </w:r>
      <w:r w:rsidRPr="006827BC">
        <w:rPr>
          <w:rFonts w:ascii="Arial" w:eastAsia="Times New Roman" w:hAnsi="Arial" w:cs="Arial"/>
          <w:i/>
          <w:iCs/>
          <w:color w:val="222222"/>
          <w:shd w:val="clear" w:color="auto" w:fill="FFFFFF"/>
        </w:rPr>
        <w:t xml:space="preserve">time and location, I will send an </w:t>
      </w:r>
      <w:r w:rsidR="00F2105B">
        <w:rPr>
          <w:rFonts w:ascii="Arial" w:eastAsia="Times New Roman" w:hAnsi="Arial" w:cs="Arial"/>
          <w:i/>
          <w:iCs/>
          <w:color w:val="222222"/>
          <w:shd w:val="clear" w:color="auto" w:fill="FFFFFF"/>
        </w:rPr>
        <w:t xml:space="preserve">email </w:t>
      </w:r>
      <w:r w:rsidRPr="006827BC">
        <w:rPr>
          <w:rFonts w:ascii="Arial" w:eastAsia="Times New Roman" w:hAnsi="Arial" w:cs="Arial"/>
          <w:i/>
          <w:iCs/>
          <w:color w:val="222222"/>
          <w:shd w:val="clear" w:color="auto" w:fill="FFFFFF"/>
        </w:rPr>
        <w:t>announcement out</w:t>
      </w:r>
      <w:r w:rsidR="00DE04FC">
        <w:rPr>
          <w:rFonts w:ascii="Arial" w:eastAsia="Times New Roman" w:hAnsi="Arial" w:cs="Arial"/>
          <w:i/>
          <w:iCs/>
          <w:color w:val="222222"/>
          <w:shd w:val="clear" w:color="auto" w:fill="FFFFFF"/>
        </w:rPr>
        <w:t xml:space="preserve"> </w:t>
      </w:r>
      <w:r w:rsidRPr="006827BC">
        <w:rPr>
          <w:rFonts w:ascii="Arial" w:eastAsia="Times New Roman" w:hAnsi="Arial" w:cs="Arial"/>
          <w:i/>
          <w:iCs/>
          <w:color w:val="222222"/>
          <w:shd w:val="clear" w:color="auto" w:fill="FFFFFF"/>
        </w:rPr>
        <w:t>with a virtual classroom link where we will convene in the interim</w:t>
      </w:r>
      <w:r w:rsidRPr="006827BC">
        <w:rPr>
          <w:rFonts w:ascii="Arial" w:eastAsia="Times New Roman" w:hAnsi="Arial" w:cs="Arial"/>
          <w:color w:val="222222"/>
          <w:shd w:val="clear" w:color="auto" w:fill="FFFFFF"/>
        </w:rPr>
        <w:t>.   </w:t>
      </w:r>
    </w:p>
    <w:p w14:paraId="46174D99" w14:textId="0708C898" w:rsidR="00256B3F" w:rsidRDefault="00256B3F" w:rsidP="006827BC">
      <w:pPr>
        <w:rPr>
          <w:rFonts w:ascii="Arial" w:eastAsia="Times New Roman" w:hAnsi="Arial" w:cs="Arial"/>
          <w:color w:val="222222"/>
          <w:shd w:val="clear" w:color="auto" w:fill="FFFFFF"/>
        </w:rPr>
      </w:pPr>
    </w:p>
    <w:p w14:paraId="43DAF470" w14:textId="77777777" w:rsidR="00256B3F" w:rsidRPr="00256B3F" w:rsidRDefault="00256B3F" w:rsidP="00256B3F">
      <w:pPr>
        <w:rPr>
          <w:rFonts w:eastAsia="Times New Roman"/>
        </w:rPr>
      </w:pPr>
      <w:r w:rsidRPr="00256B3F">
        <w:rPr>
          <w:rFonts w:ascii="Arial" w:eastAsia="Times New Roman" w:hAnsi="Arial" w:cs="Arial"/>
          <w:i/>
          <w:iCs/>
          <w:color w:val="000000"/>
          <w:sz w:val="22"/>
          <w:szCs w:val="22"/>
        </w:rPr>
        <w:t>UA Little Rock requires that students, faculty, staff, and guests, regardless of vaccination status, in indoor public settings where physical distance cannot be assured in accordance with CDC guidance, wear a face mask. Reasonable exceptions may be permitted for certain settings and activities that follow guidance established by public health agencies and/or by external governing bodies such as athletics conferences and the NCAA. </w:t>
      </w:r>
    </w:p>
    <w:p w14:paraId="587FDADD" w14:textId="77777777" w:rsidR="00256B3F" w:rsidRDefault="00256B3F" w:rsidP="00256B3F">
      <w:pPr>
        <w:rPr>
          <w:rFonts w:ascii="Arial" w:eastAsia="Times New Roman" w:hAnsi="Arial" w:cs="Arial"/>
          <w:i/>
          <w:iCs/>
          <w:color w:val="000000"/>
          <w:sz w:val="22"/>
          <w:szCs w:val="22"/>
        </w:rPr>
      </w:pPr>
    </w:p>
    <w:p w14:paraId="41E0348B" w14:textId="6D2A1482" w:rsidR="00256B3F" w:rsidRDefault="00256B3F" w:rsidP="00256B3F">
      <w:pPr>
        <w:rPr>
          <w:rFonts w:ascii="Arial" w:eastAsia="Times New Roman" w:hAnsi="Arial" w:cs="Arial"/>
          <w:i/>
          <w:iCs/>
          <w:color w:val="000000"/>
          <w:sz w:val="22"/>
          <w:szCs w:val="22"/>
        </w:rPr>
      </w:pPr>
      <w:r w:rsidRPr="00256B3F">
        <w:rPr>
          <w:rFonts w:ascii="Arial" w:eastAsia="Times New Roman" w:hAnsi="Arial" w:cs="Arial"/>
          <w:i/>
          <w:iCs/>
          <w:color w:val="000000"/>
          <w:sz w:val="22"/>
          <w:szCs w:val="22"/>
        </w:rPr>
        <w:t xml:space="preserve">To ensure face masks remain on in classroom settings, </w:t>
      </w:r>
      <w:r w:rsidRPr="00256B3F">
        <w:rPr>
          <w:rFonts w:ascii="Arial" w:eastAsia="Times New Roman" w:hAnsi="Arial" w:cs="Arial"/>
          <w:i/>
          <w:iCs/>
          <w:sz w:val="22"/>
          <w:szCs w:val="22"/>
        </w:rPr>
        <w:t xml:space="preserve">no food or drinks may be consumed in classroom settings. </w:t>
      </w:r>
      <w:r w:rsidRPr="00256B3F">
        <w:rPr>
          <w:rFonts w:ascii="Arial" w:eastAsia="Times New Roman" w:hAnsi="Arial" w:cs="Arial"/>
          <w:i/>
          <w:iCs/>
          <w:color w:val="000000"/>
          <w:sz w:val="22"/>
          <w:szCs w:val="22"/>
        </w:rPr>
        <w:t>A cloth face covering, disposable face mask, or similar face covering that covers the mouth and the nose as recommended by the CDC is required and may be used as a face mask. A face shield may also be worn, but will not serve as a substitute for a face mask. </w:t>
      </w:r>
    </w:p>
    <w:p w14:paraId="0261A881" w14:textId="778A1847" w:rsidR="00AE2111" w:rsidRDefault="00AE2111" w:rsidP="00256B3F">
      <w:pPr>
        <w:rPr>
          <w:rFonts w:ascii="Arial" w:eastAsia="Times New Roman" w:hAnsi="Arial" w:cs="Arial"/>
          <w:i/>
          <w:iCs/>
          <w:color w:val="000000"/>
          <w:sz w:val="22"/>
          <w:szCs w:val="22"/>
        </w:rPr>
      </w:pPr>
    </w:p>
    <w:p w14:paraId="144B68D3" w14:textId="77777777" w:rsidR="00F2105B" w:rsidRDefault="00F2105B" w:rsidP="00AE2111">
      <w:pPr>
        <w:shd w:val="clear" w:color="auto" w:fill="FFFFFF"/>
        <w:jc w:val="center"/>
        <w:rPr>
          <w:b/>
          <w:i/>
          <w:color w:val="222222"/>
        </w:rPr>
      </w:pPr>
    </w:p>
    <w:p w14:paraId="43DAF890" w14:textId="77777777" w:rsidR="00F2105B" w:rsidRDefault="00F2105B" w:rsidP="00AE2111">
      <w:pPr>
        <w:shd w:val="clear" w:color="auto" w:fill="FFFFFF"/>
        <w:jc w:val="center"/>
        <w:rPr>
          <w:b/>
          <w:i/>
          <w:color w:val="222222"/>
        </w:rPr>
      </w:pPr>
    </w:p>
    <w:p w14:paraId="41585204" w14:textId="06600044" w:rsidR="006827BC" w:rsidRPr="00F2105B" w:rsidRDefault="00AE2111" w:rsidP="00F2105B">
      <w:pPr>
        <w:shd w:val="clear" w:color="auto" w:fill="FFFFFF"/>
        <w:jc w:val="center"/>
        <w:rPr>
          <w:b/>
          <w:i/>
          <w:color w:val="222222"/>
        </w:rPr>
      </w:pPr>
      <w:r w:rsidRPr="002A62A2">
        <w:rPr>
          <w:b/>
          <w:i/>
          <w:color w:val="222222"/>
        </w:rPr>
        <w:t>People succeed when they focus on what they do best.  W</w:t>
      </w:r>
      <w:r>
        <w:rPr>
          <w:b/>
          <w:i/>
          <w:color w:val="222222"/>
        </w:rPr>
        <w:t xml:space="preserve">hen they identify their talents </w:t>
      </w:r>
      <w:r w:rsidRPr="002A62A2">
        <w:rPr>
          <w:b/>
          <w:i/>
          <w:color w:val="222222"/>
        </w:rPr>
        <w:t>and develop them into strengths, people are more productive, perform better, and are more engaged.</w:t>
      </w:r>
    </w:p>
    <w:p w14:paraId="5C2357AC" w14:textId="3EA454DC" w:rsidR="00220BC3" w:rsidRDefault="00220BC3" w:rsidP="00220BC3">
      <w:pPr>
        <w:rPr>
          <w:b/>
        </w:rPr>
      </w:pPr>
      <w:r>
        <w:rPr>
          <w:b/>
        </w:rPr>
        <w:t>Overview:</w:t>
      </w:r>
    </w:p>
    <w:p w14:paraId="52E74EA7" w14:textId="77777777" w:rsidR="00220BC3" w:rsidRDefault="00220BC3" w:rsidP="00220BC3">
      <w:r>
        <w:t xml:space="preserve">The purpose of this graduate-level course is to examine theories and research of the management and administration of complex organizations, primarily in the public and nonprofit sectors.  Emphasis is placed on organizational design, structure, authority, power, control, conflict and culture as these elements relate to organizational leadership and organization performance.  The intent of this course is to systematically examine and apply multiple theoretical frameworks to understanding, analyzing, diagnosing, and evaluating organizations.  You will work in teams during the semester to provide intensive engagement among students in the course and more effective interactions with the instructor.  </w:t>
      </w:r>
    </w:p>
    <w:p w14:paraId="0EC14F76" w14:textId="77777777" w:rsidR="00220BC3" w:rsidRDefault="00220BC3" w:rsidP="00220BC3">
      <w:pPr>
        <w:autoSpaceDE w:val="0"/>
        <w:autoSpaceDN w:val="0"/>
        <w:adjustRightInd w:val="0"/>
        <w:contextualSpacing/>
        <w:rPr>
          <w:bCs/>
          <w:color w:val="000000"/>
        </w:rPr>
      </w:pPr>
    </w:p>
    <w:p w14:paraId="29121FD6" w14:textId="77777777" w:rsidR="00220BC3" w:rsidRDefault="00220BC3" w:rsidP="00220BC3">
      <w:pPr>
        <w:autoSpaceDE w:val="0"/>
        <w:autoSpaceDN w:val="0"/>
        <w:adjustRightInd w:val="0"/>
        <w:contextualSpacing/>
        <w:rPr>
          <w:bCs/>
          <w:color w:val="000000"/>
        </w:rPr>
      </w:pPr>
      <w:r>
        <w:rPr>
          <w:bCs/>
          <w:color w:val="000000"/>
        </w:rPr>
        <w:t>For effective, efficient and responsive public service, students of public administration must understand the unique challenges the public sector presents in order to articulate and apply a public service perspective.  Operating in the public sector requires the ability to work in an arena of competing interests while being cognizant of the needs of the general community.  It is a balancing act of doing more with less due to budgetary constraints.</w:t>
      </w:r>
    </w:p>
    <w:p w14:paraId="375C1089" w14:textId="77777777" w:rsidR="00220BC3" w:rsidRDefault="00220BC3" w:rsidP="00220BC3">
      <w:pPr>
        <w:autoSpaceDE w:val="0"/>
        <w:autoSpaceDN w:val="0"/>
        <w:adjustRightInd w:val="0"/>
        <w:contextualSpacing/>
        <w:rPr>
          <w:bCs/>
          <w:color w:val="000000"/>
        </w:rPr>
      </w:pPr>
    </w:p>
    <w:p w14:paraId="61F32FA9" w14:textId="6C850457" w:rsidR="00220BC3" w:rsidRDefault="00220BC3" w:rsidP="00220BC3">
      <w:pPr>
        <w:autoSpaceDE w:val="0"/>
        <w:autoSpaceDN w:val="0"/>
        <w:adjustRightInd w:val="0"/>
        <w:contextualSpacing/>
        <w:rPr>
          <w:bCs/>
          <w:color w:val="000000"/>
        </w:rPr>
      </w:pPr>
      <w:r>
        <w:rPr>
          <w:bCs/>
          <w:color w:val="000000"/>
        </w:rPr>
        <w:t>Public servants are also required to negotiate a constantly changing field to meet demands of citizens and communities in which they serve, all the while functioning in a transparent manner to keep and hold the public’s trust.  Public managers/administrators m</w:t>
      </w:r>
      <w:r w:rsidR="00FA2247">
        <w:rPr>
          <w:bCs/>
          <w:color w:val="000000"/>
        </w:rPr>
        <w:t xml:space="preserve">ust understand the needs of </w:t>
      </w:r>
      <w:r>
        <w:rPr>
          <w:bCs/>
          <w:color w:val="000000"/>
        </w:rPr>
        <w:t xml:space="preserve">communities/citizens but also must understand the political institutions and actors involved in the policy making process. There are issues surrounding public organizations that are unique to them—in particular, the tension between public accountability and the accomplishment of organizational goals.  Therefore, our exploration will seek to consider organization theories within a political context.  </w:t>
      </w:r>
    </w:p>
    <w:p w14:paraId="497842B5" w14:textId="77777777" w:rsidR="00220BC3" w:rsidRDefault="00220BC3" w:rsidP="00220BC3"/>
    <w:p w14:paraId="25A3EB34" w14:textId="77777777" w:rsidR="00220BC3" w:rsidRDefault="00220BC3" w:rsidP="00220BC3">
      <w:pPr>
        <w:autoSpaceDE w:val="0"/>
        <w:autoSpaceDN w:val="0"/>
        <w:adjustRightInd w:val="0"/>
        <w:contextualSpacing/>
      </w:pPr>
      <w:r>
        <w:t xml:space="preserve">At the completion of this course, students are expected to demonstrate a working knowledge of public and nonprofit organizations and what is needed to manage these organizations effectively (e.g., leadership skills, teamwork and group dynamics, public service values and professional ethics).  </w:t>
      </w:r>
    </w:p>
    <w:p w14:paraId="5282D138" w14:textId="77777777" w:rsidR="00B177CD" w:rsidRDefault="00B177CD" w:rsidP="00220BC3">
      <w:pPr>
        <w:autoSpaceDE w:val="0"/>
        <w:autoSpaceDN w:val="0"/>
        <w:adjustRightInd w:val="0"/>
        <w:contextualSpacing/>
      </w:pPr>
    </w:p>
    <w:p w14:paraId="1C82EE61" w14:textId="77777777" w:rsidR="00220BC3" w:rsidRDefault="00220BC3" w:rsidP="00220BC3">
      <w:pPr>
        <w:autoSpaceDE w:val="0"/>
        <w:autoSpaceDN w:val="0"/>
        <w:adjustRightInd w:val="0"/>
        <w:contextualSpacing/>
      </w:pPr>
      <w:r>
        <w:t xml:space="preserve">Our specific objectives are: (1) to develop a critical perspective on public bureaucracies and other complex organizations in general; (2) to gain an understanding of the political, legal and social contexts in which public bureaucracies operate; and, (3) to provide class participants with various opportunities to experience first-hand, the relationship between theory and practice (praxis) in order to develop effective managerial and leadership skills.  </w:t>
      </w:r>
    </w:p>
    <w:p w14:paraId="65FFB376" w14:textId="77777777" w:rsidR="00220BC3" w:rsidRDefault="00220BC3" w:rsidP="00220BC3">
      <w:pPr>
        <w:autoSpaceDE w:val="0"/>
        <w:autoSpaceDN w:val="0"/>
        <w:adjustRightInd w:val="0"/>
        <w:contextualSpacing/>
      </w:pPr>
    </w:p>
    <w:p w14:paraId="1D94A6DD" w14:textId="5610C730" w:rsidR="00220BC3" w:rsidRDefault="00220BC3" w:rsidP="00220BC3">
      <w:pPr>
        <w:autoSpaceDE w:val="0"/>
        <w:autoSpaceDN w:val="0"/>
        <w:adjustRightInd w:val="0"/>
        <w:contextualSpacing/>
        <w:rPr>
          <w:bCs/>
          <w:color w:val="000000"/>
        </w:rPr>
      </w:pPr>
      <w:r>
        <w:t xml:space="preserve">The course format combines theoretical understanding and practical experience through the use of case studies, </w:t>
      </w:r>
      <w:r w:rsidR="004B1D93">
        <w:t xml:space="preserve">assigned </w:t>
      </w:r>
      <w:r>
        <w:t xml:space="preserve">readings, </w:t>
      </w:r>
      <w:r w:rsidR="004B1D93">
        <w:t>“</w:t>
      </w:r>
      <w:r>
        <w:t>mini</w:t>
      </w:r>
      <w:r w:rsidR="004B1D93">
        <w:t>”</w:t>
      </w:r>
      <w:r>
        <w:t xml:space="preserve">-lectures, </w:t>
      </w:r>
      <w:r w:rsidR="006541E3">
        <w:t xml:space="preserve">class discussions and </w:t>
      </w:r>
      <w:r w:rsidR="004B1D93">
        <w:t>group assignments</w:t>
      </w:r>
      <w:r w:rsidR="006541E3">
        <w:t xml:space="preserve"> </w:t>
      </w:r>
      <w:r>
        <w:t xml:space="preserve">with “hands-on” exercises to give students an opportunity to put into practice the concepts covered in class.  </w:t>
      </w:r>
      <w:r>
        <w:rPr>
          <w:bCs/>
          <w:color w:val="000000"/>
        </w:rPr>
        <w:t xml:space="preserve">Students are encouraged to apply the theories and concepts of the subject matter covered in this class to their own individual fields of specialty or interest, and to draw from their experience and offer relevant insights to share with the class.  </w:t>
      </w:r>
    </w:p>
    <w:p w14:paraId="6AD21C76" w14:textId="77777777" w:rsidR="00220BC3" w:rsidRDefault="00220BC3" w:rsidP="00220BC3"/>
    <w:p w14:paraId="199AD334" w14:textId="77777777" w:rsidR="00220BC3" w:rsidRDefault="00220BC3" w:rsidP="00220BC3">
      <w:r>
        <w:t xml:space="preserve">The material and exercises in </w:t>
      </w:r>
      <w:r>
        <w:tab/>
        <w:t>this course will address each of the four major learning objectives for the Master of Public Administration program:</w:t>
      </w:r>
    </w:p>
    <w:p w14:paraId="63A540F0" w14:textId="77777777" w:rsidR="00220BC3" w:rsidRPr="00490202" w:rsidRDefault="00220BC3" w:rsidP="00220BC3">
      <w:pPr>
        <w:numPr>
          <w:ilvl w:val="0"/>
          <w:numId w:val="1"/>
        </w:numPr>
        <w:contextualSpacing/>
      </w:pPr>
      <w:r w:rsidRPr="00AF6601">
        <w:rPr>
          <w:i/>
        </w:rPr>
        <w:t>Knowledge of public service</w:t>
      </w:r>
      <w:r w:rsidRPr="00490202">
        <w:t xml:space="preserve">: </w:t>
      </w:r>
      <w:r>
        <w:t>Students will develop a</w:t>
      </w:r>
      <w:r w:rsidRPr="00490202">
        <w:t xml:space="preserve"> substantive knowledge about public and non-profit organizations, public policy, the political process, public service values and professional ethics.</w:t>
      </w:r>
    </w:p>
    <w:p w14:paraId="55B9293A" w14:textId="77777777" w:rsidR="00220BC3" w:rsidRPr="00490202" w:rsidRDefault="00220BC3" w:rsidP="00220BC3">
      <w:pPr>
        <w:numPr>
          <w:ilvl w:val="0"/>
          <w:numId w:val="1"/>
        </w:numPr>
        <w:contextualSpacing/>
      </w:pPr>
      <w:r w:rsidRPr="00AF6601">
        <w:rPr>
          <w:i/>
        </w:rPr>
        <w:t>Research Skills</w:t>
      </w:r>
      <w:r w:rsidRPr="00490202">
        <w:t xml:space="preserve">:  </w:t>
      </w:r>
      <w:r>
        <w:t>Student will learn to apply</w:t>
      </w:r>
      <w:r w:rsidRPr="00490202">
        <w:t xml:space="preserve"> critical thinking and decision-making approaches, appropriate research methods and employ analytical tools and statistical techniques for collecting, analyzing, present</w:t>
      </w:r>
      <w:r>
        <w:t xml:space="preserve">ing, and interpreting data for </w:t>
      </w:r>
      <w:r w:rsidRPr="00490202">
        <w:t>policy, organizati</w:t>
      </w:r>
      <w:r>
        <w:t xml:space="preserve">onal, and managerial issues in </w:t>
      </w:r>
      <w:r w:rsidRPr="00490202">
        <w:t>public and/or non-profit organization.</w:t>
      </w:r>
    </w:p>
    <w:p w14:paraId="3B6F8171" w14:textId="77777777" w:rsidR="00220BC3" w:rsidRPr="00490202" w:rsidRDefault="00220BC3" w:rsidP="00220BC3">
      <w:pPr>
        <w:numPr>
          <w:ilvl w:val="0"/>
          <w:numId w:val="1"/>
        </w:numPr>
        <w:autoSpaceDE w:val="0"/>
        <w:autoSpaceDN w:val="0"/>
        <w:adjustRightInd w:val="0"/>
        <w:contextualSpacing/>
        <w:rPr>
          <w:bCs/>
          <w:color w:val="000000"/>
        </w:rPr>
      </w:pPr>
      <w:r w:rsidRPr="00AF6601">
        <w:rPr>
          <w:i/>
        </w:rPr>
        <w:lastRenderedPageBreak/>
        <w:t>Leadership, organizational and managerial skills</w:t>
      </w:r>
      <w:r w:rsidRPr="00490202">
        <w:t xml:space="preserve"> </w:t>
      </w:r>
      <w:r>
        <w:t xml:space="preserve">will be developed </w:t>
      </w:r>
      <w:r w:rsidRPr="00490202">
        <w:t>to lead and manage people in complex and changing environments.</w:t>
      </w:r>
    </w:p>
    <w:p w14:paraId="3FC5B10E" w14:textId="77777777" w:rsidR="00220BC3" w:rsidRDefault="00220BC3" w:rsidP="00220BC3">
      <w:pPr>
        <w:numPr>
          <w:ilvl w:val="0"/>
          <w:numId w:val="1"/>
        </w:numPr>
        <w:autoSpaceDE w:val="0"/>
        <w:autoSpaceDN w:val="0"/>
        <w:adjustRightInd w:val="0"/>
        <w:contextualSpacing/>
        <w:rPr>
          <w:bCs/>
          <w:color w:val="000000"/>
        </w:rPr>
      </w:pPr>
      <w:r w:rsidRPr="00AF6601">
        <w:rPr>
          <w:i/>
          <w:color w:val="000000"/>
        </w:rPr>
        <w:t>Communication Skills</w:t>
      </w:r>
      <w:r w:rsidRPr="00490202">
        <w:rPr>
          <w:color w:val="000000"/>
        </w:rPr>
        <w:t xml:space="preserve">: </w:t>
      </w:r>
      <w:r>
        <w:rPr>
          <w:color w:val="000000"/>
        </w:rPr>
        <w:t>Students will improve their w</w:t>
      </w:r>
      <w:r w:rsidRPr="00490202">
        <w:rPr>
          <w:color w:val="000000"/>
        </w:rPr>
        <w:t xml:space="preserve">ritten and oral communication skills </w:t>
      </w:r>
      <w:r>
        <w:rPr>
          <w:color w:val="000000"/>
        </w:rPr>
        <w:t xml:space="preserve">that are </w:t>
      </w:r>
      <w:r w:rsidRPr="00490202">
        <w:rPr>
          <w:color w:val="000000"/>
        </w:rPr>
        <w:t>essential for effective public administrators t</w:t>
      </w:r>
      <w:r w:rsidRPr="00490202">
        <w:rPr>
          <w:bCs/>
          <w:color w:val="000000"/>
        </w:rPr>
        <w:t>o communicate and interact productively with a diverse and changing workforce and citizenry.</w:t>
      </w:r>
    </w:p>
    <w:p w14:paraId="1E263A3C" w14:textId="77777777" w:rsidR="00220BC3" w:rsidRDefault="00220BC3" w:rsidP="00220BC3">
      <w:pPr>
        <w:shd w:val="clear" w:color="auto" w:fill="FFFFFF"/>
        <w:spacing w:line="285" w:lineRule="atLeast"/>
        <w:textAlignment w:val="baseline"/>
        <w:rPr>
          <w:rFonts w:ascii="Georgia" w:hAnsi="Georgia"/>
          <w:color w:val="555555"/>
          <w:sz w:val="21"/>
          <w:szCs w:val="21"/>
        </w:rPr>
      </w:pPr>
    </w:p>
    <w:p w14:paraId="3B94C299" w14:textId="6E5248A8" w:rsidR="00220BC3" w:rsidRPr="00823E43" w:rsidRDefault="00745448" w:rsidP="00220BC3">
      <w:pPr>
        <w:shd w:val="clear" w:color="auto" w:fill="FFFFFF"/>
        <w:spacing w:line="285" w:lineRule="atLeast"/>
        <w:textAlignment w:val="baseline"/>
        <w:rPr>
          <w:rFonts w:ascii="Georgia" w:hAnsi="Georgia"/>
          <w:color w:val="555555"/>
          <w:sz w:val="21"/>
          <w:szCs w:val="21"/>
        </w:rPr>
      </w:pPr>
      <w:r>
        <w:rPr>
          <w:rFonts w:ascii="Georgia" w:hAnsi="Georgia"/>
          <w:color w:val="555555"/>
          <w:sz w:val="21"/>
          <w:szCs w:val="21"/>
        </w:rPr>
        <w:t>T</w:t>
      </w:r>
      <w:r w:rsidR="00220BC3" w:rsidRPr="00823E43">
        <w:rPr>
          <w:rFonts w:ascii="Georgia" w:hAnsi="Georgia"/>
          <w:color w:val="555555"/>
          <w:sz w:val="21"/>
          <w:szCs w:val="21"/>
        </w:rPr>
        <w:t>he top five skills employers</w:t>
      </w:r>
      <w:r>
        <w:rPr>
          <w:rFonts w:ascii="Georgia" w:hAnsi="Georgia"/>
          <w:color w:val="555555"/>
          <w:sz w:val="21"/>
          <w:szCs w:val="21"/>
        </w:rPr>
        <w:t xml:space="preserve"> want in employees</w:t>
      </w:r>
      <w:r w:rsidR="00220BC3" w:rsidRPr="00823E43">
        <w:rPr>
          <w:rFonts w:ascii="Georgia" w:hAnsi="Georgia"/>
          <w:color w:val="555555"/>
          <w:sz w:val="21"/>
          <w:szCs w:val="21"/>
        </w:rPr>
        <w:t>:</w:t>
      </w:r>
    </w:p>
    <w:p w14:paraId="54FA4744" w14:textId="77777777" w:rsidR="00220BC3" w:rsidRPr="00823E43" w:rsidRDefault="00220BC3" w:rsidP="00220BC3">
      <w:pPr>
        <w:numPr>
          <w:ilvl w:val="0"/>
          <w:numId w:val="2"/>
        </w:numPr>
        <w:shd w:val="clear" w:color="auto" w:fill="FFFFFF"/>
        <w:spacing w:line="252" w:lineRule="atLeast"/>
        <w:textAlignment w:val="baseline"/>
        <w:rPr>
          <w:rFonts w:ascii="inherit" w:hAnsi="inherit"/>
          <w:b/>
          <w:color w:val="555555"/>
        </w:rPr>
      </w:pPr>
      <w:r w:rsidRPr="00823E43">
        <w:rPr>
          <w:rFonts w:ascii="inherit" w:hAnsi="inherit"/>
          <w:b/>
          <w:color w:val="555555"/>
        </w:rPr>
        <w:t>Ability to work in a team structure.</w:t>
      </w:r>
    </w:p>
    <w:p w14:paraId="208CD3D2" w14:textId="77777777" w:rsidR="00220BC3" w:rsidRPr="00823E43" w:rsidRDefault="00220BC3" w:rsidP="00220BC3">
      <w:pPr>
        <w:numPr>
          <w:ilvl w:val="0"/>
          <w:numId w:val="2"/>
        </w:numPr>
        <w:shd w:val="clear" w:color="auto" w:fill="FFFFFF"/>
        <w:spacing w:line="252" w:lineRule="atLeast"/>
        <w:textAlignment w:val="baseline"/>
        <w:rPr>
          <w:rFonts w:ascii="inherit" w:hAnsi="inherit"/>
          <w:b/>
          <w:color w:val="555555"/>
        </w:rPr>
      </w:pPr>
      <w:r w:rsidRPr="00823E43">
        <w:rPr>
          <w:rFonts w:ascii="inherit" w:hAnsi="inherit"/>
          <w:b/>
          <w:color w:val="555555"/>
        </w:rPr>
        <w:t>Ability to make decisions and solve problems.</w:t>
      </w:r>
    </w:p>
    <w:p w14:paraId="55A6EA24" w14:textId="77777777" w:rsidR="00220BC3" w:rsidRDefault="00220BC3" w:rsidP="00220BC3">
      <w:pPr>
        <w:numPr>
          <w:ilvl w:val="0"/>
          <w:numId w:val="2"/>
        </w:numPr>
        <w:shd w:val="clear" w:color="auto" w:fill="FFFFFF"/>
        <w:spacing w:line="252" w:lineRule="atLeast"/>
        <w:textAlignment w:val="baseline"/>
        <w:rPr>
          <w:rFonts w:ascii="inherit" w:hAnsi="inherit"/>
          <w:b/>
          <w:color w:val="555555"/>
        </w:rPr>
      </w:pPr>
      <w:r w:rsidRPr="00823E43">
        <w:rPr>
          <w:rFonts w:ascii="inherit" w:hAnsi="inherit"/>
          <w:b/>
          <w:color w:val="555555"/>
        </w:rPr>
        <w:t>Ability to plan, organize and prioritize work.</w:t>
      </w:r>
    </w:p>
    <w:p w14:paraId="7F715286" w14:textId="77777777" w:rsidR="00220BC3" w:rsidRPr="00823E43" w:rsidRDefault="00220BC3" w:rsidP="00220BC3">
      <w:pPr>
        <w:numPr>
          <w:ilvl w:val="0"/>
          <w:numId w:val="2"/>
        </w:numPr>
        <w:shd w:val="clear" w:color="auto" w:fill="FFFFFF"/>
        <w:spacing w:line="252" w:lineRule="atLeast"/>
        <w:textAlignment w:val="baseline"/>
        <w:rPr>
          <w:rFonts w:ascii="inherit" w:hAnsi="inherit"/>
          <w:b/>
          <w:color w:val="555555"/>
        </w:rPr>
      </w:pPr>
      <w:r w:rsidRPr="00823E43">
        <w:rPr>
          <w:rFonts w:ascii="inherit" w:hAnsi="inherit"/>
          <w:b/>
          <w:color w:val="555555"/>
        </w:rPr>
        <w:t>Ability to verbally communicate with persons inside and outside the organizations.</w:t>
      </w:r>
    </w:p>
    <w:p w14:paraId="3977CAA7" w14:textId="77777777" w:rsidR="00220BC3" w:rsidRPr="0037572E" w:rsidRDefault="00220BC3" w:rsidP="00220BC3">
      <w:pPr>
        <w:numPr>
          <w:ilvl w:val="0"/>
          <w:numId w:val="2"/>
        </w:numPr>
        <w:shd w:val="clear" w:color="auto" w:fill="FFFFFF"/>
        <w:spacing w:line="252" w:lineRule="atLeast"/>
        <w:textAlignment w:val="baseline"/>
        <w:rPr>
          <w:rFonts w:ascii="inherit" w:hAnsi="inherit"/>
          <w:b/>
          <w:color w:val="555555"/>
        </w:rPr>
      </w:pPr>
      <w:r w:rsidRPr="00823E43">
        <w:rPr>
          <w:rFonts w:ascii="inherit" w:hAnsi="inherit"/>
          <w:b/>
          <w:color w:val="555555"/>
        </w:rPr>
        <w:t>Ability to obtain and process information.</w:t>
      </w:r>
      <w:r w:rsidRPr="00823E43">
        <w:rPr>
          <w:rFonts w:ascii="inherit" w:hAnsi="inherit"/>
          <w:b/>
          <w:color w:val="555555"/>
          <w:bdr w:val="none" w:sz="0" w:space="0" w:color="auto" w:frame="1"/>
        </w:rPr>
        <w:t> </w:t>
      </w:r>
    </w:p>
    <w:p w14:paraId="43A638C4" w14:textId="77777777" w:rsidR="00220BC3" w:rsidRDefault="00220BC3" w:rsidP="00220BC3">
      <w:pPr>
        <w:shd w:val="clear" w:color="auto" w:fill="FFFFFF"/>
        <w:spacing w:line="252" w:lineRule="atLeast"/>
        <w:textAlignment w:val="baseline"/>
        <w:rPr>
          <w:rFonts w:ascii="inherit" w:hAnsi="inherit"/>
          <w:color w:val="555555"/>
          <w:bdr w:val="none" w:sz="0" w:space="0" w:color="auto" w:frame="1"/>
        </w:rPr>
      </w:pPr>
    </w:p>
    <w:p w14:paraId="5BB4F928" w14:textId="22DA824C" w:rsidR="00220BC3" w:rsidRPr="00A435AE" w:rsidRDefault="00220BC3" w:rsidP="00A435AE">
      <w:pPr>
        <w:shd w:val="clear" w:color="auto" w:fill="FFFFFF"/>
        <w:spacing w:line="252" w:lineRule="atLeast"/>
        <w:textAlignment w:val="baseline"/>
        <w:rPr>
          <w:rFonts w:ascii="inherit" w:hAnsi="inherit"/>
          <w:color w:val="555555"/>
        </w:rPr>
      </w:pPr>
      <w:r w:rsidRPr="0037572E">
        <w:rPr>
          <w:rFonts w:ascii="inherit" w:hAnsi="inherit"/>
          <w:color w:val="555555"/>
          <w:bdr w:val="none" w:sz="0" w:space="0" w:color="auto" w:frame="1"/>
        </w:rPr>
        <w:t xml:space="preserve">These are also the skills </w:t>
      </w:r>
      <w:r>
        <w:rPr>
          <w:rFonts w:ascii="inherit" w:hAnsi="inherit"/>
          <w:color w:val="555555"/>
          <w:bdr w:val="none" w:sz="0" w:space="0" w:color="auto" w:frame="1"/>
        </w:rPr>
        <w:t>I would like for you to work on developing and enhancing throughout your course of study this semester and the rest of the MPA program.</w:t>
      </w:r>
    </w:p>
    <w:p w14:paraId="48C75DC8" w14:textId="77777777" w:rsidR="00220BC3" w:rsidRPr="00007F8C" w:rsidRDefault="00220BC3" w:rsidP="00220BC3">
      <w:pPr>
        <w:autoSpaceDE w:val="0"/>
        <w:autoSpaceDN w:val="0"/>
        <w:adjustRightInd w:val="0"/>
        <w:contextualSpacing/>
        <w:rPr>
          <w:bCs/>
          <w:color w:val="000000"/>
        </w:rPr>
      </w:pPr>
      <w:r>
        <w:rPr>
          <w:b/>
        </w:rPr>
        <w:br w:type="page"/>
      </w:r>
      <w:r w:rsidRPr="00C450E0">
        <w:rPr>
          <w:b/>
          <w:bCs/>
          <w:color w:val="000000"/>
        </w:rPr>
        <w:lastRenderedPageBreak/>
        <w:t>Teaching Philosophy</w:t>
      </w:r>
    </w:p>
    <w:p w14:paraId="23658ADD" w14:textId="418A0C13" w:rsidR="00220BC3" w:rsidRDefault="00220BC3" w:rsidP="00220BC3">
      <w:pPr>
        <w:autoSpaceDE w:val="0"/>
        <w:autoSpaceDN w:val="0"/>
        <w:adjustRightInd w:val="0"/>
        <w:contextualSpacing/>
        <w:rPr>
          <w:bCs/>
          <w:color w:val="000000"/>
        </w:rPr>
      </w:pPr>
      <w:r>
        <w:rPr>
          <w:bCs/>
          <w:color w:val="000000"/>
        </w:rPr>
        <w:t>My role is to serve the self-directed and responsible graduate student as a guide, facilitator and coach.  I am not the “sage on the stage” that some students have learned to expect from previous educational experiences. I want you to discover the subject through reading, in-class exercises</w:t>
      </w:r>
      <w:r w:rsidR="006541E3">
        <w:rPr>
          <w:bCs/>
          <w:color w:val="000000"/>
        </w:rPr>
        <w:t>, group projects</w:t>
      </w:r>
      <w:r>
        <w:rPr>
          <w:bCs/>
          <w:color w:val="000000"/>
        </w:rPr>
        <w:t xml:space="preserve"> and activities. I expect each student to be responsible for and take charge of his/her own learning.  Please let me know if there is something more I can do to enhance your learning.  I welcome suggestions and feedback, both critical and positive.</w:t>
      </w:r>
    </w:p>
    <w:p w14:paraId="098D0586" w14:textId="77777777" w:rsidR="00220BC3" w:rsidRPr="00212641" w:rsidRDefault="00220BC3" w:rsidP="00220BC3">
      <w:pPr>
        <w:autoSpaceDE w:val="0"/>
        <w:autoSpaceDN w:val="0"/>
        <w:adjustRightInd w:val="0"/>
        <w:contextualSpacing/>
        <w:rPr>
          <w:bCs/>
          <w:color w:val="000000"/>
        </w:rPr>
      </w:pPr>
    </w:p>
    <w:p w14:paraId="021992DE" w14:textId="77777777" w:rsidR="00220BC3" w:rsidRPr="00947767" w:rsidRDefault="00220BC3" w:rsidP="00220BC3">
      <w:pPr>
        <w:rPr>
          <w:b/>
        </w:rPr>
      </w:pPr>
      <w:r w:rsidRPr="00947767">
        <w:rPr>
          <w:b/>
        </w:rPr>
        <w:t>Diverse Viewpoints &amp; Mutual Respect</w:t>
      </w:r>
    </w:p>
    <w:p w14:paraId="2A23F011" w14:textId="26944EA5" w:rsidR="00220BC3" w:rsidRDefault="00220BC3" w:rsidP="00220BC3">
      <w:r>
        <w:t xml:space="preserve">All students are expected to be open to diverse viewpoints and convey mutual respect to those who hold positions contrary to your own.  A university classroom has to be a place where frank and open exchanges are the norm. </w:t>
      </w:r>
      <w:r w:rsidRPr="000F1E11">
        <w:rPr>
          <w:i/>
        </w:rPr>
        <w:t>Please treat what others express in this class as confidential.</w:t>
      </w:r>
      <w:r>
        <w:t xml:space="preserve">  </w:t>
      </w:r>
      <w:r w:rsidR="00AE2111">
        <w:t>And, o</w:t>
      </w:r>
      <w:r>
        <w:t>nly one person should be talking at a time throughout a class session with no “side conversations.”</w:t>
      </w:r>
    </w:p>
    <w:p w14:paraId="3FBD9678" w14:textId="77777777" w:rsidR="00220BC3" w:rsidRDefault="00220BC3" w:rsidP="00220BC3">
      <w:pPr>
        <w:autoSpaceDE w:val="0"/>
        <w:autoSpaceDN w:val="0"/>
        <w:adjustRightInd w:val="0"/>
        <w:contextualSpacing/>
        <w:rPr>
          <w:bCs/>
          <w:color w:val="000000"/>
        </w:rPr>
      </w:pPr>
    </w:p>
    <w:p w14:paraId="67423F5A" w14:textId="77777777" w:rsidR="00220BC3" w:rsidRDefault="00220BC3" w:rsidP="00220BC3">
      <w:pPr>
        <w:rPr>
          <w:b/>
        </w:rPr>
      </w:pPr>
      <w:r w:rsidRPr="00847632">
        <w:rPr>
          <w:b/>
        </w:rPr>
        <w:t>Children in Class</w:t>
      </w:r>
    </w:p>
    <w:p w14:paraId="73853DA7" w14:textId="77777777" w:rsidR="00220BC3" w:rsidRDefault="00220BC3" w:rsidP="00220BC3">
      <w:r>
        <w:t xml:space="preserve">Children are permitted in the classroom only with the instructor’s advance permission.  </w:t>
      </w:r>
    </w:p>
    <w:p w14:paraId="599B2754" w14:textId="77777777" w:rsidR="00220BC3" w:rsidRDefault="00220BC3" w:rsidP="00220BC3"/>
    <w:p w14:paraId="30409E81" w14:textId="77777777" w:rsidR="00220BC3" w:rsidRDefault="00220BC3" w:rsidP="00220BC3">
      <w:r w:rsidRPr="00CE322C">
        <w:rPr>
          <w:b/>
        </w:rPr>
        <w:t>Cell phones</w:t>
      </w:r>
      <w:r>
        <w:t xml:space="preserve">  </w:t>
      </w:r>
    </w:p>
    <w:p w14:paraId="3A0D7E4D" w14:textId="77777777" w:rsidR="00220BC3" w:rsidRDefault="00220BC3" w:rsidP="00220BC3">
      <w:r>
        <w:t xml:space="preserve">Cell phones need to be turned off during every class session.  </w:t>
      </w:r>
    </w:p>
    <w:p w14:paraId="32B315BB" w14:textId="77777777" w:rsidR="00220BC3" w:rsidRDefault="00220BC3" w:rsidP="00220BC3"/>
    <w:p w14:paraId="1B5584E5" w14:textId="77777777" w:rsidR="00220BC3" w:rsidRDefault="00220BC3" w:rsidP="00220BC3">
      <w:pPr>
        <w:ind w:right="720"/>
        <w:rPr>
          <w:color w:val="000000"/>
        </w:rPr>
      </w:pPr>
      <w:r w:rsidRPr="008D656A">
        <w:rPr>
          <w:b/>
          <w:color w:val="000000"/>
        </w:rPr>
        <w:t>Students with Disabilities</w:t>
      </w:r>
      <w:r w:rsidRPr="008D656A">
        <w:rPr>
          <w:color w:val="000000"/>
        </w:rPr>
        <w:t xml:space="preserve"> </w:t>
      </w:r>
    </w:p>
    <w:p w14:paraId="3AD8167D" w14:textId="020880F2" w:rsidR="00220BC3" w:rsidRDefault="00220BC3" w:rsidP="00220BC3">
      <w:pPr>
        <w:ind w:right="720"/>
      </w:pPr>
      <w:r>
        <w:t>Your success in this class is important to me, and it is the policy and practice of the University of Arkansas at Little Rock to create inclusive learning environments consistent with federal and state law. If you have a documented disability (or need to have a disability documented), and need an accommodation, please contact me privately as soon as possible, so that we can discuss with the Disability Resource Center (DRC) how to meet your specific needs and the requirements of the course. The DRC offers resources and coordinates reasonable accommodations for students with disabilities. Reasonable accommodations are established through an interactive process among you, your instructor(s) and the DRC. Thus, if you have a disability, please contact me and/or the DRC, at 501-</w:t>
      </w:r>
      <w:r w:rsidR="00F2105B">
        <w:t>916</w:t>
      </w:r>
      <w:r>
        <w:t>-3143 (V/TTY) or 501-</w:t>
      </w:r>
      <w:r w:rsidR="00F2105B">
        <w:t>246</w:t>
      </w:r>
      <w:r>
        <w:t>-</w:t>
      </w:r>
      <w:r w:rsidR="00F2105B">
        <w:t>8286</w:t>
      </w:r>
      <w:r>
        <w:t xml:space="preserve"> (VP). For more information, please visit the</w:t>
      </w:r>
    </w:p>
    <w:p w14:paraId="0EE39653" w14:textId="77777777" w:rsidR="00220BC3" w:rsidRDefault="00220BC3" w:rsidP="00220BC3">
      <w:pPr>
        <w:ind w:right="720"/>
      </w:pPr>
      <w:r>
        <w:t>DRC website at ualr.edu/disability.</w:t>
      </w:r>
    </w:p>
    <w:p w14:paraId="4C0AAA9E" w14:textId="77777777" w:rsidR="00220BC3" w:rsidRPr="00847632" w:rsidRDefault="00220BC3" w:rsidP="00220BC3">
      <w:pPr>
        <w:rPr>
          <w:i/>
        </w:rPr>
      </w:pPr>
    </w:p>
    <w:p w14:paraId="50405FA4" w14:textId="77777777" w:rsidR="00220BC3" w:rsidRPr="008D656A" w:rsidRDefault="00220BC3" w:rsidP="00220BC3">
      <w:pPr>
        <w:rPr>
          <w:color w:val="000000"/>
        </w:rPr>
      </w:pPr>
      <w:r w:rsidRPr="008D656A">
        <w:rPr>
          <w:b/>
          <w:color w:val="000000"/>
        </w:rPr>
        <w:t>Academic Integrity</w:t>
      </w:r>
      <w:r w:rsidRPr="008D656A">
        <w:rPr>
          <w:color w:val="000000"/>
        </w:rPr>
        <w:t>:</w:t>
      </w:r>
    </w:p>
    <w:p w14:paraId="50A1F42A" w14:textId="77777777" w:rsidR="00220BC3" w:rsidRPr="008D656A" w:rsidRDefault="00220BC3" w:rsidP="00220BC3">
      <w:pPr>
        <w:rPr>
          <w:color w:val="000000"/>
        </w:rPr>
      </w:pPr>
      <w:r w:rsidRPr="008D656A">
        <w:rPr>
          <w:color w:val="000000"/>
        </w:rPr>
        <w:t xml:space="preserve">According to </w:t>
      </w:r>
      <w:r w:rsidRPr="00810D7F">
        <w:rPr>
          <w:i/>
          <w:color w:val="000000"/>
        </w:rPr>
        <w:t>UALR’s Student Handbook</w:t>
      </w:r>
      <w:r w:rsidRPr="008D656A">
        <w:rPr>
          <w:color w:val="000000"/>
        </w:rPr>
        <w:t>, the following actions are subject to grade penalty and disciplinary action:</w:t>
      </w:r>
    </w:p>
    <w:p w14:paraId="7020C413" w14:textId="77777777" w:rsidR="00220BC3" w:rsidRPr="008D656A" w:rsidRDefault="00220BC3" w:rsidP="00220BC3">
      <w:pPr>
        <w:rPr>
          <w:color w:val="000000"/>
        </w:rPr>
      </w:pPr>
    </w:p>
    <w:p w14:paraId="340EFE6B" w14:textId="77777777" w:rsidR="00220BC3" w:rsidRPr="008D656A" w:rsidRDefault="00220BC3" w:rsidP="00220BC3">
      <w:pPr>
        <w:rPr>
          <w:color w:val="000000"/>
        </w:rPr>
      </w:pPr>
      <w:r w:rsidRPr="00B94D64">
        <w:rPr>
          <w:i/>
          <w:color w:val="000000"/>
        </w:rPr>
        <w:t>Plagiarism</w:t>
      </w:r>
      <w:r w:rsidRPr="008D656A">
        <w:rPr>
          <w:color w:val="000000"/>
        </w:rPr>
        <w:t>: To adopt and reproduce as one’s own, to appropriate to one’s own use and incorporate in one’s own work without acknowledgement, the ideas of others</w:t>
      </w:r>
    </w:p>
    <w:p w14:paraId="3E432FE7" w14:textId="21EC302D" w:rsidR="00220BC3" w:rsidRPr="00F2105B" w:rsidRDefault="00220BC3" w:rsidP="00220BC3">
      <w:r w:rsidRPr="008D656A">
        <w:rPr>
          <w:color w:val="000000"/>
        </w:rPr>
        <w:t>or passages from their writings and works.</w:t>
      </w:r>
      <w:r>
        <w:rPr>
          <w:color w:val="000000"/>
        </w:rPr>
        <w:t xml:space="preserve">  </w:t>
      </w:r>
      <w:r w:rsidR="00F2105B">
        <w:rPr>
          <w:color w:val="000000"/>
        </w:rPr>
        <w:t xml:space="preserve">Here’s a great resource to help you recognize what is and what is not plagiarism:  </w:t>
      </w:r>
      <w:r w:rsidR="00F2105B">
        <w:rPr>
          <w:rFonts w:ascii="Georgia" w:hAnsi="Georgia"/>
          <w:color w:val="222222"/>
          <w:shd w:val="clear" w:color="auto" w:fill="FFFFFF"/>
        </w:rPr>
        <w:t> </w:t>
      </w:r>
      <w:hyperlink r:id="rId8" w:tgtFrame="_blank" w:history="1">
        <w:r w:rsidR="00F2105B">
          <w:rPr>
            <w:rStyle w:val="Hyperlink"/>
            <w:rFonts w:ascii="Georgia" w:hAnsi="Georgia"/>
            <w:color w:val="1155CC"/>
            <w:shd w:val="clear" w:color="auto" w:fill="FFFFFF"/>
          </w:rPr>
          <w:t>https://plagiarism.iu.edu</w:t>
        </w:r>
      </w:hyperlink>
      <w:r w:rsidR="00F2105B">
        <w:t xml:space="preserve">.  </w:t>
      </w:r>
      <w:r>
        <w:rPr>
          <w:color w:val="000000"/>
        </w:rPr>
        <w:t xml:space="preserve">Please use the </w:t>
      </w:r>
      <w:r w:rsidRPr="00FA2247">
        <w:rPr>
          <w:b/>
          <w:color w:val="000000"/>
        </w:rPr>
        <w:t>APA style</w:t>
      </w:r>
      <w:r>
        <w:rPr>
          <w:color w:val="000000"/>
        </w:rPr>
        <w:t xml:space="preserve"> to properly acknowledge the ideas of others or passages from their writing and works.</w:t>
      </w:r>
    </w:p>
    <w:p w14:paraId="7BF7B2CE" w14:textId="689378B4" w:rsidR="00F2105B" w:rsidRDefault="00F2105B" w:rsidP="00220BC3">
      <w:pPr>
        <w:rPr>
          <w:color w:val="000000"/>
        </w:rPr>
      </w:pPr>
    </w:p>
    <w:p w14:paraId="7C8A7292" w14:textId="77777777" w:rsidR="00F2105B" w:rsidRPr="008D656A" w:rsidRDefault="00F2105B" w:rsidP="00220BC3">
      <w:pPr>
        <w:rPr>
          <w:color w:val="000000"/>
        </w:rPr>
      </w:pPr>
    </w:p>
    <w:p w14:paraId="32919360" w14:textId="77777777" w:rsidR="00220BC3" w:rsidRPr="008D656A" w:rsidRDefault="00220BC3" w:rsidP="00220BC3">
      <w:pPr>
        <w:rPr>
          <w:color w:val="000000"/>
        </w:rPr>
      </w:pPr>
    </w:p>
    <w:p w14:paraId="15CF9747" w14:textId="77777777" w:rsidR="00220BC3" w:rsidRPr="008D656A" w:rsidRDefault="00220BC3" w:rsidP="00220BC3">
      <w:pPr>
        <w:rPr>
          <w:color w:val="000000"/>
        </w:rPr>
      </w:pPr>
      <w:r w:rsidRPr="00B94D64">
        <w:rPr>
          <w:i/>
          <w:color w:val="000000"/>
        </w:rPr>
        <w:t>Collusion</w:t>
      </w:r>
      <w:r w:rsidRPr="008D656A">
        <w:rPr>
          <w:color w:val="000000"/>
        </w:rPr>
        <w:t>: To obtain from another party, without specific approval in advance by the professor, assistance in the production of work offered for credit to the extent</w:t>
      </w:r>
    </w:p>
    <w:p w14:paraId="57EB4A9F" w14:textId="77777777" w:rsidR="00220BC3" w:rsidRPr="008D656A" w:rsidRDefault="00220BC3" w:rsidP="00220BC3">
      <w:pPr>
        <w:rPr>
          <w:color w:val="000000"/>
        </w:rPr>
      </w:pPr>
      <w:r w:rsidRPr="008D656A">
        <w:rPr>
          <w:color w:val="000000"/>
        </w:rPr>
        <w:t>that the work reflects the ideas or skills of the party consulted rather than those of the person in whose name the work is submitted.</w:t>
      </w:r>
    </w:p>
    <w:p w14:paraId="789A88B4" w14:textId="77777777" w:rsidR="00220BC3" w:rsidRPr="008D656A" w:rsidRDefault="00220BC3" w:rsidP="00220BC3">
      <w:pPr>
        <w:rPr>
          <w:color w:val="000000"/>
        </w:rPr>
      </w:pPr>
    </w:p>
    <w:p w14:paraId="5B7B6484" w14:textId="77777777" w:rsidR="00220BC3" w:rsidRDefault="00220BC3" w:rsidP="00220BC3">
      <w:pPr>
        <w:rPr>
          <w:color w:val="000000"/>
        </w:rPr>
      </w:pPr>
      <w:r w:rsidRPr="00B94D64">
        <w:rPr>
          <w:i/>
          <w:color w:val="000000"/>
        </w:rPr>
        <w:t>Duplicity</w:t>
      </w:r>
      <w:r w:rsidRPr="008D656A">
        <w:rPr>
          <w:color w:val="000000"/>
        </w:rPr>
        <w:t xml:space="preserve">: To offer for credit identical or substantially unchanged work in two or more courses, without specific advance approval of the professors involved. </w:t>
      </w:r>
    </w:p>
    <w:p w14:paraId="27CBF100" w14:textId="77777777" w:rsidR="00220BC3" w:rsidRDefault="00220BC3" w:rsidP="00220BC3">
      <w:pPr>
        <w:rPr>
          <w:color w:val="000000"/>
        </w:rPr>
      </w:pPr>
    </w:p>
    <w:p w14:paraId="55E946B2" w14:textId="77777777" w:rsidR="00220BC3" w:rsidRPr="00EA1967" w:rsidRDefault="00220BC3" w:rsidP="00220BC3">
      <w:pPr>
        <w:rPr>
          <w:b/>
          <w:color w:val="000000"/>
        </w:rPr>
      </w:pPr>
      <w:r>
        <w:rPr>
          <w:b/>
          <w:color w:val="000000"/>
        </w:rPr>
        <w:t>Writing Quality</w:t>
      </w:r>
    </w:p>
    <w:p w14:paraId="7149EF41" w14:textId="77777777" w:rsidR="00220BC3" w:rsidRDefault="00220BC3" w:rsidP="00220BC3">
      <w:r>
        <w:t>Please keep in mind that this is a professional graduate-level course.  All of your written assignments should be prepared with the attention due to a professional presentation, and expected from a Master’s degree candidate.  Written assignments require repeated proofreading and editing prior to submission, with attention given to correct grammar, spelling, punctuation, paragraphs, and sentence structure.  Writing competency is extremely important in graduate school as well as in your professional career.</w:t>
      </w:r>
    </w:p>
    <w:p w14:paraId="3C6C9397" w14:textId="77777777" w:rsidR="00220BC3" w:rsidRDefault="00220BC3" w:rsidP="00220BC3"/>
    <w:p w14:paraId="2C66CED0" w14:textId="77777777" w:rsidR="00220BC3" w:rsidRDefault="00220BC3" w:rsidP="00220BC3">
      <w:r>
        <w:t xml:space="preserve">If you struggle with writing, I strongly encourage you to use the services of UALR’s Writing Center.  The Writing Center provides a variety of resources for students (ualr.edu/writing center) and is willing to assist you in improving your professional writing skills.  </w:t>
      </w:r>
    </w:p>
    <w:p w14:paraId="22E8D314" w14:textId="77777777" w:rsidR="00F84447" w:rsidRDefault="00F84447" w:rsidP="00220BC3"/>
    <w:p w14:paraId="76D59AAF" w14:textId="77777777" w:rsidR="00F84447" w:rsidRPr="005A6FD0" w:rsidRDefault="00F84447" w:rsidP="00F84447">
      <w:pPr>
        <w:pStyle w:val="Heading4"/>
        <w:spacing w:before="0"/>
        <w:rPr>
          <w:rFonts w:ascii="Times New Roman" w:eastAsia="Times New Roman" w:hAnsi="Times New Roman" w:cs="Times New Roman"/>
          <w:b/>
        </w:rPr>
      </w:pPr>
      <w:r w:rsidRPr="005A6FD0">
        <w:rPr>
          <w:rFonts w:ascii="Times New Roman" w:eastAsia="Times New Roman" w:hAnsi="Times New Roman" w:cs="Times New Roman"/>
          <w:b/>
          <w:color w:val="000000"/>
        </w:rPr>
        <w:t>Communication Skill Center</w:t>
      </w:r>
    </w:p>
    <w:p w14:paraId="7B9C1D16" w14:textId="77777777" w:rsidR="00F84447" w:rsidRDefault="00F84447" w:rsidP="00F84447">
      <w:pPr>
        <w:pStyle w:val="NormalWeb"/>
        <w:spacing w:before="0" w:beforeAutospacing="0" w:after="0" w:afterAutospacing="0"/>
        <w:rPr>
          <w:rFonts w:eastAsiaTheme="minorHAnsi"/>
        </w:rPr>
      </w:pPr>
      <w:r>
        <w:rPr>
          <w:color w:val="000000"/>
        </w:rPr>
        <w:t xml:space="preserve">The </w:t>
      </w:r>
      <w:hyperlink r:id="rId9" w:tgtFrame="_blank" w:history="1">
        <w:r>
          <w:rPr>
            <w:rStyle w:val="Hyperlink"/>
            <w:color w:val="1155CC"/>
          </w:rPr>
          <w:t>Communication Skill Center</w:t>
        </w:r>
      </w:hyperlink>
      <w:r>
        <w:rPr>
          <w:color w:val="000000"/>
        </w:rPr>
        <w:t xml:space="preserve"> (CSC) is a resource devoted to helping campus and online students in the various stages of preparing a presentation. We help take the panic out of public speaking! Services include, but are not limited to, public speaking anxiety management, brainstorming, research, content organization, PowerPoint/Prezi design and integration, and providing presenters with helpful rehearsal feedback. The CSC will be offering online services during Fall 2020:</w:t>
      </w:r>
    </w:p>
    <w:p w14:paraId="2F14DC64" w14:textId="77777777" w:rsidR="00F84447" w:rsidRDefault="00F84447" w:rsidP="00F84447">
      <w:pPr>
        <w:pStyle w:val="NormalWeb"/>
        <w:spacing w:before="0" w:beforeAutospacing="0" w:after="0" w:afterAutospacing="0"/>
      </w:pPr>
      <w:r>
        <w:t> </w:t>
      </w:r>
    </w:p>
    <w:p w14:paraId="4E57A47F" w14:textId="77777777" w:rsidR="00F84447" w:rsidRDefault="00F84447" w:rsidP="00F84447">
      <w:pPr>
        <w:pStyle w:val="NormalWeb"/>
        <w:spacing w:before="0" w:beforeAutospacing="0" w:after="0" w:afterAutospacing="0"/>
        <w:ind w:left="720"/>
      </w:pPr>
      <w:r>
        <w:rPr>
          <w:color w:val="000000"/>
        </w:rPr>
        <w:t xml:space="preserve">To schedule an </w:t>
      </w:r>
      <w:r>
        <w:rPr>
          <w:b/>
          <w:bCs/>
          <w:color w:val="000000"/>
        </w:rPr>
        <w:t>online video call</w:t>
      </w:r>
      <w:r>
        <w:rPr>
          <w:color w:val="000000"/>
        </w:rPr>
        <w:t xml:space="preserve"> </w:t>
      </w:r>
      <w:r>
        <w:rPr>
          <w:b/>
          <w:bCs/>
          <w:color w:val="000000"/>
        </w:rPr>
        <w:t>appointment</w:t>
      </w:r>
      <w:r>
        <w:rPr>
          <w:color w:val="000000"/>
        </w:rPr>
        <w:t>, please use the following link:</w:t>
      </w:r>
      <w:hyperlink r:id="rId10" w:tgtFrame="_blank" w:history="1">
        <w:r>
          <w:rPr>
            <w:rStyle w:val="Hyperlink"/>
            <w:color w:val="6E2639"/>
          </w:rPr>
          <w:t xml:space="preserve"> </w:t>
        </w:r>
        <w:r>
          <w:rPr>
            <w:rStyle w:val="Hyperlink"/>
            <w:color w:val="1155CC"/>
          </w:rPr>
          <w:t>https://ualrcommunicationskillcenter.setmore.com/</w:t>
        </w:r>
      </w:hyperlink>
    </w:p>
    <w:p w14:paraId="134E7082" w14:textId="77777777" w:rsidR="00F84447" w:rsidRDefault="00F84447" w:rsidP="00F84447">
      <w:pPr>
        <w:pStyle w:val="NormalWeb"/>
        <w:spacing w:before="0" w:beforeAutospacing="0" w:after="0" w:afterAutospacing="0"/>
        <w:ind w:left="720"/>
      </w:pPr>
      <w:r>
        <w:rPr>
          <w:color w:val="000000"/>
        </w:rPr>
        <w:t xml:space="preserve">To access the </w:t>
      </w:r>
      <w:r>
        <w:rPr>
          <w:b/>
          <w:bCs/>
          <w:color w:val="000000"/>
        </w:rPr>
        <w:t>online chat</w:t>
      </w:r>
      <w:r>
        <w:rPr>
          <w:color w:val="000000"/>
        </w:rPr>
        <w:t xml:space="preserve">, please use the following link (and be sure to log-in to your email): </w:t>
      </w:r>
      <w:hyperlink r:id="rId11" w:tgtFrame="_blank" w:history="1">
        <w:r>
          <w:rPr>
            <w:rStyle w:val="Hyperlink"/>
            <w:color w:val="1155CC"/>
          </w:rPr>
          <w:t>https://hangouts.google.com/group/ncmX9d991pbMAkV66</w:t>
        </w:r>
      </w:hyperlink>
    </w:p>
    <w:p w14:paraId="433EF2EF" w14:textId="77777777" w:rsidR="00F84447" w:rsidRDefault="00F84447" w:rsidP="00F84447">
      <w:pPr>
        <w:pStyle w:val="NormalWeb"/>
        <w:spacing w:before="0" w:beforeAutospacing="0" w:after="0" w:afterAutospacing="0"/>
        <w:ind w:left="720"/>
      </w:pPr>
      <w:r>
        <w:rPr>
          <w:color w:val="000000"/>
        </w:rPr>
        <w:t xml:space="preserve">To request </w:t>
      </w:r>
      <w:r>
        <w:rPr>
          <w:b/>
          <w:bCs/>
          <w:color w:val="000000"/>
        </w:rPr>
        <w:t>support via email</w:t>
      </w:r>
      <w:r>
        <w:rPr>
          <w:color w:val="000000"/>
        </w:rPr>
        <w:t xml:space="preserve">, please send your request to the following address: </w:t>
      </w:r>
      <w:hyperlink r:id="rId12" w:tgtFrame="_blank" w:history="1">
        <w:r>
          <w:rPr>
            <w:rStyle w:val="Hyperlink"/>
            <w:color w:val="1155CC"/>
          </w:rPr>
          <w:t>communication.skill.center@gmail.com</w:t>
        </w:r>
      </w:hyperlink>
    </w:p>
    <w:p w14:paraId="7F18DBEC" w14:textId="77777777" w:rsidR="00220BC3" w:rsidRDefault="00220BC3" w:rsidP="00220BC3"/>
    <w:p w14:paraId="77B9EF2E" w14:textId="426ACE5D" w:rsidR="00220BC3" w:rsidRDefault="00220BC3" w:rsidP="00220BC3">
      <w:r w:rsidRPr="00F5639D">
        <w:rPr>
          <w:b/>
        </w:rPr>
        <w:t>Inclement Weather Policy</w:t>
      </w:r>
      <w:r>
        <w:t xml:space="preserve">:  </w:t>
      </w:r>
      <w:hyperlink r:id="rId13" w:history="1">
        <w:r w:rsidRPr="00762F9A">
          <w:rPr>
            <w:rStyle w:val="Hyperlink"/>
          </w:rPr>
          <w:t>https://ualr.edu/policy/home/admin/weather/</w:t>
        </w:r>
      </w:hyperlink>
      <w:r>
        <w:t xml:space="preserve"> </w:t>
      </w:r>
    </w:p>
    <w:p w14:paraId="167B912A" w14:textId="1D7CC7C2" w:rsidR="00AC3387" w:rsidRDefault="00AC3387" w:rsidP="00220BC3"/>
    <w:p w14:paraId="65458267" w14:textId="77777777" w:rsidR="00AC3387" w:rsidRPr="00AC3387" w:rsidRDefault="00AC3387" w:rsidP="00AC3387">
      <w:pPr>
        <w:pStyle w:val="Heading1"/>
        <w:shd w:val="clear" w:color="auto" w:fill="FFFFFF"/>
        <w:spacing w:before="0" w:beforeAutospacing="0" w:after="0" w:afterAutospacing="0"/>
        <w:textAlignment w:val="baseline"/>
        <w:rPr>
          <w:bCs w:val="0"/>
          <w:color w:val="6E2639"/>
          <w:sz w:val="24"/>
          <w:szCs w:val="24"/>
        </w:rPr>
      </w:pPr>
      <w:r w:rsidRPr="00AC3387">
        <w:rPr>
          <w:bCs w:val="0"/>
          <w:color w:val="6E2639"/>
          <w:sz w:val="24"/>
          <w:szCs w:val="24"/>
        </w:rPr>
        <w:t>Software</w:t>
      </w:r>
    </w:p>
    <w:p w14:paraId="36A88E7F" w14:textId="77777777" w:rsidR="00AC3387" w:rsidRPr="00AC3387" w:rsidRDefault="00AC3387" w:rsidP="00AC3387">
      <w:pPr>
        <w:pStyle w:val="NormalWeb"/>
        <w:shd w:val="clear" w:color="auto" w:fill="FFFFFF"/>
        <w:spacing w:before="0" w:beforeAutospacing="0" w:after="315" w:afterAutospacing="0" w:line="315" w:lineRule="atLeast"/>
        <w:textAlignment w:val="baseline"/>
        <w:rPr>
          <w:color w:val="000000"/>
        </w:rPr>
      </w:pPr>
      <w:r w:rsidRPr="00AC3387">
        <w:rPr>
          <w:color w:val="000000"/>
        </w:rPr>
        <w:t>IT Services provides licenses for certain software packages to the university.</w:t>
      </w:r>
    </w:p>
    <w:p w14:paraId="7B6F793F" w14:textId="77777777" w:rsidR="00AC3387" w:rsidRPr="00E317FF" w:rsidRDefault="002728A9" w:rsidP="00AC3387">
      <w:pPr>
        <w:textAlignment w:val="baseline"/>
        <w:rPr>
          <w:b/>
          <w:color w:val="1E1E1E"/>
        </w:rPr>
      </w:pPr>
      <w:hyperlink r:id="rId14" w:history="1">
        <w:r w:rsidR="00AC3387" w:rsidRPr="00E317FF">
          <w:rPr>
            <w:rStyle w:val="Hyperlink"/>
            <w:b/>
            <w:color w:val="000000"/>
            <w:bdr w:val="none" w:sz="0" w:space="0" w:color="auto" w:frame="1"/>
          </w:rPr>
          <w:t>Microsoft Office 365</w:t>
        </w:r>
      </w:hyperlink>
    </w:p>
    <w:p w14:paraId="7E8B614A" w14:textId="77777777" w:rsidR="00AC3387" w:rsidRPr="00AC3387" w:rsidRDefault="002728A9" w:rsidP="00AC3387">
      <w:pPr>
        <w:pStyle w:val="boxed"/>
        <w:numPr>
          <w:ilvl w:val="0"/>
          <w:numId w:val="8"/>
        </w:numPr>
        <w:spacing w:before="0" w:beforeAutospacing="0" w:after="0" w:afterAutospacing="0" w:line="360" w:lineRule="atLeast"/>
        <w:ind w:left="270"/>
        <w:jc w:val="center"/>
        <w:textAlignment w:val="baseline"/>
        <w:rPr>
          <w:color w:val="000000"/>
        </w:rPr>
      </w:pPr>
      <w:hyperlink r:id="rId15" w:history="1">
        <w:r w:rsidR="00AC3387" w:rsidRPr="00AC3387">
          <w:rPr>
            <w:rStyle w:val="Hyperlink"/>
            <w:color w:val="6E2639"/>
            <w:bdr w:val="none" w:sz="0" w:space="0" w:color="auto" w:frame="1"/>
          </w:rPr>
          <w:t>Access Microsoft Office 365</w:t>
        </w:r>
      </w:hyperlink>
    </w:p>
    <w:p w14:paraId="44205A61" w14:textId="77777777" w:rsidR="00AC3387" w:rsidRPr="00AC3387" w:rsidRDefault="002728A9" w:rsidP="00AC3387">
      <w:pPr>
        <w:pStyle w:val="boxed"/>
        <w:numPr>
          <w:ilvl w:val="0"/>
          <w:numId w:val="8"/>
        </w:numPr>
        <w:spacing w:before="0" w:beforeAutospacing="0" w:after="0" w:afterAutospacing="0" w:line="360" w:lineRule="atLeast"/>
        <w:ind w:left="270"/>
        <w:jc w:val="center"/>
        <w:textAlignment w:val="baseline"/>
        <w:rPr>
          <w:color w:val="000000"/>
        </w:rPr>
      </w:pPr>
      <w:hyperlink r:id="rId16" w:history="1">
        <w:r w:rsidR="00AC3387" w:rsidRPr="00AC3387">
          <w:rPr>
            <w:rStyle w:val="Hyperlink"/>
            <w:color w:val="6E2639"/>
            <w:bdr w:val="none" w:sz="0" w:space="0" w:color="auto" w:frame="1"/>
          </w:rPr>
          <w:t>View details</w:t>
        </w:r>
      </w:hyperlink>
    </w:p>
    <w:p w14:paraId="283816E1" w14:textId="77777777" w:rsidR="00AC3387" w:rsidRDefault="00AC3387" w:rsidP="00AC3387">
      <w:pPr>
        <w:pStyle w:val="NormalWeb"/>
        <w:spacing w:before="0" w:beforeAutospacing="0" w:after="315" w:afterAutospacing="0" w:line="315" w:lineRule="atLeast"/>
        <w:textAlignment w:val="baseline"/>
        <w:rPr>
          <w:color w:val="000000"/>
        </w:rPr>
      </w:pPr>
      <w:r w:rsidRPr="00AC3387">
        <w:rPr>
          <w:color w:val="000000"/>
        </w:rPr>
        <w:t xml:space="preserve">Office 365 is a communication and collaboration service hosted by Microsoft offered to current students and employees for personal use. Office 365 allows users to install Microsoft Word, Excel, </w:t>
      </w:r>
      <w:proofErr w:type="spellStart"/>
      <w:r w:rsidRPr="00AC3387">
        <w:rPr>
          <w:color w:val="000000"/>
        </w:rPr>
        <w:t>Powerpoint</w:t>
      </w:r>
      <w:proofErr w:type="spellEnd"/>
      <w:r w:rsidRPr="00AC3387">
        <w:rPr>
          <w:color w:val="000000"/>
        </w:rPr>
        <w:t>, Outlook, and OneNote applications on their local computers, as well as access to the online versions of the software.</w:t>
      </w:r>
    </w:p>
    <w:p w14:paraId="1212E6EF" w14:textId="77777777" w:rsidR="00CD51D5" w:rsidRDefault="003B724D" w:rsidP="00CD51D5">
      <w:pPr>
        <w:pStyle w:val="NormalWeb"/>
        <w:spacing w:before="0" w:beforeAutospacing="0" w:after="315" w:afterAutospacing="0" w:line="315" w:lineRule="atLeast"/>
        <w:textAlignment w:val="baseline"/>
        <w:rPr>
          <w:b/>
          <w:color w:val="000000"/>
        </w:rPr>
      </w:pPr>
      <w:r w:rsidRPr="003B724D">
        <w:rPr>
          <w:b/>
          <w:color w:val="000000"/>
        </w:rPr>
        <w:t xml:space="preserve">Student </w:t>
      </w:r>
      <w:r>
        <w:rPr>
          <w:b/>
          <w:color w:val="000000"/>
        </w:rPr>
        <w:t xml:space="preserve">Support </w:t>
      </w:r>
      <w:r w:rsidRPr="003B724D">
        <w:rPr>
          <w:b/>
          <w:color w:val="000000"/>
        </w:rPr>
        <w:t>Resources</w:t>
      </w:r>
    </w:p>
    <w:p w14:paraId="516E85B3" w14:textId="7A320C4D" w:rsidR="00CD51D5" w:rsidRPr="00CD51D5" w:rsidRDefault="00CD51D5" w:rsidP="00CD51D5">
      <w:pPr>
        <w:pStyle w:val="NormalWeb"/>
        <w:spacing w:before="0" w:beforeAutospacing="0" w:after="315" w:afterAutospacing="0" w:line="315" w:lineRule="atLeast"/>
        <w:textAlignment w:val="baseline"/>
        <w:rPr>
          <w:b/>
          <w:color w:val="000000"/>
        </w:rPr>
      </w:pPr>
      <w:r w:rsidRPr="00CD51D5">
        <w:rPr>
          <w:color w:val="222222"/>
          <w:shd w:val="clear" w:color="auto" w:fill="FFFFFF"/>
        </w:rPr>
        <w:t>Having trouble with class (or life!) and not sure where to find help?</w:t>
      </w:r>
      <w:r w:rsidRPr="00CD51D5">
        <w:rPr>
          <w:color w:val="222222"/>
        </w:rPr>
        <w:br/>
      </w:r>
      <w:r w:rsidRPr="00CD51D5">
        <w:rPr>
          <w:color w:val="222222"/>
          <w:shd w:val="clear" w:color="auto" w:fill="FFFFFF"/>
        </w:rPr>
        <w:t>Start your search at </w:t>
      </w:r>
      <w:hyperlink r:id="rId17" w:tgtFrame="_blank" w:history="1">
        <w:r w:rsidRPr="00CD51D5">
          <w:rPr>
            <w:rStyle w:val="Hyperlink"/>
            <w:color w:val="1155CC"/>
            <w:shd w:val="clear" w:color="auto" w:fill="FFFFFF"/>
          </w:rPr>
          <w:t>www.ualr.edu/chasse/student-resources/</w:t>
        </w:r>
      </w:hyperlink>
      <w:r w:rsidRPr="00CD51D5">
        <w:rPr>
          <w:color w:val="222222"/>
          <w:shd w:val="clear" w:color="auto" w:fill="FFFFFF"/>
        </w:rPr>
        <w:t>  These resources range from big picture needs like transportation and childcare; to general needs available on campus like printing, counseling, student success workshops; to specific academic assistance like communication, math, supplemental tutoring, blackboard; and includes a link to the university’s main student services list. </w:t>
      </w:r>
    </w:p>
    <w:p w14:paraId="27F89350" w14:textId="77777777" w:rsidR="00CD51D5" w:rsidRDefault="00CD51D5" w:rsidP="003B724D">
      <w:pPr>
        <w:rPr>
          <w:rFonts w:eastAsia="Times New Roman"/>
        </w:rPr>
      </w:pPr>
    </w:p>
    <w:p w14:paraId="09861A03" w14:textId="77777777" w:rsidR="003B724D" w:rsidRPr="003B724D" w:rsidRDefault="003B724D" w:rsidP="00AC3387">
      <w:pPr>
        <w:pStyle w:val="NormalWeb"/>
        <w:spacing w:before="0" w:beforeAutospacing="0" w:after="315" w:afterAutospacing="0" w:line="315" w:lineRule="atLeast"/>
        <w:textAlignment w:val="baseline"/>
        <w:rPr>
          <w:b/>
          <w:color w:val="000000"/>
        </w:rPr>
      </w:pPr>
    </w:p>
    <w:p w14:paraId="57082C9A" w14:textId="77777777" w:rsidR="00AC3387" w:rsidRDefault="00AC3387" w:rsidP="00220BC3"/>
    <w:p w14:paraId="3319C10E" w14:textId="77777777" w:rsidR="00220BC3" w:rsidRDefault="00220BC3" w:rsidP="00220BC3">
      <w:pPr>
        <w:rPr>
          <w:b/>
        </w:rPr>
      </w:pPr>
    </w:p>
    <w:p w14:paraId="7E100DF9" w14:textId="77777777" w:rsidR="00220BC3" w:rsidRPr="00DE14D0" w:rsidRDefault="00220BC3" w:rsidP="00220BC3">
      <w:pPr>
        <w:rPr>
          <w:b/>
        </w:rPr>
      </w:pPr>
      <w:r>
        <w:rPr>
          <w:b/>
        </w:rPr>
        <w:br w:type="page"/>
      </w:r>
      <w:r w:rsidRPr="00F62255">
        <w:rPr>
          <w:b/>
        </w:rPr>
        <w:lastRenderedPageBreak/>
        <w:t>Cou</w:t>
      </w:r>
      <w:r>
        <w:rPr>
          <w:b/>
        </w:rPr>
        <w:t>rse Requirements and Evaluation</w:t>
      </w:r>
    </w:p>
    <w:p w14:paraId="3358C38A" w14:textId="67A9890C" w:rsidR="00C33BB4" w:rsidRPr="002C62C8" w:rsidRDefault="00220BC3" w:rsidP="00C33BB4">
      <w:pPr>
        <w:rPr>
          <w:b/>
        </w:rPr>
      </w:pPr>
      <w:r>
        <w:t xml:space="preserve">1).  </w:t>
      </w:r>
      <w:r w:rsidR="00F2105B">
        <w:rPr>
          <w:b/>
          <w:i/>
        </w:rPr>
        <w:t>Final A</w:t>
      </w:r>
      <w:r w:rsidR="00150767">
        <w:rPr>
          <w:b/>
          <w:i/>
        </w:rPr>
        <w:t>pplicat</w:t>
      </w:r>
      <w:r w:rsidR="00B74499">
        <w:rPr>
          <w:b/>
          <w:i/>
        </w:rPr>
        <w:t>i</w:t>
      </w:r>
      <w:r w:rsidR="00150767">
        <w:rPr>
          <w:b/>
          <w:i/>
        </w:rPr>
        <w:t>on Paper</w:t>
      </w:r>
      <w:r w:rsidR="00F2105B">
        <w:rPr>
          <w:b/>
          <w:i/>
        </w:rPr>
        <w:t xml:space="preserve"> (60 pts)</w:t>
      </w:r>
      <w:r w:rsidR="00A02B89">
        <w:rPr>
          <w:b/>
          <w:i/>
        </w:rPr>
        <w:t xml:space="preserve">: </w:t>
      </w:r>
      <w:r w:rsidR="00A02B89">
        <w:t>The purpose of the</w:t>
      </w:r>
      <w:r w:rsidR="00BE0506">
        <w:t xml:space="preserve"> </w:t>
      </w:r>
      <w:r w:rsidR="00F2105B">
        <w:t xml:space="preserve">final </w:t>
      </w:r>
      <w:r w:rsidR="00C33BB4">
        <w:t>application paper</w:t>
      </w:r>
      <w:r w:rsidR="00A02B89">
        <w:t xml:space="preserve"> is </w:t>
      </w:r>
      <w:r w:rsidR="00C33BB4">
        <w:t xml:space="preserve">for you </w:t>
      </w:r>
      <w:r w:rsidR="00A02B89">
        <w:t xml:space="preserve">to apply </w:t>
      </w:r>
      <w:r w:rsidR="002A7DA3">
        <w:t xml:space="preserve">knowledge gained from the class, </w:t>
      </w:r>
      <w:r w:rsidR="00B74499">
        <w:t>your readings</w:t>
      </w:r>
      <w:r w:rsidR="002A7DA3">
        <w:t xml:space="preserve"> and research</w:t>
      </w:r>
      <w:r w:rsidR="00B74499">
        <w:t xml:space="preserve"> </w:t>
      </w:r>
      <w:r w:rsidR="00F2105B">
        <w:t>to</w:t>
      </w:r>
      <w:r w:rsidR="00A02B89">
        <w:t xml:space="preserve"> an organization of </w:t>
      </w:r>
      <w:r w:rsidR="00E317FF">
        <w:t xml:space="preserve">your </w:t>
      </w:r>
      <w:r w:rsidR="00A02B89">
        <w:t>choosing</w:t>
      </w:r>
      <w:r w:rsidR="00F2105B">
        <w:t xml:space="preserve"> (your learning laboratory)</w:t>
      </w:r>
      <w:r w:rsidR="00A02B89">
        <w:t xml:space="preserve">.  </w:t>
      </w:r>
      <w:r w:rsidR="00BE0506">
        <w:t>You</w:t>
      </w:r>
      <w:r w:rsidR="00A02B89">
        <w:t xml:space="preserve"> </w:t>
      </w:r>
      <w:r w:rsidR="00F2105B">
        <w:t>are</w:t>
      </w:r>
      <w:r w:rsidR="00A02B89">
        <w:t xml:space="preserve"> responsible for: (1) findin</w:t>
      </w:r>
      <w:r w:rsidR="00515E80">
        <w:t>g a local public or nonprofit organization or department</w:t>
      </w:r>
      <w:r w:rsidR="00B0714A">
        <w:t xml:space="preserve"> </w:t>
      </w:r>
      <w:r w:rsidR="00CB6191">
        <w:t>and</w:t>
      </w:r>
      <w:r w:rsidR="00B74499">
        <w:t xml:space="preserve"> </w:t>
      </w:r>
      <w:r w:rsidR="00515E80">
        <w:t>(2) collecting information about the organization using intervie</w:t>
      </w:r>
      <w:r w:rsidR="00B74499">
        <w:t>ws, observations</w:t>
      </w:r>
      <w:r w:rsidR="00CB6191">
        <w:t>, research</w:t>
      </w:r>
      <w:r w:rsidR="00B74499">
        <w:t xml:space="preserve"> and/or surveys</w:t>
      </w:r>
      <w:r w:rsidR="00CB6191">
        <w:t>.</w:t>
      </w:r>
      <w:r w:rsidR="00B74499">
        <w:t xml:space="preserve"> </w:t>
      </w:r>
      <w:r w:rsidR="00C33BB4">
        <w:rPr>
          <w:b/>
        </w:rPr>
        <w:t>You</w:t>
      </w:r>
      <w:r w:rsidR="00C33BB4" w:rsidRPr="002C62C8">
        <w:rPr>
          <w:b/>
        </w:rPr>
        <w:t xml:space="preserve"> will need to iden</w:t>
      </w:r>
      <w:r w:rsidR="00C33BB4">
        <w:rPr>
          <w:b/>
        </w:rPr>
        <w:t xml:space="preserve">tify the organization you intend </w:t>
      </w:r>
      <w:r w:rsidR="00C33BB4" w:rsidRPr="002C62C8">
        <w:rPr>
          <w:b/>
        </w:rPr>
        <w:t xml:space="preserve">to research by the </w:t>
      </w:r>
      <w:r w:rsidR="00C33BB4">
        <w:rPr>
          <w:b/>
        </w:rPr>
        <w:t>3</w:t>
      </w:r>
      <w:r w:rsidR="00C33BB4">
        <w:rPr>
          <w:b/>
          <w:vertAlign w:val="superscript"/>
        </w:rPr>
        <w:t>rd</w:t>
      </w:r>
      <w:r w:rsidR="00C33BB4" w:rsidRPr="002C62C8">
        <w:rPr>
          <w:b/>
        </w:rPr>
        <w:t xml:space="preserve"> week of the semester (</w:t>
      </w:r>
      <w:r w:rsidR="00C33BB4">
        <w:rPr>
          <w:b/>
        </w:rPr>
        <w:t xml:space="preserve">September </w:t>
      </w:r>
      <w:r w:rsidR="00F2105B">
        <w:rPr>
          <w:b/>
        </w:rPr>
        <w:t>7</w:t>
      </w:r>
      <w:r w:rsidR="00C33BB4">
        <w:rPr>
          <w:b/>
        </w:rPr>
        <w:t>th</w:t>
      </w:r>
      <w:r w:rsidR="00C33BB4" w:rsidRPr="002C62C8">
        <w:rPr>
          <w:b/>
        </w:rPr>
        <w:t xml:space="preserve">) and email it to me for final approval prior to class. </w:t>
      </w:r>
    </w:p>
    <w:p w14:paraId="105C88EC" w14:textId="77777777" w:rsidR="00150767" w:rsidRDefault="00150767" w:rsidP="00B0714A"/>
    <w:p w14:paraId="7DD43D4A" w14:textId="32FBE72F" w:rsidR="002D2CFE" w:rsidRDefault="00414C1C" w:rsidP="002A09D2">
      <w:r>
        <w:t xml:space="preserve">Your </w:t>
      </w:r>
      <w:r w:rsidR="00F2105B">
        <w:t xml:space="preserve">final </w:t>
      </w:r>
      <w:r>
        <w:t>application paper</w:t>
      </w:r>
      <w:r w:rsidR="00CB6191">
        <w:t xml:space="preserve"> is to </w:t>
      </w:r>
      <w:r w:rsidR="00150767">
        <w:t xml:space="preserve">be organized </w:t>
      </w:r>
      <w:r w:rsidR="00B74499">
        <w:t>in</w:t>
      </w:r>
      <w:r w:rsidR="00CB6191">
        <w:t>to</w:t>
      </w:r>
      <w:r w:rsidR="007412F6">
        <w:t xml:space="preserve"> three</w:t>
      </w:r>
      <w:r w:rsidR="00B74499">
        <w:t xml:space="preserve"> sections</w:t>
      </w:r>
      <w:r w:rsidR="00D250F3">
        <w:t>:</w:t>
      </w:r>
      <w:r w:rsidR="00B74499">
        <w:t xml:space="preserve">  </w:t>
      </w:r>
    </w:p>
    <w:p w14:paraId="0690F630" w14:textId="07023531" w:rsidR="002D2CFE" w:rsidRDefault="005A6FD0" w:rsidP="002A09D2">
      <w:r>
        <w:t>(a</w:t>
      </w:r>
      <w:r w:rsidR="002D2CFE">
        <w:t xml:space="preserve">).  </w:t>
      </w:r>
      <w:r w:rsidR="00B74499">
        <w:t>In the first section</w:t>
      </w:r>
      <w:r w:rsidR="00CB6191">
        <w:t>,</w:t>
      </w:r>
      <w:r w:rsidR="00B74499">
        <w:t xml:space="preserve"> </w:t>
      </w:r>
      <w:r w:rsidR="00B74499" w:rsidRPr="002A7DA3">
        <w:rPr>
          <w:b/>
        </w:rPr>
        <w:t>analyze</w:t>
      </w:r>
      <w:r w:rsidR="00B74499">
        <w:t xml:space="preserve"> your chosen </w:t>
      </w:r>
      <w:r w:rsidR="00995B7C">
        <w:t xml:space="preserve">organization </w:t>
      </w:r>
      <w:r w:rsidR="00CB6191">
        <w:t xml:space="preserve">by </w:t>
      </w:r>
      <w:r w:rsidR="007412F6">
        <w:t xml:space="preserve">using </w:t>
      </w:r>
      <w:r w:rsidR="00B74499">
        <w:t>the</w:t>
      </w:r>
      <w:r w:rsidR="004D5E9A">
        <w:t xml:space="preserve"> </w:t>
      </w:r>
      <w:r w:rsidR="00F2105B">
        <w:t>S</w:t>
      </w:r>
      <w:r w:rsidR="007412F6">
        <w:t xml:space="preserve">tructural and </w:t>
      </w:r>
      <w:r w:rsidR="00F2105B">
        <w:t>H</w:t>
      </w:r>
      <w:r w:rsidR="00B74499">
        <w:t xml:space="preserve">uman </w:t>
      </w:r>
      <w:r w:rsidR="00F2105B">
        <w:t>R</w:t>
      </w:r>
      <w:r w:rsidR="00B74499">
        <w:t>esource</w:t>
      </w:r>
      <w:r w:rsidR="007412F6">
        <w:t xml:space="preserve"> frame</w:t>
      </w:r>
      <w:r>
        <w:t>s</w:t>
      </w:r>
      <w:r w:rsidR="00D250F3">
        <w:t>.</w:t>
      </w:r>
      <w:r w:rsidR="002D2CFE">
        <w:t xml:space="preserve"> </w:t>
      </w:r>
      <w:r w:rsidR="00F2105B">
        <w:t xml:space="preserve">Include an Organizational Chart and </w:t>
      </w:r>
      <w:r w:rsidR="00F2105B">
        <w:rPr>
          <w:i/>
          <w:iCs/>
        </w:rPr>
        <w:t>u</w:t>
      </w:r>
      <w:r w:rsidR="002D2CFE" w:rsidRPr="00F2105B">
        <w:rPr>
          <w:i/>
          <w:iCs/>
        </w:rPr>
        <w:t xml:space="preserve">se quantitative and descriptive data in </w:t>
      </w:r>
      <w:r w:rsidR="00F2105B">
        <w:rPr>
          <w:i/>
          <w:iCs/>
        </w:rPr>
        <w:t xml:space="preserve">your </w:t>
      </w:r>
      <w:r w:rsidR="002D2CFE" w:rsidRPr="00F2105B">
        <w:rPr>
          <w:i/>
          <w:iCs/>
        </w:rPr>
        <w:t>analysis</w:t>
      </w:r>
      <w:r w:rsidR="00F2105B">
        <w:rPr>
          <w:i/>
          <w:iCs/>
        </w:rPr>
        <w:t>.  Be sure to</w:t>
      </w:r>
      <w:r w:rsidR="00D250F3" w:rsidRPr="00F2105B">
        <w:rPr>
          <w:i/>
          <w:iCs/>
        </w:rPr>
        <w:t xml:space="preserve"> use the terms from your readings in your analysis</w:t>
      </w:r>
      <w:r w:rsidR="00D250F3">
        <w:t>. (</w:t>
      </w:r>
      <w:r w:rsidR="00D250F3" w:rsidRPr="00C33BB4">
        <w:rPr>
          <w:b/>
        </w:rPr>
        <w:t>paper due November 10</w:t>
      </w:r>
      <w:r w:rsidR="00D250F3" w:rsidRPr="00C33BB4">
        <w:rPr>
          <w:b/>
          <w:vertAlign w:val="superscript"/>
        </w:rPr>
        <w:t>th</w:t>
      </w:r>
      <w:r w:rsidR="00D250F3">
        <w:t xml:space="preserve">).  </w:t>
      </w:r>
    </w:p>
    <w:p w14:paraId="1CC4FBC7" w14:textId="77777777" w:rsidR="002D2CFE" w:rsidRDefault="002D2CFE" w:rsidP="002A09D2"/>
    <w:p w14:paraId="2BC4F56B" w14:textId="6DF701FB" w:rsidR="002D2CFE" w:rsidRDefault="005A6FD0" w:rsidP="002A09D2">
      <w:r>
        <w:t>(b</w:t>
      </w:r>
      <w:r w:rsidR="002D2CFE">
        <w:t xml:space="preserve">). </w:t>
      </w:r>
      <w:r w:rsidR="007412F6">
        <w:t xml:space="preserve">In the </w:t>
      </w:r>
      <w:r w:rsidR="00414C1C">
        <w:t>second section</w:t>
      </w:r>
      <w:r w:rsidR="007412F6">
        <w:t xml:space="preserve">, use the </w:t>
      </w:r>
      <w:r w:rsidR="00F2105B">
        <w:t>P</w:t>
      </w:r>
      <w:r w:rsidR="007412F6">
        <w:t xml:space="preserve">olitical and </w:t>
      </w:r>
      <w:r w:rsidR="00F2105B">
        <w:t>S</w:t>
      </w:r>
      <w:r w:rsidR="007412F6">
        <w:t>ymbolic frame</w:t>
      </w:r>
      <w:r>
        <w:t>s</w:t>
      </w:r>
      <w:r w:rsidR="002D2CFE">
        <w:t xml:space="preserve"> and </w:t>
      </w:r>
      <w:r w:rsidR="002C62C8">
        <w:t xml:space="preserve">include a </w:t>
      </w:r>
      <w:r w:rsidR="002C62C8" w:rsidRPr="00F2105B">
        <w:rPr>
          <w:i/>
          <w:iCs/>
        </w:rPr>
        <w:t>Stakeholder A</w:t>
      </w:r>
      <w:r w:rsidR="002D2CFE" w:rsidRPr="00F2105B">
        <w:rPr>
          <w:i/>
          <w:iCs/>
        </w:rPr>
        <w:t>nalysis</w:t>
      </w:r>
      <w:r w:rsidR="002D2CFE">
        <w:t xml:space="preserve"> of</w:t>
      </w:r>
      <w:r w:rsidR="002A09D2">
        <w:t xml:space="preserve"> the Political Frame. </w:t>
      </w:r>
      <w:r w:rsidR="00D250F3">
        <w:t xml:space="preserve"> (</w:t>
      </w:r>
      <w:r w:rsidR="00D250F3" w:rsidRPr="00C33BB4">
        <w:rPr>
          <w:b/>
        </w:rPr>
        <w:t>paper due November 17</w:t>
      </w:r>
      <w:r w:rsidR="00D250F3" w:rsidRPr="00C33BB4">
        <w:rPr>
          <w:b/>
          <w:vertAlign w:val="superscript"/>
        </w:rPr>
        <w:t>th</w:t>
      </w:r>
      <w:r w:rsidR="00D250F3">
        <w:t>)</w:t>
      </w:r>
    </w:p>
    <w:p w14:paraId="3C8FAC0C" w14:textId="77777777" w:rsidR="002D2CFE" w:rsidRDefault="002D2CFE" w:rsidP="002A09D2"/>
    <w:p w14:paraId="6EC80DAA" w14:textId="773DF50B" w:rsidR="002D2CFE" w:rsidRDefault="005A6FD0" w:rsidP="002A09D2">
      <w:r>
        <w:t>(c</w:t>
      </w:r>
      <w:r w:rsidR="002D2CFE">
        <w:t xml:space="preserve">).  In the third section, </w:t>
      </w:r>
      <w:r w:rsidR="00C33BB4">
        <w:t xml:space="preserve">identify </w:t>
      </w:r>
      <w:r w:rsidR="00C33BB4" w:rsidRPr="00F2105B">
        <w:rPr>
          <w:i/>
          <w:iCs/>
        </w:rPr>
        <w:t>specific strategies for improving organizational performance and effectiveness in each of the four frames</w:t>
      </w:r>
      <w:r w:rsidR="00C33BB4">
        <w:t xml:space="preserve"> (</w:t>
      </w:r>
      <w:r w:rsidR="00C33BB4" w:rsidRPr="00C33BB4">
        <w:rPr>
          <w:b/>
        </w:rPr>
        <w:t xml:space="preserve">paper due </w:t>
      </w:r>
      <w:r w:rsidR="00F2105B">
        <w:rPr>
          <w:b/>
        </w:rPr>
        <w:t>November 30</w:t>
      </w:r>
      <w:r w:rsidR="00F2105B">
        <w:rPr>
          <w:b/>
          <w:vertAlign w:val="superscript"/>
        </w:rPr>
        <w:t>th</w:t>
      </w:r>
      <w:r w:rsidR="00C33BB4">
        <w:t xml:space="preserve">).  </w:t>
      </w:r>
    </w:p>
    <w:p w14:paraId="4C04B0E9" w14:textId="77777777" w:rsidR="002A09D2" w:rsidRDefault="002A09D2" w:rsidP="002A09D2"/>
    <w:p w14:paraId="43FB6D29" w14:textId="77777777" w:rsidR="004D6DEC" w:rsidRDefault="004D6DEC" w:rsidP="002A09D2"/>
    <w:p w14:paraId="1F978D2C" w14:textId="3FD74540" w:rsidR="004D6DEC" w:rsidRPr="00ED5D64" w:rsidRDefault="00D31B71" w:rsidP="00D250F3">
      <w:pPr>
        <w:rPr>
          <w:b/>
        </w:rPr>
      </w:pPr>
      <w:r w:rsidRPr="00A838FB">
        <w:t>2</w:t>
      </w:r>
      <w:r w:rsidR="00A838FB" w:rsidRPr="00A838FB">
        <w:t>).</w:t>
      </w:r>
      <w:r w:rsidR="00A838FB">
        <w:rPr>
          <w:b/>
        </w:rPr>
        <w:t xml:space="preserve"> </w:t>
      </w:r>
      <w:r w:rsidR="004D6DEC" w:rsidRPr="00ED5D64">
        <w:rPr>
          <w:b/>
        </w:rPr>
        <w:t>Reflective Journal Assignment</w:t>
      </w:r>
      <w:r w:rsidR="00F2105B">
        <w:rPr>
          <w:b/>
        </w:rPr>
        <w:t xml:space="preserve"> (15pts)</w:t>
      </w:r>
    </w:p>
    <w:p w14:paraId="335C28E7" w14:textId="7EDA09EA" w:rsidR="004D6DEC" w:rsidRDefault="004D6DEC" w:rsidP="004D6DEC">
      <w:r>
        <w:t xml:space="preserve">A reflective journal is basically a dialogue that you are having with yourself and you are expected to write weekly entries throughout the semester.   Writing in </w:t>
      </w:r>
      <w:r w:rsidR="00D250F3">
        <w:t xml:space="preserve">a </w:t>
      </w:r>
      <w:r>
        <w:t xml:space="preserve">journal forces your brain to think critically about the class, your assigned readings by analyzing the topics covered and articulating your feelings and opinions about the subject matter. </w:t>
      </w:r>
    </w:p>
    <w:p w14:paraId="7199E5AE" w14:textId="77777777" w:rsidR="004D6DEC" w:rsidRDefault="004D6DEC" w:rsidP="004D6DEC"/>
    <w:p w14:paraId="67189FB0" w14:textId="7F152CEE" w:rsidR="009E4D6F" w:rsidRDefault="004D6DEC" w:rsidP="004D6DEC">
      <w:r>
        <w:t>Reflective journaling is first about participating and observing before writing.  Write about what you are learning in this class and think about your personal reaction to issues raised in the course</w:t>
      </w:r>
      <w:r w:rsidRPr="00A838FB">
        <w:rPr>
          <w:b/>
        </w:rPr>
        <w:t xml:space="preserve">.  </w:t>
      </w:r>
      <w:r w:rsidR="00A838FB" w:rsidRPr="00A838FB">
        <w:rPr>
          <w:b/>
        </w:rPr>
        <w:t>(</w:t>
      </w:r>
      <w:r w:rsidRPr="00A838FB">
        <w:rPr>
          <w:b/>
        </w:rPr>
        <w:t>Discuss at least two things that you learned or discovered from the class and the assigned readings and articles each week</w:t>
      </w:r>
      <w:r w:rsidR="00A838FB" w:rsidRPr="00A838FB">
        <w:rPr>
          <w:b/>
        </w:rPr>
        <w:t>)</w:t>
      </w:r>
      <w:r w:rsidRPr="00A838FB">
        <w:rPr>
          <w:b/>
        </w:rPr>
        <w:t>.</w:t>
      </w:r>
      <w:r>
        <w:t xml:space="preserve">  </w:t>
      </w:r>
    </w:p>
    <w:p w14:paraId="1AD0854C" w14:textId="77777777" w:rsidR="00586DD0" w:rsidRDefault="00586DD0" w:rsidP="00220BC3"/>
    <w:p w14:paraId="67EE5F0B" w14:textId="66CB4B64" w:rsidR="00A838FB" w:rsidRDefault="00F2105B" w:rsidP="00220BC3">
      <w:r>
        <w:t>3</w:t>
      </w:r>
      <w:r w:rsidR="00586DD0">
        <w:t>)</w:t>
      </w:r>
      <w:r w:rsidR="00A838FB">
        <w:t>.</w:t>
      </w:r>
      <w:r w:rsidR="00586DD0">
        <w:t xml:space="preserve"> </w:t>
      </w:r>
      <w:r w:rsidRPr="00F2105B">
        <w:rPr>
          <w:b/>
          <w:bCs/>
        </w:rPr>
        <w:t>Group C</w:t>
      </w:r>
      <w:r w:rsidR="00A838FB" w:rsidRPr="00F2105B">
        <w:rPr>
          <w:b/>
          <w:bCs/>
        </w:rPr>
        <w:t>ase Studies</w:t>
      </w:r>
      <w:r>
        <w:rPr>
          <w:b/>
          <w:bCs/>
        </w:rPr>
        <w:t xml:space="preserve"> (15pts)</w:t>
      </w:r>
    </w:p>
    <w:p w14:paraId="4C967319" w14:textId="1CF7CB56" w:rsidR="00586DD0" w:rsidRPr="00C10917" w:rsidRDefault="00A838FB" w:rsidP="00220BC3">
      <w:pPr>
        <w:rPr>
          <w:i/>
        </w:rPr>
      </w:pPr>
      <w:r>
        <w:t>Student</w:t>
      </w:r>
      <w:r w:rsidR="00256B59">
        <w:t>s will be randomly assigned to</w:t>
      </w:r>
      <w:r>
        <w:t xml:space="preserve"> small group</w:t>
      </w:r>
      <w:r w:rsidR="00256B59">
        <w:t>s</w:t>
      </w:r>
      <w:r>
        <w:t xml:space="preserve"> to analyze and respond </w:t>
      </w:r>
      <w:r w:rsidR="007A4700">
        <w:t xml:space="preserve">to </w:t>
      </w:r>
      <w:r>
        <w:t xml:space="preserve">specific </w:t>
      </w:r>
      <w:r w:rsidR="00C10917">
        <w:t xml:space="preserve">directions and </w:t>
      </w:r>
      <w:r>
        <w:t xml:space="preserve">questions </w:t>
      </w:r>
      <w:r w:rsidR="001047F2">
        <w:t xml:space="preserve">contained in two case studies:  </w:t>
      </w:r>
      <w:r w:rsidR="00C10917" w:rsidRPr="00C10917">
        <w:rPr>
          <w:i/>
        </w:rPr>
        <w:t xml:space="preserve">Reforming Prisons &amp; </w:t>
      </w:r>
      <w:r w:rsidR="001047F2" w:rsidRPr="00C10917">
        <w:rPr>
          <w:i/>
        </w:rPr>
        <w:t>Chris Cunningha</w:t>
      </w:r>
      <w:r w:rsidR="00C10917" w:rsidRPr="00C10917">
        <w:rPr>
          <w:i/>
        </w:rPr>
        <w:t>m</w:t>
      </w:r>
      <w:r w:rsidR="001047F2" w:rsidRPr="00C10917">
        <w:rPr>
          <w:i/>
        </w:rPr>
        <w:t>.</w:t>
      </w:r>
      <w:r w:rsidR="00256B59" w:rsidRPr="00C10917">
        <w:rPr>
          <w:i/>
        </w:rPr>
        <w:t xml:space="preserve">  </w:t>
      </w:r>
      <w:r w:rsidRPr="00C10917">
        <w:rPr>
          <w:i/>
        </w:rPr>
        <w:t xml:space="preserve">  </w:t>
      </w:r>
      <w:r w:rsidR="00C33BB4" w:rsidRPr="00C10917">
        <w:rPr>
          <w:i/>
        </w:rPr>
        <w:t xml:space="preserve">  </w:t>
      </w:r>
    </w:p>
    <w:p w14:paraId="03F4B0E5" w14:textId="77777777" w:rsidR="00220BC3" w:rsidRPr="00C10917" w:rsidRDefault="00220BC3" w:rsidP="00220BC3">
      <w:pPr>
        <w:rPr>
          <w:i/>
        </w:rPr>
      </w:pPr>
    </w:p>
    <w:p w14:paraId="4AF43E93" w14:textId="64E3D9CD" w:rsidR="00220BC3" w:rsidRDefault="00F2105B" w:rsidP="00220BC3">
      <w:r>
        <w:t>4</w:t>
      </w:r>
      <w:r w:rsidR="00220BC3">
        <w:t xml:space="preserve">).  </w:t>
      </w:r>
      <w:r w:rsidR="00C33BB4" w:rsidRPr="00C33BB4">
        <w:rPr>
          <w:b/>
        </w:rPr>
        <w:t xml:space="preserve">Class </w:t>
      </w:r>
      <w:r w:rsidR="00220BC3" w:rsidRPr="00973766">
        <w:rPr>
          <w:b/>
          <w:i/>
        </w:rPr>
        <w:t>Participation</w:t>
      </w:r>
      <w:r w:rsidR="00256B59">
        <w:rPr>
          <w:b/>
          <w:i/>
        </w:rPr>
        <w:t xml:space="preserve"> and On-Line Discussion</w:t>
      </w:r>
      <w:r>
        <w:rPr>
          <w:b/>
          <w:i/>
        </w:rPr>
        <w:t xml:space="preserve"> (15pts)</w:t>
      </w:r>
      <w:r w:rsidR="00220BC3">
        <w:rPr>
          <w:b/>
          <w:i/>
        </w:rPr>
        <w:t>:</w:t>
      </w:r>
      <w:r w:rsidR="00220BC3">
        <w:rPr>
          <w:b/>
        </w:rPr>
        <w:t xml:space="preserve"> </w:t>
      </w:r>
      <w:r w:rsidR="00220BC3" w:rsidRPr="009B3494">
        <w:t xml:space="preserve">Student participation </w:t>
      </w:r>
      <w:r w:rsidR="00256B59">
        <w:t xml:space="preserve">in our online discussions </w:t>
      </w:r>
      <w:r w:rsidR="00220BC3" w:rsidRPr="009B3494">
        <w:t>is arguably the most valuable component of this course.  Your participation is analogous to making deposits to your saving account.  If you don’t make deposits, you will not have anything in return for your investment of time and money.  Also, no “</w:t>
      </w:r>
      <w:r w:rsidR="00220BC3" w:rsidRPr="009B3494">
        <w:rPr>
          <w:b/>
        </w:rPr>
        <w:t>social loafing</w:t>
      </w:r>
      <w:r w:rsidR="00220BC3" w:rsidRPr="009B3494">
        <w:t xml:space="preserve">” </w:t>
      </w:r>
      <w:r w:rsidR="00B0714A" w:rsidRPr="009B3494">
        <w:t>or “</w:t>
      </w:r>
      <w:r w:rsidR="00B0714A" w:rsidRPr="009B3494">
        <w:rPr>
          <w:b/>
        </w:rPr>
        <w:t>free riders</w:t>
      </w:r>
      <w:r w:rsidR="00B0714A" w:rsidRPr="009B3494">
        <w:t xml:space="preserve">” </w:t>
      </w:r>
      <w:r w:rsidR="00220BC3" w:rsidRPr="009B3494">
        <w:t xml:space="preserve">please; each student must contribute and share their own knowledge, experiences and insights in order to maximize the professional </w:t>
      </w:r>
      <w:r w:rsidR="00220BC3" w:rsidRPr="009B3494">
        <w:lastRenderedPageBreak/>
        <w:t>development of everyone.</w:t>
      </w:r>
      <w:r w:rsidR="00220BC3">
        <w:rPr>
          <w:b/>
        </w:rPr>
        <w:t xml:space="preserve"> </w:t>
      </w:r>
      <w:r w:rsidR="00220BC3">
        <w:t xml:space="preserve">You are also expected to notify me </w:t>
      </w:r>
      <w:r w:rsidR="00220BC3" w:rsidRPr="00DA75BE">
        <w:rPr>
          <w:b/>
        </w:rPr>
        <w:t>in advance</w:t>
      </w:r>
      <w:r w:rsidR="00E317FF">
        <w:t xml:space="preserve"> if you will be late on specific assignments.</w:t>
      </w:r>
      <w:r w:rsidR="00220BC3">
        <w:t xml:space="preserve">  </w:t>
      </w:r>
    </w:p>
    <w:p w14:paraId="17115A22" w14:textId="77777777" w:rsidR="00220BC3" w:rsidRDefault="00220BC3" w:rsidP="00220BC3"/>
    <w:p w14:paraId="497C797C" w14:textId="77777777" w:rsidR="008E1C81" w:rsidRDefault="00A838FB" w:rsidP="00220BC3">
      <w:r>
        <w:t>6</w:t>
      </w:r>
      <w:r w:rsidR="00220BC3">
        <w:t xml:space="preserve">).  </w:t>
      </w:r>
      <w:r w:rsidR="00220BC3" w:rsidRPr="000D3A19">
        <w:rPr>
          <w:b/>
        </w:rPr>
        <w:t>Late Assignments</w:t>
      </w:r>
      <w:r w:rsidR="00220BC3">
        <w:t xml:space="preserve">:  Late assignments will only be accepted within 24 hours of their due dates and will receive a full letter grade reduction unless arrangements have been made with me </w:t>
      </w:r>
      <w:r w:rsidR="00220BC3" w:rsidRPr="000D3A19">
        <w:rPr>
          <w:i/>
        </w:rPr>
        <w:t>prior</w:t>
      </w:r>
      <w:r w:rsidR="00220BC3">
        <w:t xml:space="preserve"> to the assigned d</w:t>
      </w:r>
      <w:r w:rsidR="008E1C81">
        <w:t>ue date</w:t>
      </w:r>
    </w:p>
    <w:p w14:paraId="7F4B69A4" w14:textId="77777777" w:rsidR="008E1C81" w:rsidRDefault="008E1C81" w:rsidP="00220BC3"/>
    <w:p w14:paraId="0B20BC28" w14:textId="01DEFC83" w:rsidR="008E1C81" w:rsidRPr="008E1C81" w:rsidRDefault="008E1C81" w:rsidP="00220BC3">
      <w:pPr>
        <w:rPr>
          <w:b/>
        </w:rPr>
      </w:pPr>
      <w:r w:rsidRPr="008E1C81">
        <w:t>7).</w:t>
      </w:r>
      <w:r w:rsidRPr="008E1C81">
        <w:rPr>
          <w:b/>
        </w:rPr>
        <w:t xml:space="preserve">  Grades</w:t>
      </w:r>
    </w:p>
    <w:p w14:paraId="786F2244" w14:textId="5AA75922" w:rsidR="00220BC3" w:rsidRPr="008E1C81" w:rsidRDefault="00586DD0" w:rsidP="00220BC3">
      <w:r>
        <w:t>1</w:t>
      </w:r>
      <w:r w:rsidR="007C56B8">
        <w:t xml:space="preserve">.  </w:t>
      </w:r>
      <w:r w:rsidR="00F2105B">
        <w:t xml:space="preserve">Final </w:t>
      </w:r>
      <w:r w:rsidR="00220BC3">
        <w:t>Appl</w:t>
      </w:r>
      <w:r w:rsidR="004B0491">
        <w:t xml:space="preserve">ication Paper (Due December </w:t>
      </w:r>
      <w:proofErr w:type="gramStart"/>
      <w:r w:rsidR="004B0491">
        <w:t>1)…</w:t>
      </w:r>
      <w:proofErr w:type="gramEnd"/>
      <w:r w:rsidR="004B0491">
        <w:t>………………..</w:t>
      </w:r>
      <w:r w:rsidR="009B3494">
        <w:t>.</w:t>
      </w:r>
      <w:r w:rsidR="00BE0506">
        <w:t>.............</w:t>
      </w:r>
      <w:r w:rsidR="00F2105B">
        <w:t>6</w:t>
      </w:r>
      <w:r w:rsidR="004B0491">
        <w:t>0 points</w:t>
      </w:r>
      <w:r w:rsidR="009B3494">
        <w:t xml:space="preserve"> </w:t>
      </w:r>
      <w:r w:rsidR="00096AB0">
        <w:tab/>
      </w:r>
    </w:p>
    <w:p w14:paraId="69AC9FCF" w14:textId="03A3E6A1" w:rsidR="00586DD0" w:rsidRDefault="00586DD0" w:rsidP="00220BC3">
      <w:r>
        <w:t xml:space="preserve">2.  </w:t>
      </w:r>
      <w:r w:rsidR="004B0491">
        <w:t>Reflective Journal Weekly Entries……………………………….15 points</w:t>
      </w:r>
    </w:p>
    <w:p w14:paraId="6ACF0BBA" w14:textId="041CD062" w:rsidR="004B0491" w:rsidRDefault="00F2105B" w:rsidP="00220BC3">
      <w:r>
        <w:t>3</w:t>
      </w:r>
      <w:r w:rsidR="004B0491">
        <w:t>.  Group Case Studies………………………………………………1</w:t>
      </w:r>
      <w:r>
        <w:t>5</w:t>
      </w:r>
      <w:r w:rsidR="004B0491">
        <w:t xml:space="preserve"> points</w:t>
      </w:r>
    </w:p>
    <w:p w14:paraId="10F61CD4" w14:textId="67ADA0B2" w:rsidR="009B3494" w:rsidRDefault="00F2105B" w:rsidP="00220BC3">
      <w:r>
        <w:t>4</w:t>
      </w:r>
      <w:r w:rsidR="004B0491">
        <w:t>.  Class Participation &amp; Online Discussion…………………………</w:t>
      </w:r>
      <w:r w:rsidR="004B0491" w:rsidRPr="003205F9">
        <w:rPr>
          <w:u w:val="single"/>
        </w:rPr>
        <w:t>10 points</w:t>
      </w:r>
    </w:p>
    <w:p w14:paraId="5A829219" w14:textId="4ECAF2FB" w:rsidR="00220BC3" w:rsidRDefault="003205F9" w:rsidP="00220BC3">
      <w:r>
        <w:tab/>
      </w:r>
      <w:r>
        <w:tab/>
      </w:r>
      <w:r>
        <w:tab/>
      </w:r>
      <w:r>
        <w:tab/>
      </w:r>
      <w:r>
        <w:tab/>
      </w:r>
      <w:r>
        <w:tab/>
      </w:r>
      <w:r>
        <w:tab/>
        <w:t xml:space="preserve">         </w:t>
      </w:r>
      <w:r w:rsidR="004B0491">
        <w:t>TOTAL</w:t>
      </w:r>
      <w:r>
        <w:t xml:space="preserve">: </w:t>
      </w:r>
      <w:r w:rsidR="004B0491">
        <w:t xml:space="preserve">100 points </w:t>
      </w:r>
      <w:r w:rsidR="00586DD0">
        <w:tab/>
      </w:r>
      <w:r w:rsidR="00586DD0">
        <w:tab/>
      </w:r>
      <w:r w:rsidR="00586DD0">
        <w:tab/>
      </w:r>
    </w:p>
    <w:p w14:paraId="4C637A67" w14:textId="3EEDE8EC" w:rsidR="00220BC3" w:rsidRPr="00586DD0" w:rsidRDefault="00586DD0" w:rsidP="00220BC3">
      <w:r>
        <w:tab/>
      </w:r>
      <w:r>
        <w:tab/>
      </w:r>
      <w:r>
        <w:tab/>
      </w:r>
      <w:r>
        <w:tab/>
      </w:r>
      <w:r>
        <w:tab/>
      </w:r>
      <w:r>
        <w:tab/>
      </w:r>
    </w:p>
    <w:p w14:paraId="1F5BAF7D" w14:textId="480D717D" w:rsidR="00220BC3" w:rsidRDefault="00220BC3" w:rsidP="00220BC3">
      <w:pPr>
        <w:rPr>
          <w:b/>
        </w:rPr>
      </w:pPr>
      <w:r>
        <w:rPr>
          <w:b/>
        </w:rPr>
        <w:t>Required Texts</w:t>
      </w:r>
      <w:r w:rsidR="00586DD0">
        <w:rPr>
          <w:b/>
        </w:rPr>
        <w:t xml:space="preserve"> and Readings</w:t>
      </w:r>
      <w:r>
        <w:rPr>
          <w:b/>
        </w:rPr>
        <w:t>:</w:t>
      </w:r>
    </w:p>
    <w:p w14:paraId="1B6821BC" w14:textId="5A5485EC" w:rsidR="00220BC3" w:rsidRDefault="00220BC3" w:rsidP="00220BC3">
      <w:pPr>
        <w:rPr>
          <w:b/>
        </w:rPr>
      </w:pPr>
      <w:r>
        <w:t xml:space="preserve">Lee G. Bolman and Terrance E. Deal (2017).  </w:t>
      </w:r>
      <w:r w:rsidRPr="00F2105B">
        <w:rPr>
          <w:i/>
          <w:iCs/>
        </w:rPr>
        <w:t>Reframing Organizations: Artistry, Choice, and Leadership</w:t>
      </w:r>
      <w:r>
        <w:t>, 6</w:t>
      </w:r>
      <w:r w:rsidRPr="00E97BAD">
        <w:rPr>
          <w:vertAlign w:val="superscript"/>
        </w:rPr>
        <w:t>th</w:t>
      </w:r>
      <w:r>
        <w:t xml:space="preserve"> Edition.  San Francisco: </w:t>
      </w:r>
      <w:proofErr w:type="spellStart"/>
      <w:r>
        <w:t>Jossy</w:t>
      </w:r>
      <w:proofErr w:type="spellEnd"/>
      <w:r>
        <w:t xml:space="preserve">-Bass.  </w:t>
      </w:r>
    </w:p>
    <w:p w14:paraId="04E2DC2D" w14:textId="77777777" w:rsidR="00220BC3" w:rsidRDefault="00220BC3" w:rsidP="00220BC3"/>
    <w:p w14:paraId="78A0EDF4" w14:textId="02D8133E" w:rsidR="00AC3387" w:rsidRPr="00AC3387" w:rsidRDefault="00AC3387" w:rsidP="00220BC3">
      <w:pPr>
        <w:rPr>
          <w:b/>
        </w:rPr>
      </w:pPr>
      <w:r>
        <w:rPr>
          <w:b/>
        </w:rPr>
        <w:t>Supplemental Text:</w:t>
      </w:r>
    </w:p>
    <w:p w14:paraId="0E256AA4" w14:textId="089225AD" w:rsidR="00220BC3" w:rsidRDefault="00586DD0" w:rsidP="00220BC3">
      <w:pPr>
        <w:rPr>
          <w:b/>
        </w:rPr>
      </w:pPr>
      <w:r>
        <w:t xml:space="preserve">Gareth Morgan, (2006). </w:t>
      </w:r>
      <w:r w:rsidR="00220BC3" w:rsidRPr="00F2105B">
        <w:rPr>
          <w:i/>
          <w:iCs/>
        </w:rPr>
        <w:t>Images of O</w:t>
      </w:r>
      <w:r w:rsidRPr="00F2105B">
        <w:rPr>
          <w:i/>
          <w:iCs/>
        </w:rPr>
        <w:t>rganizations</w:t>
      </w:r>
      <w:r>
        <w:t xml:space="preserve">, Updated Edition. </w:t>
      </w:r>
      <w:r w:rsidR="00220BC3">
        <w:t xml:space="preserve">London: Sage </w:t>
      </w:r>
    </w:p>
    <w:p w14:paraId="6D97B04D" w14:textId="2C67FF3D" w:rsidR="00F245D3" w:rsidRDefault="00F245D3" w:rsidP="00F245D3">
      <w:pPr>
        <w:rPr>
          <w:rStyle w:val="Hyperlink"/>
        </w:rPr>
      </w:pPr>
      <w:r>
        <w:t xml:space="preserve"> </w:t>
      </w:r>
    </w:p>
    <w:p w14:paraId="4FE5B9D8" w14:textId="70851A3C" w:rsidR="00220BC3" w:rsidRDefault="00220BC3" w:rsidP="00220BC3">
      <w:pPr>
        <w:rPr>
          <w:i/>
        </w:rPr>
      </w:pPr>
      <w:r>
        <w:t xml:space="preserve"> </w:t>
      </w:r>
    </w:p>
    <w:p w14:paraId="3B177B65" w14:textId="77777777" w:rsidR="00220BC3" w:rsidRDefault="00220BC3" w:rsidP="00220BC3">
      <w:pPr>
        <w:rPr>
          <w:i/>
        </w:rPr>
      </w:pPr>
    </w:p>
    <w:p w14:paraId="0EE5A910" w14:textId="77777777" w:rsidR="00220BC3" w:rsidRPr="00BF548E" w:rsidRDefault="00220BC3" w:rsidP="00220BC3">
      <w:pPr>
        <w:rPr>
          <w:i/>
        </w:rPr>
      </w:pPr>
      <w:r>
        <w:rPr>
          <w:b/>
        </w:rPr>
        <w:br w:type="page"/>
      </w:r>
      <w:r>
        <w:rPr>
          <w:b/>
        </w:rPr>
        <w:lastRenderedPageBreak/>
        <w:t>Tentative Course Schedule:</w:t>
      </w:r>
    </w:p>
    <w:p w14:paraId="1B937659" w14:textId="018FBE29" w:rsidR="00220BC3" w:rsidRDefault="00220BC3" w:rsidP="00220BC3">
      <w:r>
        <w:t>Please note that the dates for each topic are tentative. Some topics will require greater discussion and more time than others. Students are expec</w:t>
      </w:r>
      <w:r w:rsidR="00E317FF">
        <w:t>ted to be prepared</w:t>
      </w:r>
      <w:r>
        <w:t xml:space="preserve"> by completing </w:t>
      </w:r>
      <w:r w:rsidR="00E317FF">
        <w:t xml:space="preserve">assigned </w:t>
      </w:r>
      <w:r>
        <w:t>readings ahead of time. In the event of significant schedule changes, students will be notified o</w:t>
      </w:r>
      <w:r w:rsidR="00E317FF">
        <w:t xml:space="preserve">f the changes </w:t>
      </w:r>
      <w:r>
        <w:t>by the distribution of a new schedule.</w:t>
      </w:r>
    </w:p>
    <w:p w14:paraId="62ED7E90" w14:textId="583F9305" w:rsidR="00220BC3" w:rsidRPr="00A77F46" w:rsidRDefault="00220BC3" w:rsidP="00220BC3">
      <w:pPr>
        <w:rPr>
          <w:b/>
        </w:rPr>
      </w:pPr>
    </w:p>
    <w:p w14:paraId="4C1D4D8E" w14:textId="77777777" w:rsidR="00220BC3" w:rsidRDefault="00220BC3" w:rsidP="00220BC3"/>
    <w:p w14:paraId="71E25FE1" w14:textId="41503C81" w:rsidR="00A12042" w:rsidRDefault="00A12042" w:rsidP="00220BC3">
      <w:pPr>
        <w:rPr>
          <w:b/>
        </w:rPr>
      </w:pPr>
      <w:r>
        <w:rPr>
          <w:b/>
        </w:rPr>
        <w:t>WEEK 1</w:t>
      </w:r>
    </w:p>
    <w:p w14:paraId="1B351901" w14:textId="07BDE266" w:rsidR="00220BC3" w:rsidRDefault="00382716" w:rsidP="00220BC3">
      <w:r w:rsidRPr="00C42256">
        <w:rPr>
          <w:b/>
        </w:rPr>
        <w:t>August 2</w:t>
      </w:r>
      <w:r w:rsidR="000C52BD">
        <w:rPr>
          <w:b/>
        </w:rPr>
        <w:t>4</w:t>
      </w:r>
      <w:r w:rsidR="00220BC3">
        <w:tab/>
        <w:t xml:space="preserve">Introductions &amp; Expectations </w:t>
      </w:r>
      <w:r w:rsidR="00220BC3">
        <w:tab/>
      </w:r>
    </w:p>
    <w:p w14:paraId="5F0CFBBA" w14:textId="1473769B" w:rsidR="00220BC3" w:rsidRDefault="00220BC3" w:rsidP="00220BC3">
      <w:pPr>
        <w:rPr>
          <w:b/>
        </w:rPr>
      </w:pPr>
      <w:r>
        <w:tab/>
      </w:r>
      <w:r>
        <w:tab/>
      </w:r>
      <w:r w:rsidR="003205F9">
        <w:rPr>
          <w:b/>
        </w:rPr>
        <w:t xml:space="preserve">Random </w:t>
      </w:r>
      <w:r w:rsidR="00096AB0">
        <w:rPr>
          <w:b/>
        </w:rPr>
        <w:t>Groups Assigned</w:t>
      </w:r>
    </w:p>
    <w:p w14:paraId="2C99CC03" w14:textId="23344F4E" w:rsidR="003E2D66" w:rsidRDefault="003E2D66" w:rsidP="00220BC3">
      <w:pPr>
        <w:rPr>
          <w:b/>
        </w:rPr>
      </w:pPr>
    </w:p>
    <w:p w14:paraId="6628692B" w14:textId="77777777" w:rsidR="0003213C" w:rsidRDefault="00F2105B" w:rsidP="00220BC3">
      <w:pPr>
        <w:rPr>
          <w:b/>
        </w:rPr>
      </w:pPr>
      <w:r>
        <w:rPr>
          <w:b/>
        </w:rPr>
        <w:t xml:space="preserve">READ:  </w:t>
      </w:r>
    </w:p>
    <w:p w14:paraId="28D3305D" w14:textId="08BDD218" w:rsidR="003E2D66" w:rsidRPr="004B18CF" w:rsidRDefault="002728A9" w:rsidP="00220BC3">
      <w:pPr>
        <w:rPr>
          <w:b/>
        </w:rPr>
      </w:pPr>
      <w:hyperlink r:id="rId18" w:history="1">
        <w:r w:rsidR="0003213C" w:rsidRPr="008A27B7">
          <w:rPr>
            <w:rStyle w:val="Hyperlink"/>
            <w:b/>
          </w:rPr>
          <w:t>https://courses.lumenlearning.com/boundless-management/chapter/why-study-organizational-theory/</w:t>
        </w:r>
      </w:hyperlink>
      <w:r w:rsidR="003E2D66">
        <w:rPr>
          <w:b/>
        </w:rPr>
        <w:t xml:space="preserve">  </w:t>
      </w:r>
    </w:p>
    <w:p w14:paraId="3B514F09" w14:textId="13F02920" w:rsidR="00A12042" w:rsidRDefault="00A12042" w:rsidP="00220BC3">
      <w:pPr>
        <w:rPr>
          <w:b/>
          <w:sz w:val="32"/>
          <w:szCs w:val="32"/>
        </w:rPr>
      </w:pPr>
    </w:p>
    <w:p w14:paraId="0008F3E1" w14:textId="7F667089" w:rsidR="00220BC3" w:rsidRDefault="00220BC3" w:rsidP="00746E39">
      <w:pPr>
        <w:jc w:val="center"/>
        <w:rPr>
          <w:b/>
          <w:sz w:val="32"/>
          <w:szCs w:val="32"/>
        </w:rPr>
      </w:pPr>
      <w:r w:rsidRPr="00443681">
        <w:rPr>
          <w:b/>
          <w:sz w:val="32"/>
          <w:szCs w:val="32"/>
        </w:rPr>
        <w:t>STRUCTURAL/MACHINE FRAME</w:t>
      </w:r>
    </w:p>
    <w:p w14:paraId="17F835A7" w14:textId="3E2DF815" w:rsidR="00A12042" w:rsidRPr="00A12042" w:rsidRDefault="00A12042" w:rsidP="00220BC3">
      <w:pPr>
        <w:rPr>
          <w:b/>
        </w:rPr>
      </w:pPr>
      <w:r>
        <w:rPr>
          <w:b/>
        </w:rPr>
        <w:t>WEEK 2</w:t>
      </w:r>
    </w:p>
    <w:p w14:paraId="7280C0AC" w14:textId="7A6D8CDE" w:rsidR="00220BC3" w:rsidRDefault="000C52BD" w:rsidP="00AC3387">
      <w:r>
        <w:rPr>
          <w:b/>
        </w:rPr>
        <w:t>August 31</w:t>
      </w:r>
      <w:r w:rsidR="00220BC3">
        <w:tab/>
      </w:r>
    </w:p>
    <w:p w14:paraId="38E0F526" w14:textId="77777777" w:rsidR="00F2105B" w:rsidRDefault="00F2105B" w:rsidP="00AC3387">
      <w:r w:rsidRPr="00F2105B">
        <w:rPr>
          <w:b/>
          <w:bCs/>
        </w:rPr>
        <w:t>READ:</w:t>
      </w:r>
      <w:r>
        <w:t xml:space="preserve"> </w:t>
      </w:r>
    </w:p>
    <w:p w14:paraId="130D7C1B" w14:textId="292974D1" w:rsidR="003E2D66" w:rsidRDefault="00AC3387" w:rsidP="00AC3387">
      <w:r>
        <w:t>Bolman &amp; Deal</w:t>
      </w:r>
      <w:r w:rsidR="00220BC3">
        <w:t xml:space="preserve"> </w:t>
      </w:r>
      <w:r w:rsidR="00642C6B">
        <w:tab/>
      </w:r>
      <w:proofErr w:type="spellStart"/>
      <w:r w:rsidR="00220BC3">
        <w:t>Chapts</w:t>
      </w:r>
      <w:proofErr w:type="spellEnd"/>
      <w:r w:rsidR="00220BC3">
        <w:t xml:space="preserve"> 1-5</w:t>
      </w:r>
    </w:p>
    <w:p w14:paraId="2C9C840E" w14:textId="7E81EA6F" w:rsidR="003754D4" w:rsidRDefault="002728A9" w:rsidP="00AC3387">
      <w:hyperlink r:id="rId19" w:history="1">
        <w:r w:rsidR="00F2105B" w:rsidRPr="008A27B7">
          <w:rPr>
            <w:rStyle w:val="Hyperlink"/>
          </w:rPr>
          <w:t>https://courses.lumenlearning.com/boundless-management/chapter/classical-perspectives/</w:t>
        </w:r>
      </w:hyperlink>
      <w:r w:rsidR="00F2105B">
        <w:t xml:space="preserve">  </w:t>
      </w:r>
    </w:p>
    <w:p w14:paraId="0B82EA60" w14:textId="4092DCED" w:rsidR="003754D4" w:rsidRPr="003754D4" w:rsidRDefault="003754D4" w:rsidP="00AC3387">
      <w:pPr>
        <w:rPr>
          <w:b/>
        </w:rPr>
      </w:pPr>
      <w:r w:rsidRPr="003754D4">
        <w:rPr>
          <w:b/>
        </w:rPr>
        <w:t>Watch Videos:</w:t>
      </w:r>
    </w:p>
    <w:p w14:paraId="35704D1D" w14:textId="6E22E428" w:rsidR="008E6F1E" w:rsidRDefault="002728A9" w:rsidP="00AC3387">
      <w:hyperlink r:id="rId20" w:history="1">
        <w:r w:rsidR="003754D4" w:rsidRPr="009B6430">
          <w:rPr>
            <w:rFonts w:ascii="Times" w:eastAsia="Times New Roman" w:hAnsi="Times"/>
            <w:color w:val="0000FF"/>
            <w:sz w:val="27"/>
            <w:szCs w:val="27"/>
            <w:u w:val="single"/>
          </w:rPr>
          <w:t>Power of Reframing Video</w:t>
        </w:r>
      </w:hyperlink>
      <w:r w:rsidR="003754D4" w:rsidRPr="009B6430">
        <w:rPr>
          <w:rFonts w:ascii="Times" w:eastAsia="Times New Roman" w:hAnsi="Times"/>
          <w:color w:val="000000"/>
          <w:sz w:val="27"/>
          <w:szCs w:val="27"/>
        </w:rPr>
        <w:br/>
      </w:r>
      <w:hyperlink r:id="rId21" w:history="1">
        <w:proofErr w:type="spellStart"/>
        <w:r w:rsidR="003754D4" w:rsidRPr="009B6430">
          <w:rPr>
            <w:rFonts w:ascii="Times" w:eastAsia="Times New Roman" w:hAnsi="Times"/>
            <w:color w:val="0000FF"/>
            <w:sz w:val="27"/>
            <w:szCs w:val="27"/>
            <w:u w:val="single"/>
          </w:rPr>
          <w:t>Structual</w:t>
        </w:r>
        <w:proofErr w:type="spellEnd"/>
        <w:r w:rsidR="003754D4" w:rsidRPr="009B6430">
          <w:rPr>
            <w:rFonts w:ascii="Times" w:eastAsia="Times New Roman" w:hAnsi="Times"/>
            <w:color w:val="0000FF"/>
            <w:sz w:val="27"/>
            <w:szCs w:val="27"/>
            <w:u w:val="single"/>
          </w:rPr>
          <w:t xml:space="preserve"> Frame Video</w:t>
        </w:r>
      </w:hyperlink>
      <w:r w:rsidR="003754D4" w:rsidRPr="009B6430">
        <w:rPr>
          <w:rFonts w:ascii="Times" w:eastAsia="Times New Roman" w:hAnsi="Times"/>
          <w:color w:val="000000"/>
          <w:sz w:val="27"/>
          <w:szCs w:val="27"/>
        </w:rPr>
        <w:br/>
      </w:r>
    </w:p>
    <w:p w14:paraId="304B138C" w14:textId="15298B9C" w:rsidR="008E6F1E" w:rsidRDefault="008E6F1E" w:rsidP="00AC3387">
      <w:r w:rsidRPr="008E6F1E">
        <w:rPr>
          <w:b/>
        </w:rPr>
        <w:t>Individual Assignment</w:t>
      </w:r>
      <w:r w:rsidR="00F2105B">
        <w:rPr>
          <w:b/>
        </w:rPr>
        <w:t xml:space="preserve"> #1</w:t>
      </w:r>
      <w:r>
        <w:t>:  Go to this link and follow the instructions:</w:t>
      </w:r>
    </w:p>
    <w:p w14:paraId="506C80B1" w14:textId="75DDAB92" w:rsidR="00220BC3" w:rsidRPr="00F2105B" w:rsidRDefault="002728A9" w:rsidP="00AC3387">
      <w:pPr>
        <w:rPr>
          <w:rFonts w:eastAsia="Times New Roman"/>
        </w:rPr>
      </w:pPr>
      <w:hyperlink r:id="rId22" w:history="1">
        <w:r w:rsidR="008E6F1E">
          <w:rPr>
            <w:rStyle w:val="Hyperlink"/>
            <w:rFonts w:eastAsia="Times New Roman"/>
          </w:rPr>
          <w:t>http://www.leebolman.com/frames_selfrating_scale.htm</w:t>
        </w:r>
      </w:hyperlink>
      <w:r w:rsidR="00220BC3">
        <w:tab/>
      </w:r>
      <w:r w:rsidR="00220BC3">
        <w:tab/>
      </w:r>
    </w:p>
    <w:p w14:paraId="16B0CE08" w14:textId="77777777" w:rsidR="00A12042" w:rsidRDefault="00A12042" w:rsidP="00C42056">
      <w:pPr>
        <w:rPr>
          <w:b/>
        </w:rPr>
      </w:pPr>
    </w:p>
    <w:p w14:paraId="1B993958" w14:textId="77777777" w:rsidR="00A12042" w:rsidRDefault="00A12042" w:rsidP="00C42056">
      <w:pPr>
        <w:rPr>
          <w:b/>
        </w:rPr>
      </w:pPr>
      <w:r>
        <w:rPr>
          <w:b/>
        </w:rPr>
        <w:t>WEEK 3</w:t>
      </w:r>
    </w:p>
    <w:p w14:paraId="4C0AED02" w14:textId="540C0051" w:rsidR="003E2D66" w:rsidRDefault="00C42256" w:rsidP="00C42056">
      <w:pPr>
        <w:rPr>
          <w:i/>
        </w:rPr>
      </w:pPr>
      <w:r>
        <w:rPr>
          <w:b/>
        </w:rPr>
        <w:t xml:space="preserve">September </w:t>
      </w:r>
      <w:r w:rsidR="000C52BD">
        <w:rPr>
          <w:b/>
        </w:rPr>
        <w:t>7</w:t>
      </w:r>
      <w:r w:rsidR="00382716" w:rsidRPr="00382716">
        <w:rPr>
          <w:i/>
        </w:rPr>
        <w:t xml:space="preserve"> </w:t>
      </w:r>
    </w:p>
    <w:p w14:paraId="60F0CAD3" w14:textId="77777777" w:rsidR="00113B9C" w:rsidRDefault="00F2105B" w:rsidP="00C42056">
      <w:pPr>
        <w:rPr>
          <w:iCs/>
        </w:rPr>
      </w:pPr>
      <w:r w:rsidRPr="00F2105B">
        <w:rPr>
          <w:b/>
          <w:bCs/>
          <w:iCs/>
        </w:rPr>
        <w:t>READ</w:t>
      </w:r>
      <w:r>
        <w:rPr>
          <w:iCs/>
        </w:rPr>
        <w:t xml:space="preserve">:  </w:t>
      </w:r>
    </w:p>
    <w:p w14:paraId="63C69127" w14:textId="49BB7C63" w:rsidR="003E2D66" w:rsidRPr="003E2D66" w:rsidRDefault="002728A9" w:rsidP="00C42056">
      <w:pPr>
        <w:rPr>
          <w:iCs/>
        </w:rPr>
      </w:pPr>
      <w:hyperlink r:id="rId23" w:history="1">
        <w:r w:rsidR="00113B9C" w:rsidRPr="008A27B7">
          <w:rPr>
            <w:rStyle w:val="Hyperlink"/>
            <w:iCs/>
          </w:rPr>
          <w:t>https://courses.lumenlearning.com/boundless-management/chapter/behavioral-perspectives/</w:t>
        </w:r>
      </w:hyperlink>
      <w:r w:rsidR="00F2105B">
        <w:rPr>
          <w:iCs/>
        </w:rPr>
        <w:t xml:space="preserve"> </w:t>
      </w:r>
    </w:p>
    <w:p w14:paraId="49EF56CF" w14:textId="09BCE42C" w:rsidR="00C42056" w:rsidRDefault="002728A9" w:rsidP="00165AA3">
      <w:pPr>
        <w:rPr>
          <w:rFonts w:eastAsia="Times New Roman"/>
        </w:rPr>
      </w:pPr>
      <w:hyperlink r:id="rId24" w:history="1">
        <w:r w:rsidR="00C42056">
          <w:rPr>
            <w:rStyle w:val="Hyperlink"/>
            <w:rFonts w:eastAsia="Times New Roman"/>
          </w:rPr>
          <w:t>https://www.youtube.com/watch?v=vNfy_AHG-MU</w:t>
        </w:r>
      </w:hyperlink>
      <w:r w:rsidR="00C42056">
        <w:rPr>
          <w:rFonts w:eastAsia="Times New Roman"/>
        </w:rPr>
        <w:t xml:space="preserve"> (Frederick Taylor)</w:t>
      </w:r>
      <w:r w:rsidR="00F2105B">
        <w:rPr>
          <w:rFonts w:eastAsia="Times New Roman"/>
        </w:rPr>
        <w:t xml:space="preserve"> </w:t>
      </w:r>
    </w:p>
    <w:p w14:paraId="13D90F82" w14:textId="1D5AB66C" w:rsidR="00C92834" w:rsidRDefault="002728A9" w:rsidP="007B37DA">
      <w:pPr>
        <w:rPr>
          <w:rFonts w:eastAsia="Times New Roman"/>
        </w:rPr>
      </w:pPr>
      <w:hyperlink r:id="rId25" w:history="1">
        <w:r w:rsidR="00165AA3">
          <w:rPr>
            <w:rStyle w:val="Hyperlink"/>
            <w:rFonts w:eastAsia="Times New Roman"/>
          </w:rPr>
          <w:t>https://www.youtube.com/watch?v=zp554tcdWO8</w:t>
        </w:r>
      </w:hyperlink>
      <w:r w:rsidR="00C42056">
        <w:rPr>
          <w:rFonts w:eastAsia="Times New Roman"/>
        </w:rPr>
        <w:t xml:space="preserve"> (Max Weber)</w:t>
      </w:r>
    </w:p>
    <w:p w14:paraId="2AE05C85" w14:textId="3C151F0E" w:rsidR="007B37DA" w:rsidRDefault="002728A9" w:rsidP="007B37DA">
      <w:pPr>
        <w:rPr>
          <w:rFonts w:eastAsia="Times New Roman"/>
        </w:rPr>
      </w:pPr>
      <w:hyperlink r:id="rId26" w:history="1">
        <w:r w:rsidR="00C92834">
          <w:rPr>
            <w:rStyle w:val="Hyperlink"/>
            <w:rFonts w:eastAsia="Times New Roman"/>
          </w:rPr>
          <w:t>https://www.youtube.com/watch?v=90qpziPNRnY</w:t>
        </w:r>
      </w:hyperlink>
      <w:r w:rsidR="00C42056">
        <w:rPr>
          <w:rFonts w:eastAsia="Times New Roman"/>
        </w:rPr>
        <w:t xml:space="preserve"> (Henri Fayol)</w:t>
      </w:r>
    </w:p>
    <w:p w14:paraId="2E312C8B" w14:textId="1155436A" w:rsidR="007B37DA" w:rsidRPr="00A12042" w:rsidRDefault="002728A9" w:rsidP="007B37DA">
      <w:pPr>
        <w:rPr>
          <w:rStyle w:val="Hyperlink"/>
          <w:rFonts w:eastAsia="Times New Roman"/>
          <w:color w:val="auto"/>
          <w:u w:val="none"/>
        </w:rPr>
      </w:pPr>
      <w:hyperlink r:id="rId27" w:history="1">
        <w:r w:rsidR="007B37DA">
          <w:rPr>
            <w:rStyle w:val="Hyperlink"/>
            <w:rFonts w:eastAsia="Times New Roman"/>
          </w:rPr>
          <w:t>https://www.britannica.com/topic/organization-theory</w:t>
        </w:r>
      </w:hyperlink>
      <w:r w:rsidR="005D0821">
        <w:rPr>
          <w:rStyle w:val="Hyperlink"/>
          <w:rFonts w:eastAsia="Times New Roman"/>
        </w:rPr>
        <w:t xml:space="preserve"> (</w:t>
      </w:r>
      <w:r w:rsidR="005D0821">
        <w:rPr>
          <w:rStyle w:val="Hyperlink"/>
          <w:rFonts w:eastAsia="Times New Roman"/>
          <w:u w:val="none"/>
        </w:rPr>
        <w:t>Organization Theory Overview)</w:t>
      </w:r>
    </w:p>
    <w:p w14:paraId="58C93EE0" w14:textId="0F07FF7F" w:rsidR="007B37DA" w:rsidRPr="00A12042" w:rsidRDefault="002728A9" w:rsidP="007B37DA">
      <w:pPr>
        <w:rPr>
          <w:rStyle w:val="Hyperlink"/>
          <w:rFonts w:eastAsia="Times New Roman"/>
          <w:color w:val="auto"/>
          <w:u w:val="none"/>
        </w:rPr>
      </w:pPr>
      <w:hyperlink r:id="rId28" w:history="1">
        <w:r w:rsidR="007B37DA" w:rsidRPr="00D0138A">
          <w:rPr>
            <w:rFonts w:eastAsia="Times New Roman"/>
            <w:color w:val="0000FF"/>
            <w:u w:val="single"/>
          </w:rPr>
          <w:t>https://businessjargons.com/organizational-theory.html</w:t>
        </w:r>
      </w:hyperlink>
      <w:r w:rsidR="007B37DA">
        <w:rPr>
          <w:rFonts w:eastAsia="Times New Roman"/>
        </w:rPr>
        <w:t xml:space="preserve"> (be sure to also read the hot links)</w:t>
      </w:r>
    </w:p>
    <w:p w14:paraId="3B7DF82F" w14:textId="77777777" w:rsidR="007B37DA" w:rsidRDefault="002728A9" w:rsidP="007B37DA">
      <w:hyperlink r:id="rId29" w:history="1">
        <w:r w:rsidR="007B37DA">
          <w:rPr>
            <w:rStyle w:val="Hyperlink"/>
            <w:rFonts w:eastAsia="Times New Roman"/>
          </w:rPr>
          <w:t>https://en.wikipedia.org/wiki/Organizational_chart</w:t>
        </w:r>
      </w:hyperlink>
      <w:r w:rsidR="007B37DA">
        <w:t xml:space="preserve"> (be sure to also read the hot links)</w:t>
      </w:r>
    </w:p>
    <w:p w14:paraId="408B72AB" w14:textId="77777777" w:rsidR="00224690" w:rsidRDefault="00224690" w:rsidP="00F245D3"/>
    <w:p w14:paraId="40BADC3E" w14:textId="3C073A91" w:rsidR="00224690" w:rsidRDefault="005D0821" w:rsidP="00F245D3">
      <w:pPr>
        <w:rPr>
          <w:i/>
        </w:rPr>
      </w:pPr>
      <w:r>
        <w:rPr>
          <w:i/>
        </w:rPr>
        <w:t xml:space="preserve">Supplemental </w:t>
      </w:r>
      <w:r w:rsidR="00224690" w:rsidRPr="00D141B2">
        <w:rPr>
          <w:i/>
        </w:rPr>
        <w:t>Readings</w:t>
      </w:r>
      <w:r w:rsidR="008C5405">
        <w:rPr>
          <w:i/>
        </w:rPr>
        <w:t xml:space="preserve"> </w:t>
      </w:r>
    </w:p>
    <w:p w14:paraId="78D6CEC9" w14:textId="77777777" w:rsidR="008C5405" w:rsidRPr="008C5405" w:rsidRDefault="002728A9" w:rsidP="008C5405">
      <w:pPr>
        <w:rPr>
          <w:rFonts w:eastAsia="Times New Roman"/>
        </w:rPr>
      </w:pPr>
      <w:hyperlink r:id="rId30" w:history="1">
        <w:r w:rsidR="008C5405" w:rsidRPr="008C5405">
          <w:rPr>
            <w:rFonts w:eastAsia="Times New Roman"/>
            <w:color w:val="0000FF"/>
            <w:u w:val="single"/>
          </w:rPr>
          <w:t>https://sangyubr.files.wordpress.com/2012/02/comparing-public-and-private-organizations-empirical-research-and-the-power-of-the-a-priori-hal-g-rainey-and-barry-bozeman.pdf</w:t>
        </w:r>
      </w:hyperlink>
    </w:p>
    <w:p w14:paraId="13CC9C02" w14:textId="77777777" w:rsidR="008C5405" w:rsidRDefault="008C5405" w:rsidP="00F245D3">
      <w:pPr>
        <w:rPr>
          <w:i/>
        </w:rPr>
      </w:pPr>
    </w:p>
    <w:p w14:paraId="6D89B877" w14:textId="766874EE" w:rsidR="005A6FD0" w:rsidRPr="00F2105B" w:rsidRDefault="00DD2179" w:rsidP="00F245D3">
      <w:pPr>
        <w:rPr>
          <w:b/>
          <w:bCs/>
          <w:i/>
        </w:rPr>
      </w:pPr>
      <w:r w:rsidRPr="00F2105B">
        <w:rPr>
          <w:b/>
          <w:bCs/>
          <w:i/>
          <w:u w:val="single"/>
        </w:rPr>
        <w:lastRenderedPageBreak/>
        <w:t>Assignment</w:t>
      </w:r>
      <w:r w:rsidR="00F2105B">
        <w:rPr>
          <w:b/>
          <w:bCs/>
          <w:i/>
          <w:u w:val="single"/>
        </w:rPr>
        <w:t xml:space="preserve"> #2</w:t>
      </w:r>
      <w:r w:rsidRPr="00F2105B">
        <w:rPr>
          <w:b/>
          <w:bCs/>
          <w:i/>
          <w:u w:val="single"/>
        </w:rPr>
        <w:t xml:space="preserve"> Due</w:t>
      </w:r>
      <w:r w:rsidRPr="00F2105B">
        <w:rPr>
          <w:b/>
          <w:bCs/>
          <w:i/>
        </w:rPr>
        <w:t xml:space="preserve">:  </w:t>
      </w:r>
      <w:r w:rsidR="00F2105B">
        <w:rPr>
          <w:b/>
          <w:bCs/>
          <w:i/>
        </w:rPr>
        <w:t xml:space="preserve">Email me the name of the </w:t>
      </w:r>
      <w:r w:rsidRPr="00F2105B">
        <w:rPr>
          <w:b/>
          <w:bCs/>
          <w:i/>
        </w:rPr>
        <w:t>organization you intend to research</w:t>
      </w:r>
      <w:r w:rsidR="00F2105B">
        <w:rPr>
          <w:b/>
          <w:bCs/>
          <w:i/>
        </w:rPr>
        <w:t xml:space="preserve"> as your learning laboratory for prior approval. </w:t>
      </w:r>
      <w:r w:rsidRPr="00F2105B">
        <w:rPr>
          <w:b/>
          <w:bCs/>
          <w:i/>
        </w:rPr>
        <w:t xml:space="preserve"> </w:t>
      </w:r>
    </w:p>
    <w:p w14:paraId="7D636E01" w14:textId="77777777" w:rsidR="00220BC3" w:rsidRPr="00F2105B" w:rsidRDefault="00220BC3" w:rsidP="00220BC3">
      <w:pPr>
        <w:rPr>
          <w:b/>
          <w:bCs/>
        </w:rPr>
      </w:pPr>
    </w:p>
    <w:p w14:paraId="6A801CB7" w14:textId="77777777" w:rsidR="00220BC3" w:rsidRPr="00443681" w:rsidRDefault="00220BC3" w:rsidP="00746E39">
      <w:pPr>
        <w:jc w:val="center"/>
        <w:rPr>
          <w:b/>
          <w:sz w:val="32"/>
          <w:szCs w:val="32"/>
        </w:rPr>
      </w:pPr>
      <w:r w:rsidRPr="00443681">
        <w:rPr>
          <w:b/>
          <w:sz w:val="32"/>
          <w:szCs w:val="32"/>
        </w:rPr>
        <w:t>HUMAN RESOURCE FRAME</w:t>
      </w:r>
    </w:p>
    <w:p w14:paraId="1EF7D5BB" w14:textId="7B3926F8" w:rsidR="00A12042" w:rsidRDefault="00A12042" w:rsidP="00220BC3">
      <w:pPr>
        <w:rPr>
          <w:b/>
        </w:rPr>
      </w:pPr>
      <w:r>
        <w:rPr>
          <w:b/>
        </w:rPr>
        <w:t>WEEK 4</w:t>
      </w:r>
    </w:p>
    <w:p w14:paraId="55FC49FC" w14:textId="62AB6C1D" w:rsidR="00F2105B" w:rsidRDefault="00B51B13" w:rsidP="00220BC3">
      <w:r w:rsidRPr="00C42256">
        <w:rPr>
          <w:b/>
        </w:rPr>
        <w:t>Sep</w:t>
      </w:r>
      <w:r w:rsidR="008763E7" w:rsidRPr="00C42256">
        <w:rPr>
          <w:b/>
        </w:rPr>
        <w:t>tember 1</w:t>
      </w:r>
      <w:r w:rsidR="000C52BD">
        <w:rPr>
          <w:b/>
        </w:rPr>
        <w:t>4</w:t>
      </w:r>
    </w:p>
    <w:p w14:paraId="35E30E61" w14:textId="77777777" w:rsidR="00F2105B" w:rsidRDefault="00F2105B" w:rsidP="00220BC3">
      <w:r w:rsidRPr="00F2105B">
        <w:rPr>
          <w:b/>
          <w:bCs/>
        </w:rPr>
        <w:t>READ:</w:t>
      </w:r>
      <w:r>
        <w:t xml:space="preserve"> </w:t>
      </w:r>
    </w:p>
    <w:p w14:paraId="0B40BB61" w14:textId="07FF7FE5" w:rsidR="00220BC3" w:rsidRDefault="00AC3387" w:rsidP="00220BC3">
      <w:r>
        <w:t>Bolman and Deal</w:t>
      </w:r>
      <w:r w:rsidR="005D0821">
        <w:tab/>
      </w:r>
      <w:proofErr w:type="spellStart"/>
      <w:r w:rsidR="00220BC3">
        <w:t>Chapts</w:t>
      </w:r>
      <w:proofErr w:type="spellEnd"/>
      <w:r w:rsidR="00220BC3">
        <w:t xml:space="preserve"> 6-8</w:t>
      </w:r>
    </w:p>
    <w:p w14:paraId="1FF13421" w14:textId="77777777" w:rsidR="00113B9C" w:rsidRPr="00F2105B" w:rsidRDefault="002728A9" w:rsidP="00113B9C">
      <w:pP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31" w:history="1">
        <w:r w:rsidR="00113B9C" w:rsidRPr="008A27B7">
          <w:rPr>
            <w:rStyle w:val="Hyperlink"/>
            <w:rFonts w:eastAsia="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https://courses.lumenlearning.com/boundless-management/chapter/motivating-an-organization/</w:t>
        </w:r>
      </w:hyperlink>
      <w:r w:rsidR="00113B9C">
        <w:rPr>
          <w:rStyle w:val="Hyperlink"/>
          <w:rFonts w:eastAsia="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369A7E4" w14:textId="77777777" w:rsidR="00113B9C" w:rsidRDefault="002728A9" w:rsidP="00113B9C">
      <w:pPr>
        <w:rPr>
          <w:rFonts w:eastAsia="Times New Roman"/>
        </w:rPr>
      </w:pPr>
      <w:hyperlink r:id="rId32" w:history="1">
        <w:r w:rsidR="00113B9C" w:rsidRPr="008A27B7">
          <w:rPr>
            <w:rStyle w:val="Hyperlink"/>
            <w:rFonts w:eastAsia="Times New Roman"/>
          </w:rPr>
          <w:t>https://courses.lumenlearning.com/boundless-management/chapter/employee-needs-and-motivation/</w:t>
        </w:r>
      </w:hyperlink>
    </w:p>
    <w:p w14:paraId="075A7766" w14:textId="77777777" w:rsidR="00113B9C" w:rsidRDefault="002728A9" w:rsidP="00113B9C">
      <w:pPr>
        <w:rPr>
          <w:rFonts w:eastAsia="Times New Roman"/>
        </w:rPr>
      </w:pPr>
      <w:hyperlink r:id="rId33" w:history="1">
        <w:r w:rsidR="00113B9C" w:rsidRPr="008A27B7">
          <w:rPr>
            <w:rStyle w:val="Hyperlink"/>
            <w:rFonts w:eastAsia="Times New Roman"/>
          </w:rPr>
          <w:t>https://courses.lumenlearning.com/boundless-management/chapter/process-and-motivation/</w:t>
        </w:r>
      </w:hyperlink>
    </w:p>
    <w:p w14:paraId="34A345EB" w14:textId="77777777" w:rsidR="00113B9C" w:rsidRDefault="002728A9" w:rsidP="00113B9C">
      <w:pPr>
        <w:rPr>
          <w:rFonts w:eastAsia="Times New Roman"/>
        </w:rPr>
      </w:pPr>
      <w:hyperlink r:id="rId34" w:history="1">
        <w:r w:rsidR="00113B9C" w:rsidRPr="008A27B7">
          <w:rPr>
            <w:rStyle w:val="Hyperlink"/>
            <w:rFonts w:eastAsia="Times New Roman"/>
          </w:rPr>
          <w:t>https://courses.lumenlearning.com/boundless-management/chapter/reinforcement-and-motivation/</w:t>
        </w:r>
      </w:hyperlink>
    </w:p>
    <w:p w14:paraId="6FDA2CAF" w14:textId="7541F9A9" w:rsidR="00113B9C" w:rsidRPr="00113B9C" w:rsidRDefault="002728A9" w:rsidP="00220BC3">
      <w:pPr>
        <w:rPr>
          <w:rFonts w:eastAsia="Times New Roman"/>
        </w:rPr>
      </w:pPr>
      <w:hyperlink r:id="rId35" w:history="1">
        <w:r w:rsidR="00113B9C" w:rsidRPr="008A27B7">
          <w:rPr>
            <w:rStyle w:val="Hyperlink"/>
            <w:rFonts w:eastAsia="Times New Roman"/>
          </w:rPr>
          <w:t>https://courses.lumenlearning.com/boundless-management/chapter/compensation-and-motivation/</w:t>
        </w:r>
      </w:hyperlink>
    </w:p>
    <w:p w14:paraId="44FD81BC" w14:textId="4C66E5D5" w:rsidR="003754D4" w:rsidRPr="003754D4" w:rsidRDefault="003754D4" w:rsidP="003754D4">
      <w:pPr>
        <w:rPr>
          <w:rFonts w:eastAsia="Times New Roman"/>
          <w:b/>
        </w:rPr>
      </w:pPr>
      <w:r w:rsidRPr="003754D4">
        <w:rPr>
          <w:rFonts w:eastAsia="Times New Roman"/>
          <w:b/>
        </w:rPr>
        <w:t>Watch Videos:</w:t>
      </w:r>
    </w:p>
    <w:p w14:paraId="1E47D685" w14:textId="77777777" w:rsidR="003754D4" w:rsidRDefault="002728A9" w:rsidP="003754D4">
      <w:pPr>
        <w:rPr>
          <w:rFonts w:eastAsia="Times New Roman"/>
        </w:rPr>
      </w:pPr>
      <w:hyperlink r:id="rId36" w:history="1">
        <w:r w:rsidR="003754D4">
          <w:rPr>
            <w:rStyle w:val="Hyperlink"/>
            <w:rFonts w:ascii="Times" w:eastAsia="Times New Roman" w:hAnsi="Times"/>
            <w:sz w:val="27"/>
            <w:szCs w:val="27"/>
          </w:rPr>
          <w:t>Human Resource Frame Video</w:t>
        </w:r>
      </w:hyperlink>
      <w:r w:rsidR="003754D4">
        <w:rPr>
          <w:rFonts w:ascii="Times" w:eastAsia="Times New Roman" w:hAnsi="Times"/>
          <w:color w:val="000000"/>
          <w:sz w:val="27"/>
          <w:szCs w:val="27"/>
        </w:rPr>
        <w:br/>
      </w:r>
      <w:hyperlink r:id="rId37" w:history="1">
        <w:r w:rsidR="003754D4">
          <w:rPr>
            <w:rStyle w:val="Hyperlink"/>
            <w:rFonts w:ascii="Times" w:eastAsia="Times New Roman" w:hAnsi="Times"/>
            <w:sz w:val="27"/>
            <w:szCs w:val="27"/>
          </w:rPr>
          <w:t>Management Theory Video</w:t>
        </w:r>
      </w:hyperlink>
      <w:r w:rsidR="003754D4">
        <w:rPr>
          <w:rFonts w:ascii="Times" w:eastAsia="Times New Roman" w:hAnsi="Times"/>
          <w:color w:val="000000"/>
          <w:sz w:val="27"/>
          <w:szCs w:val="27"/>
        </w:rPr>
        <w:br/>
      </w:r>
      <w:hyperlink r:id="rId38" w:history="1">
        <w:r w:rsidR="003754D4">
          <w:rPr>
            <w:rStyle w:val="Hyperlink"/>
            <w:rFonts w:ascii="Times" w:eastAsia="Times New Roman" w:hAnsi="Times"/>
            <w:sz w:val="27"/>
            <w:szCs w:val="27"/>
          </w:rPr>
          <w:t>Human Resource Practices Video</w:t>
        </w:r>
      </w:hyperlink>
    </w:p>
    <w:p w14:paraId="1D284586" w14:textId="77777777" w:rsidR="00C44A99" w:rsidRDefault="00C44A99" w:rsidP="003754D4">
      <w:pPr>
        <w:rPr>
          <w:rFonts w:eastAsia="Times New Roman"/>
        </w:rPr>
      </w:pPr>
    </w:p>
    <w:p w14:paraId="447F6B4B" w14:textId="2AFBBCE6" w:rsidR="00C44A99" w:rsidRDefault="00C44A99" w:rsidP="003754D4">
      <w:pPr>
        <w:rPr>
          <w:rFonts w:eastAsia="Times New Roman"/>
          <w:b/>
        </w:rPr>
      </w:pPr>
      <w:r w:rsidRPr="00C44A99">
        <w:rPr>
          <w:rFonts w:eastAsia="Times New Roman"/>
          <w:b/>
        </w:rPr>
        <w:t>Assignment</w:t>
      </w:r>
      <w:r w:rsidR="00F2105B">
        <w:rPr>
          <w:rFonts w:eastAsia="Times New Roman"/>
          <w:b/>
        </w:rPr>
        <w:t xml:space="preserve"> #2 Due</w:t>
      </w:r>
      <w:r w:rsidRPr="00C44A99">
        <w:rPr>
          <w:rFonts w:eastAsia="Times New Roman"/>
          <w:b/>
        </w:rPr>
        <w:t>:</w:t>
      </w:r>
    </w:p>
    <w:p w14:paraId="37D99DEB" w14:textId="457448AB" w:rsidR="00C44A99" w:rsidRDefault="00C44A99" w:rsidP="003754D4">
      <w:pPr>
        <w:rPr>
          <w:rFonts w:eastAsia="Times New Roman"/>
        </w:rPr>
      </w:pPr>
      <w:r>
        <w:rPr>
          <w:rFonts w:eastAsia="Times New Roman"/>
        </w:rPr>
        <w:t>Go to this link and rate your management style:</w:t>
      </w:r>
    </w:p>
    <w:p w14:paraId="355C0281" w14:textId="4B6DEE36" w:rsidR="00C44A99" w:rsidRDefault="002728A9" w:rsidP="00C44A99">
      <w:pPr>
        <w:rPr>
          <w:rStyle w:val="Hyperlink"/>
          <w:rFonts w:eastAsia="Times New Roman"/>
        </w:rPr>
      </w:pPr>
      <w:hyperlink r:id="rId39" w:history="1">
        <w:r w:rsidR="00C44A99">
          <w:rPr>
            <w:rStyle w:val="Hyperlink"/>
            <w:rFonts w:eastAsia="Times New Roman"/>
          </w:rPr>
          <w:t>https://www.businessballs.com/freepdfmaterials/X-Y_Theory_Questionnaire_2pages.pdf</w:t>
        </w:r>
      </w:hyperlink>
    </w:p>
    <w:p w14:paraId="3AA077CF" w14:textId="4A48C739" w:rsidR="003E2D66" w:rsidRDefault="00F2105B" w:rsidP="00C44A99">
      <w:pPr>
        <w:rPr>
          <w:rStyle w:val="Hyperlink"/>
          <w:rFonts w:eastAsia="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105B">
        <w:rPr>
          <w:rStyle w:val="Hyperlink"/>
          <w:rFonts w:eastAsia="Times New Roman"/>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READ:</w:t>
      </w:r>
    </w:p>
    <w:p w14:paraId="1960D394" w14:textId="77777777" w:rsidR="003E2D66" w:rsidRDefault="003E2D66" w:rsidP="00C44A99">
      <w:pPr>
        <w:rPr>
          <w:rFonts w:eastAsia="Times New Roman"/>
        </w:rPr>
      </w:pPr>
    </w:p>
    <w:p w14:paraId="4D611CBA" w14:textId="77777777" w:rsidR="00220BC3" w:rsidRDefault="00220BC3" w:rsidP="00220BC3"/>
    <w:p w14:paraId="390192CA" w14:textId="799E6105" w:rsidR="00A12042" w:rsidRDefault="00A12042" w:rsidP="00220BC3">
      <w:pPr>
        <w:rPr>
          <w:b/>
          <w:i/>
        </w:rPr>
      </w:pPr>
      <w:r>
        <w:rPr>
          <w:b/>
          <w:i/>
        </w:rPr>
        <w:t>WEEK 5</w:t>
      </w:r>
    </w:p>
    <w:p w14:paraId="2197F705" w14:textId="00BEBF51" w:rsidR="00220BC3" w:rsidRDefault="008763E7" w:rsidP="00220BC3">
      <w:pPr>
        <w:rPr>
          <w:i/>
        </w:rPr>
      </w:pPr>
      <w:r w:rsidRPr="00C42256">
        <w:rPr>
          <w:b/>
          <w:i/>
        </w:rPr>
        <w:t xml:space="preserve">September </w:t>
      </w:r>
      <w:r w:rsidR="00424F47">
        <w:rPr>
          <w:b/>
          <w:i/>
        </w:rPr>
        <w:t>2</w:t>
      </w:r>
      <w:r w:rsidR="000C52BD">
        <w:rPr>
          <w:b/>
          <w:i/>
        </w:rPr>
        <w:t>1</w:t>
      </w:r>
      <w:r>
        <w:rPr>
          <w:i/>
        </w:rPr>
        <w:t xml:space="preserve"> </w:t>
      </w:r>
    </w:p>
    <w:p w14:paraId="438C968B" w14:textId="03782B84" w:rsidR="00C42056" w:rsidRDefault="002728A9" w:rsidP="00C42056">
      <w:pPr>
        <w:rPr>
          <w:rFonts w:eastAsia="Times New Roman"/>
        </w:rPr>
      </w:pPr>
      <w:hyperlink r:id="rId40" w:history="1">
        <w:r w:rsidR="00C42056">
          <w:rPr>
            <w:rStyle w:val="Hyperlink"/>
            <w:rFonts w:eastAsia="Times New Roman"/>
          </w:rPr>
          <w:t>https://www.youtube.com/watch?v=CXAzZRnJo2o</w:t>
        </w:r>
      </w:hyperlink>
      <w:r w:rsidR="00C42056">
        <w:rPr>
          <w:rFonts w:eastAsia="Times New Roman"/>
        </w:rPr>
        <w:t xml:space="preserve"> (Douglas McGregor)</w:t>
      </w:r>
    </w:p>
    <w:p w14:paraId="1F4E895F" w14:textId="595FA01E" w:rsidR="005D0821" w:rsidRDefault="002728A9" w:rsidP="00876870">
      <w:pPr>
        <w:rPr>
          <w:rFonts w:eastAsia="Times New Roman"/>
        </w:rPr>
      </w:pPr>
      <w:hyperlink r:id="rId41" w:history="1">
        <w:r w:rsidR="003F744B">
          <w:rPr>
            <w:rStyle w:val="Hyperlink"/>
            <w:rFonts w:eastAsia="Times New Roman"/>
          </w:rPr>
          <w:t>https://www.youtube.com/watch?v=qTgnhatFvPc</w:t>
        </w:r>
      </w:hyperlink>
      <w:r w:rsidR="003F744B">
        <w:rPr>
          <w:rFonts w:eastAsia="Times New Roman"/>
        </w:rPr>
        <w:t xml:space="preserve"> (Mary Parker Follett</w:t>
      </w:r>
    </w:p>
    <w:p w14:paraId="0653A055" w14:textId="599151B3" w:rsidR="00876870" w:rsidRDefault="009A52F7" w:rsidP="00876870">
      <w:pPr>
        <w:rPr>
          <w:rFonts w:eastAsia="Times New Roman"/>
        </w:rPr>
      </w:pPr>
      <w:r w:rsidRPr="009A52F7">
        <w:rPr>
          <w:rFonts w:eastAsia="Times New Roman"/>
        </w:rPr>
        <w:t xml:space="preserve">https://quotefancy.com/mary-parker-follett-quotes </w:t>
      </w:r>
      <w:r w:rsidR="00876870">
        <w:rPr>
          <w:rFonts w:eastAsia="Times New Roman"/>
        </w:rPr>
        <w:t>(Mary Parker Follett quotes)</w:t>
      </w:r>
    </w:p>
    <w:p w14:paraId="13F52D16" w14:textId="2572F152" w:rsidR="00113B9C" w:rsidRPr="00113B9C" w:rsidRDefault="00113B9C" w:rsidP="00876870">
      <w:pPr>
        <w:rPr>
          <w:rFonts w:eastAsia="Times New Roman"/>
          <w:b/>
          <w:bCs/>
        </w:rPr>
      </w:pPr>
      <w:r w:rsidRPr="00113B9C">
        <w:rPr>
          <w:rFonts w:eastAsia="Times New Roman"/>
          <w:b/>
          <w:bCs/>
        </w:rPr>
        <w:t>READ:</w:t>
      </w:r>
    </w:p>
    <w:p w14:paraId="2DE78AE4" w14:textId="77777777" w:rsidR="00B23B25" w:rsidRDefault="002728A9" w:rsidP="00B23B25">
      <w:pPr>
        <w:rPr>
          <w:rFonts w:eastAsia="Times New Roman"/>
        </w:rPr>
      </w:pPr>
      <w:hyperlink r:id="rId42" w:history="1">
        <w:r w:rsidR="00B23B25">
          <w:rPr>
            <w:rStyle w:val="Hyperlink"/>
            <w:rFonts w:eastAsia="Times New Roman"/>
          </w:rPr>
          <w:t>https://www.ou.edu/russell/UGcomp/Kerr.pdf</w:t>
        </w:r>
      </w:hyperlink>
      <w:r w:rsidR="00B23B25">
        <w:rPr>
          <w:rFonts w:eastAsia="Times New Roman"/>
        </w:rPr>
        <w:t xml:space="preserve"> </w:t>
      </w:r>
    </w:p>
    <w:p w14:paraId="7E1C70EA" w14:textId="567D7F14" w:rsidR="00B23B25" w:rsidRDefault="00B23B25" w:rsidP="00B23B25">
      <w:pPr>
        <w:rPr>
          <w:rFonts w:eastAsia="Times New Roman"/>
        </w:rPr>
      </w:pPr>
      <w:r>
        <w:rPr>
          <w:rFonts w:eastAsia="Times New Roman"/>
        </w:rPr>
        <w:t>(On the folly of rewarding</w:t>
      </w:r>
      <w:r w:rsidR="00214FCE">
        <w:rPr>
          <w:rFonts w:eastAsia="Times New Roman"/>
        </w:rPr>
        <w:t xml:space="preserve"> A</w:t>
      </w:r>
      <w:r>
        <w:rPr>
          <w:rFonts w:eastAsia="Times New Roman"/>
        </w:rPr>
        <w:t>, while hoping for B)</w:t>
      </w:r>
    </w:p>
    <w:p w14:paraId="4EF09CE2" w14:textId="77777777" w:rsidR="00385F53" w:rsidRDefault="002728A9" w:rsidP="00385F53">
      <w:pPr>
        <w:rPr>
          <w:rFonts w:eastAsia="Times New Roman"/>
        </w:rPr>
      </w:pPr>
      <w:hyperlink r:id="rId43" w:history="1">
        <w:r w:rsidR="00385F53">
          <w:rPr>
            <w:rStyle w:val="Hyperlink"/>
            <w:rFonts w:eastAsia="Times New Roman"/>
          </w:rPr>
          <w:t>https://www.verywellmind.com/theories-of-motivation-2795720</w:t>
        </w:r>
      </w:hyperlink>
    </w:p>
    <w:p w14:paraId="0AE530A3" w14:textId="7FBF5C5F" w:rsidR="004F7099" w:rsidRDefault="00385F53" w:rsidP="00B23B25">
      <w:pPr>
        <w:rPr>
          <w:rFonts w:eastAsia="Times New Roman"/>
        </w:rPr>
      </w:pPr>
      <w:r>
        <w:rPr>
          <w:rFonts w:eastAsia="Times New Roman"/>
        </w:rPr>
        <w:t>(Key Ideas Behind Theories of Motivation)</w:t>
      </w:r>
    </w:p>
    <w:p w14:paraId="46BCDE5C" w14:textId="77777777" w:rsidR="00EC2F45" w:rsidRDefault="002728A9" w:rsidP="00EC2F45">
      <w:pPr>
        <w:rPr>
          <w:rFonts w:eastAsia="Times New Roman"/>
        </w:rPr>
      </w:pPr>
      <w:hyperlink r:id="rId44" w:anchor="id=10&amp;vid=d2bdd930425a4fc46e12270765237e07&amp;action=view" w:history="1">
        <w:r w:rsidR="00EC2F45">
          <w:rPr>
            <w:rStyle w:val="Hyperlink"/>
            <w:rFonts w:eastAsia="Times New Roman"/>
          </w:rPr>
          <w:t>https://video.search.yahoo.com/yhs/search?fr=yhs-sz-002&amp;hsimp=yhs-002&amp;hspart=sz&amp;p=motivation+theories#id=10&amp;vid=d2bdd930425a4fc46e12270765237e07&amp;action=view</w:t>
        </w:r>
      </w:hyperlink>
    </w:p>
    <w:p w14:paraId="2967720A" w14:textId="655F7C4F" w:rsidR="003E2D66" w:rsidRDefault="001B5CDA" w:rsidP="005D0821">
      <w:pPr>
        <w:rPr>
          <w:rFonts w:eastAsia="Times New Roman"/>
        </w:rPr>
      </w:pPr>
      <w:r>
        <w:rPr>
          <w:rFonts w:eastAsia="Times New Roman"/>
        </w:rPr>
        <w:t>(</w:t>
      </w:r>
      <w:r w:rsidR="00EC2F45">
        <w:rPr>
          <w:rFonts w:eastAsia="Times New Roman"/>
        </w:rPr>
        <w:t>Motivation</w:t>
      </w:r>
      <w:r>
        <w:rPr>
          <w:rFonts w:eastAsia="Times New Roman"/>
        </w:rPr>
        <w:t xml:space="preserve"> Theories</w:t>
      </w:r>
      <w:r w:rsidR="00EC2F45">
        <w:rPr>
          <w:rFonts w:eastAsia="Times New Roman"/>
        </w:rPr>
        <w:t xml:space="preserve"> Overview)</w:t>
      </w:r>
    </w:p>
    <w:p w14:paraId="7E21DF51" w14:textId="368ACDE6" w:rsidR="003E2D66" w:rsidRDefault="002728A9" w:rsidP="005D0821">
      <w:pPr>
        <w:rPr>
          <w:rFonts w:eastAsia="Times New Roman"/>
        </w:rPr>
      </w:pPr>
      <w:hyperlink r:id="rId45" w:history="1">
        <w:r w:rsidR="003E2D66" w:rsidRPr="008A27B7">
          <w:rPr>
            <w:rStyle w:val="Hyperlink"/>
            <w:rFonts w:eastAsia="Times New Roman"/>
          </w:rPr>
          <w:t>https://courses.lumenlearning.com/boundless-management/chapter/job-design-and-motivation/</w:t>
        </w:r>
      </w:hyperlink>
    </w:p>
    <w:p w14:paraId="0609CEBE" w14:textId="596BF642" w:rsidR="003E2D66" w:rsidRDefault="002728A9" w:rsidP="005D0821">
      <w:pPr>
        <w:rPr>
          <w:rStyle w:val="Hyperlink"/>
          <w:rFonts w:eastAsia="Times New Roman"/>
        </w:rPr>
      </w:pPr>
      <w:hyperlink r:id="rId46" w:history="1">
        <w:r w:rsidR="003E2D66" w:rsidRPr="008A27B7">
          <w:rPr>
            <w:rStyle w:val="Hyperlink"/>
            <w:rFonts w:eastAsia="Times New Roman"/>
          </w:rPr>
          <w:t>https://courses.lumenlearning.com/boundless-management/chapter/purpose-of-human-resource-management/</w:t>
        </w:r>
      </w:hyperlink>
    </w:p>
    <w:p w14:paraId="4A9667CA" w14:textId="77777777" w:rsidR="00113B9C" w:rsidRDefault="002728A9" w:rsidP="00113B9C">
      <w:pPr>
        <w:rPr>
          <w:rStyle w:val="Hyperlink"/>
          <w:rFonts w:eastAsia="Times New Roman"/>
        </w:rPr>
      </w:pPr>
      <w:hyperlink r:id="rId47" w:history="1">
        <w:r w:rsidR="00113B9C" w:rsidRPr="008A27B7">
          <w:rPr>
            <w:rStyle w:val="Hyperlink"/>
            <w:rFonts w:eastAsia="Times New Roman"/>
          </w:rPr>
          <w:t>https://courses.lumenlearning.com/boundless-management/chapter/personality/</w:t>
        </w:r>
      </w:hyperlink>
    </w:p>
    <w:p w14:paraId="07189AC9" w14:textId="77777777" w:rsidR="00113B9C" w:rsidRDefault="002728A9" w:rsidP="00113B9C">
      <w:pPr>
        <w:rPr>
          <w:rFonts w:eastAsia="Times New Roman"/>
        </w:rPr>
      </w:pPr>
      <w:hyperlink r:id="rId48" w:anchor=".W7PGdeu67jc.email" w:history="1">
        <w:r w:rsidR="00113B9C" w:rsidRPr="008A27B7">
          <w:rPr>
            <w:rStyle w:val="Hyperlink"/>
            <w:rFonts w:eastAsia="Times New Roman"/>
          </w:rPr>
          <w:t>https://www.mindtools.com/pages/article/newPPM_07.htm#.W7PGdeu67jc.email</w:t>
        </w:r>
      </w:hyperlink>
      <w:r w:rsidR="00113B9C">
        <w:rPr>
          <w:rFonts w:eastAsia="Times New Roman"/>
        </w:rPr>
        <w:t xml:space="preserve"> </w:t>
      </w:r>
    </w:p>
    <w:p w14:paraId="55F6C1CC" w14:textId="77777777" w:rsidR="00113B9C" w:rsidRDefault="002728A9" w:rsidP="00113B9C">
      <w:pPr>
        <w:rPr>
          <w:rFonts w:eastAsia="Times New Roman"/>
        </w:rPr>
      </w:pPr>
      <w:hyperlink r:id="rId49" w:history="1">
        <w:r w:rsidR="00113B9C">
          <w:rPr>
            <w:rStyle w:val="Hyperlink"/>
            <w:rFonts w:eastAsia="Times New Roman"/>
          </w:rPr>
          <w:t>https://www.who.int/workforcealliance/knowledge/toolkit/33.pdf</w:t>
        </w:r>
      </w:hyperlink>
      <w:r w:rsidR="00113B9C">
        <w:rPr>
          <w:rFonts w:eastAsia="Times New Roman"/>
        </w:rPr>
        <w:t xml:space="preserve">     </w:t>
      </w:r>
    </w:p>
    <w:p w14:paraId="41DFA915" w14:textId="1780B387" w:rsidR="003E2D66" w:rsidRDefault="00113B9C" w:rsidP="005D0821">
      <w:pPr>
        <w:rPr>
          <w:rFonts w:eastAsia="Times New Roman"/>
        </w:rPr>
      </w:pPr>
      <w:r>
        <w:rPr>
          <w:rFonts w:eastAsia="Times New Roman"/>
        </w:rPr>
        <w:t>(Stakeholder Analysis Guidelines)</w:t>
      </w:r>
    </w:p>
    <w:p w14:paraId="2F8BA8F3" w14:textId="3428ADBA" w:rsidR="003E2D66" w:rsidRPr="00113B9C" w:rsidRDefault="008763E7" w:rsidP="008D6330">
      <w:r w:rsidRPr="003022B0">
        <w:rPr>
          <w:b/>
        </w:rPr>
        <w:t>Assignment</w:t>
      </w:r>
      <w:r w:rsidR="00F2105B">
        <w:rPr>
          <w:b/>
        </w:rPr>
        <w:t xml:space="preserve"> #3</w:t>
      </w:r>
      <w:r>
        <w:t xml:space="preserve">: </w:t>
      </w:r>
      <w:r w:rsidR="00475736">
        <w:t>Fill out the Big Five personality scale and ask someone who know</w:t>
      </w:r>
      <w:r>
        <w:t>s</w:t>
      </w:r>
      <w:r w:rsidR="00475736">
        <w:t xml:space="preserve"> you to complete the Big Five personality scale on your behalf </w:t>
      </w:r>
      <w:r w:rsidR="008D6330">
        <w:t xml:space="preserve"> (</w:t>
      </w:r>
      <w:hyperlink r:id="rId50" w:history="1">
        <w:r w:rsidR="008D6330">
          <w:rPr>
            <w:rStyle w:val="Hyperlink"/>
            <w:rFonts w:eastAsia="Times New Roman"/>
          </w:rPr>
          <w:t>https://openpsychometrics.org/tests/IPIP-BFFM/</w:t>
        </w:r>
      </w:hyperlink>
      <w:r w:rsidR="00475736">
        <w:t xml:space="preserve"> and upload both scores to your individual google doc folder.  </w:t>
      </w:r>
    </w:p>
    <w:p w14:paraId="1154B7AB" w14:textId="77777777" w:rsidR="003E2D66" w:rsidRPr="008D6330" w:rsidRDefault="003E2D66" w:rsidP="008D6330">
      <w:pPr>
        <w:rPr>
          <w:rFonts w:eastAsia="Times New Roman"/>
        </w:rPr>
      </w:pPr>
    </w:p>
    <w:p w14:paraId="0B090D3B" w14:textId="77777777" w:rsidR="00220BC3" w:rsidRDefault="00220BC3" w:rsidP="00220BC3">
      <w:pPr>
        <w:rPr>
          <w:b/>
        </w:rPr>
      </w:pPr>
    </w:p>
    <w:p w14:paraId="754D54D7" w14:textId="77777777" w:rsidR="00220BC3" w:rsidRPr="00673574" w:rsidRDefault="00220BC3" w:rsidP="00746E39">
      <w:pPr>
        <w:jc w:val="center"/>
        <w:rPr>
          <w:b/>
          <w:sz w:val="32"/>
          <w:szCs w:val="32"/>
        </w:rPr>
      </w:pPr>
      <w:r w:rsidRPr="00673574">
        <w:rPr>
          <w:b/>
          <w:sz w:val="32"/>
          <w:szCs w:val="32"/>
        </w:rPr>
        <w:t>POLITICAL FRAME</w:t>
      </w:r>
    </w:p>
    <w:p w14:paraId="44D0EB90" w14:textId="7574950C" w:rsidR="00A12042" w:rsidRDefault="00A12042" w:rsidP="00220BC3">
      <w:pPr>
        <w:rPr>
          <w:b/>
        </w:rPr>
      </w:pPr>
      <w:r>
        <w:rPr>
          <w:b/>
        </w:rPr>
        <w:t>WEEK 6</w:t>
      </w:r>
    </w:p>
    <w:p w14:paraId="1618CF41" w14:textId="0D24C011" w:rsidR="003022B0" w:rsidRDefault="00C42256" w:rsidP="00220BC3">
      <w:r w:rsidRPr="00C42256">
        <w:rPr>
          <w:b/>
        </w:rPr>
        <w:t>September 2</w:t>
      </w:r>
      <w:r w:rsidR="000C52BD">
        <w:rPr>
          <w:b/>
        </w:rPr>
        <w:t>8</w:t>
      </w:r>
      <w:r w:rsidR="00220BC3">
        <w:tab/>
      </w:r>
    </w:p>
    <w:p w14:paraId="3B0805EA" w14:textId="37377EFB" w:rsidR="00F2105B" w:rsidRPr="00F2105B" w:rsidRDefault="00F2105B" w:rsidP="00220BC3">
      <w:pPr>
        <w:rPr>
          <w:b/>
          <w:bCs/>
        </w:rPr>
      </w:pPr>
      <w:r w:rsidRPr="00F2105B">
        <w:rPr>
          <w:b/>
          <w:bCs/>
        </w:rPr>
        <w:t>READ:</w:t>
      </w:r>
    </w:p>
    <w:p w14:paraId="228C02BC" w14:textId="670F2532" w:rsidR="003754D4" w:rsidRDefault="00AC3387" w:rsidP="00220BC3">
      <w:r>
        <w:t>Bolman &amp; Deal</w:t>
      </w:r>
      <w:r w:rsidR="003022B0">
        <w:tab/>
      </w:r>
      <w:proofErr w:type="spellStart"/>
      <w:r w:rsidR="00220BC3">
        <w:t>Chapts</w:t>
      </w:r>
      <w:proofErr w:type="spellEnd"/>
      <w:r w:rsidR="00220BC3">
        <w:t xml:space="preserve"> 9-11</w:t>
      </w:r>
    </w:p>
    <w:p w14:paraId="70519E6A" w14:textId="06374A96" w:rsidR="003754D4" w:rsidRDefault="003754D4" w:rsidP="00220BC3">
      <w:pPr>
        <w:rPr>
          <w:b/>
        </w:rPr>
      </w:pPr>
      <w:r w:rsidRPr="003754D4">
        <w:rPr>
          <w:b/>
        </w:rPr>
        <w:t>Watch Videos:</w:t>
      </w:r>
    </w:p>
    <w:p w14:paraId="3F111F1D" w14:textId="77777777" w:rsidR="00F77758" w:rsidRDefault="002728A9" w:rsidP="00220BC3">
      <w:pPr>
        <w:rPr>
          <w:rFonts w:eastAsia="Times New Roman"/>
        </w:rPr>
      </w:pPr>
      <w:hyperlink r:id="rId51" w:history="1">
        <w:r w:rsidR="003754D4" w:rsidRPr="009B6430">
          <w:rPr>
            <w:rFonts w:ascii="Times" w:eastAsia="Times New Roman" w:hAnsi="Times"/>
            <w:color w:val="0000FF"/>
            <w:sz w:val="27"/>
            <w:szCs w:val="27"/>
            <w:u w:val="single"/>
          </w:rPr>
          <w:t>Political Frame Video</w:t>
        </w:r>
      </w:hyperlink>
      <w:r w:rsidR="003754D4" w:rsidRPr="009B6430">
        <w:rPr>
          <w:rFonts w:ascii="Times" w:eastAsia="Times New Roman" w:hAnsi="Times"/>
          <w:color w:val="000000"/>
          <w:sz w:val="27"/>
          <w:szCs w:val="27"/>
        </w:rPr>
        <w:br/>
      </w:r>
      <w:hyperlink r:id="rId52" w:history="1">
        <w:r w:rsidR="003754D4" w:rsidRPr="009B6430">
          <w:rPr>
            <w:rFonts w:ascii="Times" w:eastAsia="Times New Roman" w:hAnsi="Times"/>
            <w:color w:val="0000FF"/>
            <w:sz w:val="27"/>
            <w:szCs w:val="27"/>
            <w:u w:val="single"/>
          </w:rPr>
          <w:t>Forms of Power Video</w:t>
        </w:r>
      </w:hyperlink>
      <w:r w:rsidR="003754D4" w:rsidRPr="009B6430">
        <w:rPr>
          <w:rFonts w:ascii="Times" w:eastAsia="Times New Roman" w:hAnsi="Times"/>
          <w:color w:val="000000"/>
          <w:sz w:val="27"/>
          <w:szCs w:val="27"/>
        </w:rPr>
        <w:br/>
      </w:r>
      <w:hyperlink r:id="rId53" w:history="1">
        <w:r w:rsidR="003754D4" w:rsidRPr="009B6430">
          <w:rPr>
            <w:rFonts w:ascii="Times" w:eastAsia="Times New Roman" w:hAnsi="Times"/>
            <w:color w:val="0000FF"/>
            <w:sz w:val="27"/>
            <w:szCs w:val="27"/>
            <w:u w:val="single"/>
          </w:rPr>
          <w:t xml:space="preserve">Skills of </w:t>
        </w:r>
        <w:proofErr w:type="spellStart"/>
        <w:r w:rsidR="003754D4" w:rsidRPr="009B6430">
          <w:rPr>
            <w:rFonts w:ascii="Times" w:eastAsia="Times New Roman" w:hAnsi="Times"/>
            <w:color w:val="0000FF"/>
            <w:sz w:val="27"/>
            <w:szCs w:val="27"/>
            <w:u w:val="single"/>
          </w:rPr>
          <w:t>Manageras</w:t>
        </w:r>
        <w:proofErr w:type="spellEnd"/>
        <w:r w:rsidR="003754D4" w:rsidRPr="009B6430">
          <w:rPr>
            <w:rFonts w:ascii="Times" w:eastAsia="Times New Roman" w:hAnsi="Times"/>
            <w:color w:val="0000FF"/>
            <w:sz w:val="27"/>
            <w:szCs w:val="27"/>
            <w:u w:val="single"/>
          </w:rPr>
          <w:t xml:space="preserve"> Politician Video</w:t>
        </w:r>
      </w:hyperlink>
    </w:p>
    <w:p w14:paraId="7BFB8CF6" w14:textId="3C4C7C3D" w:rsidR="00F77758" w:rsidRDefault="00F77758" w:rsidP="00220BC3">
      <w:pPr>
        <w:rPr>
          <w:b/>
        </w:rPr>
      </w:pPr>
      <w:r w:rsidRPr="00F77758">
        <w:rPr>
          <w:rFonts w:eastAsia="Times New Roman"/>
          <w:b/>
        </w:rPr>
        <w:t>Individual Assignment</w:t>
      </w:r>
      <w:r w:rsidR="00F2105B">
        <w:rPr>
          <w:rFonts w:eastAsia="Times New Roman"/>
          <w:b/>
        </w:rPr>
        <w:t xml:space="preserve"> #3</w:t>
      </w:r>
      <w:r w:rsidRPr="00F77758">
        <w:rPr>
          <w:rFonts w:eastAsia="Times New Roman"/>
          <w:b/>
        </w:rPr>
        <w:t>:</w:t>
      </w:r>
    </w:p>
    <w:p w14:paraId="79665B55" w14:textId="77777777" w:rsidR="00F77758" w:rsidRDefault="00F77758" w:rsidP="00220BC3">
      <w:r>
        <w:t>Go to this link and rate yourself:</w:t>
      </w:r>
    </w:p>
    <w:p w14:paraId="24294443" w14:textId="1B307DF5" w:rsidR="00F77758" w:rsidRDefault="002728A9" w:rsidP="00F77758">
      <w:pPr>
        <w:rPr>
          <w:rStyle w:val="Hyperlink"/>
          <w:rFonts w:eastAsia="Times New Roman"/>
        </w:rPr>
      </w:pPr>
      <w:hyperlink r:id="rId54" w:history="1">
        <w:r w:rsidR="00F77758">
          <w:rPr>
            <w:rStyle w:val="Hyperlink"/>
            <w:rFonts w:eastAsia="Times New Roman"/>
          </w:rPr>
          <w:t>https://openpsychometrics.org/tests/MACH-IV/</w:t>
        </w:r>
      </w:hyperlink>
    </w:p>
    <w:p w14:paraId="2E5CE6BD" w14:textId="3D0CA61F" w:rsidR="003E2D66" w:rsidRDefault="003E2D66" w:rsidP="00F77758">
      <w:pPr>
        <w:rPr>
          <w:rStyle w:val="Hyperlink"/>
          <w:rFonts w:eastAsia="Times New Roman"/>
        </w:rPr>
      </w:pPr>
    </w:p>
    <w:p w14:paraId="16CD6511" w14:textId="0854BF51" w:rsidR="00A12042" w:rsidRDefault="00A12042" w:rsidP="00220BC3">
      <w:pPr>
        <w:rPr>
          <w:b/>
        </w:rPr>
      </w:pPr>
    </w:p>
    <w:p w14:paraId="302F99D9" w14:textId="77777777" w:rsidR="00A12042" w:rsidRDefault="00A12042" w:rsidP="00220BC3">
      <w:pPr>
        <w:rPr>
          <w:b/>
        </w:rPr>
      </w:pPr>
      <w:r>
        <w:rPr>
          <w:b/>
        </w:rPr>
        <w:t>WEEK 7</w:t>
      </w:r>
    </w:p>
    <w:p w14:paraId="49802CBC" w14:textId="404F57B3" w:rsidR="000D3ED2" w:rsidRDefault="00C42256" w:rsidP="00220BC3">
      <w:pPr>
        <w:rPr>
          <w:i/>
        </w:rPr>
      </w:pPr>
      <w:r w:rsidRPr="00C42256">
        <w:rPr>
          <w:b/>
        </w:rPr>
        <w:t xml:space="preserve">October </w:t>
      </w:r>
      <w:proofErr w:type="gramStart"/>
      <w:r w:rsidR="000C52BD">
        <w:rPr>
          <w:b/>
        </w:rPr>
        <w:t>5</w:t>
      </w:r>
      <w:r w:rsidR="000C52BD">
        <w:rPr>
          <w:i/>
        </w:rPr>
        <w:t xml:space="preserve">  NO</w:t>
      </w:r>
      <w:proofErr w:type="gramEnd"/>
      <w:r w:rsidR="000C52BD">
        <w:rPr>
          <w:i/>
        </w:rPr>
        <w:t xml:space="preserve"> CLASS </w:t>
      </w:r>
    </w:p>
    <w:p w14:paraId="6CC4AB76" w14:textId="77777777" w:rsidR="0003213C" w:rsidRDefault="00F2105B" w:rsidP="00220BC3">
      <w:pPr>
        <w:rPr>
          <w:b/>
          <w:bCs/>
          <w:iCs/>
        </w:rPr>
      </w:pPr>
      <w:r w:rsidRPr="00F2105B">
        <w:rPr>
          <w:b/>
          <w:bCs/>
          <w:iCs/>
        </w:rPr>
        <w:t>READ:</w:t>
      </w:r>
    </w:p>
    <w:p w14:paraId="568EE25B" w14:textId="69A1577B" w:rsidR="003E2D66" w:rsidRPr="0003213C" w:rsidRDefault="002728A9" w:rsidP="00220BC3">
      <w:pPr>
        <w:rPr>
          <w:b/>
          <w:bCs/>
          <w:iCs/>
        </w:rPr>
      </w:pPr>
      <w:hyperlink r:id="rId55" w:history="1">
        <w:r w:rsidR="0003213C" w:rsidRPr="008A27B7">
          <w:rPr>
            <w:rStyle w:val="Hyperlink"/>
            <w:i/>
          </w:rPr>
          <w:t>https://courses.lumenlearning.com/boundless-management/chapter/modern-thinking/</w:t>
        </w:r>
      </w:hyperlink>
    </w:p>
    <w:p w14:paraId="59BDDA10" w14:textId="2411259C" w:rsidR="00A75F4B" w:rsidRDefault="002728A9" w:rsidP="00D846B5">
      <w:pPr>
        <w:rPr>
          <w:rFonts w:eastAsia="Times New Roman"/>
        </w:rPr>
      </w:pPr>
      <w:hyperlink r:id="rId56" w:history="1">
        <w:r w:rsidR="000D3ED2">
          <w:rPr>
            <w:rStyle w:val="Hyperlink"/>
            <w:rFonts w:eastAsia="Times New Roman"/>
          </w:rPr>
          <w:t>https://www.quora.com/What-is-political-power</w:t>
        </w:r>
      </w:hyperlink>
    </w:p>
    <w:p w14:paraId="62DA519F" w14:textId="77777777" w:rsidR="00A75F4B" w:rsidRDefault="002728A9" w:rsidP="00A75F4B">
      <w:pPr>
        <w:rPr>
          <w:rFonts w:eastAsia="Times New Roman"/>
        </w:rPr>
      </w:pPr>
      <w:hyperlink r:id="rId57" w:history="1">
        <w:r w:rsidR="00A75F4B">
          <w:rPr>
            <w:rStyle w:val="Hyperlink"/>
            <w:rFonts w:eastAsia="Times New Roman"/>
          </w:rPr>
          <w:t>https://www.academia.edu/3327155/Sources_of_power_of_lower_participants_in_complex_organizations</w:t>
        </w:r>
      </w:hyperlink>
    </w:p>
    <w:p w14:paraId="63638103" w14:textId="3CC13923" w:rsidR="00A75F4B" w:rsidRDefault="00A75F4B" w:rsidP="00D846B5">
      <w:pPr>
        <w:rPr>
          <w:rFonts w:eastAsia="Times New Roman"/>
        </w:rPr>
      </w:pPr>
      <w:r>
        <w:rPr>
          <w:rFonts w:eastAsia="Times New Roman"/>
        </w:rPr>
        <w:t>(David Mechanic, Sources of power of lower participants in complex organizations)</w:t>
      </w:r>
    </w:p>
    <w:p w14:paraId="3966E685" w14:textId="77777777" w:rsidR="000A1E5F" w:rsidRDefault="002728A9" w:rsidP="000A1E5F">
      <w:pPr>
        <w:rPr>
          <w:rFonts w:eastAsia="Times New Roman"/>
        </w:rPr>
      </w:pPr>
      <w:hyperlink r:id="rId58" w:anchor="id=4&amp;vid=5e6d41919df64e4c99a7aaf77d672563&amp;action=click" w:history="1">
        <w:r w:rsidR="000A1E5F">
          <w:rPr>
            <w:rStyle w:val="Hyperlink"/>
            <w:rFonts w:eastAsia="Times New Roman"/>
          </w:rPr>
          <w:t>https://video.search.yahoo.com/yhs/search?fr=yhs-sz-002&amp;hsimp=yhs-002&amp;hspart=sz&amp;p=robert+moses+podcast+youtube#id=4&amp;vid=5e6d41919df64e4c99a7aaf77d672563&amp;action=click</w:t>
        </w:r>
      </w:hyperlink>
    </w:p>
    <w:p w14:paraId="3BA64A05" w14:textId="73DD8B3C" w:rsidR="000A1E5F" w:rsidRDefault="000A1E5F" w:rsidP="000A1E5F">
      <w:pPr>
        <w:rPr>
          <w:rFonts w:eastAsia="Times New Roman"/>
        </w:rPr>
      </w:pPr>
      <w:r>
        <w:rPr>
          <w:rFonts w:eastAsia="Times New Roman"/>
        </w:rPr>
        <w:t>(Author Robert Caro discussing Robert Moses’ political power)</w:t>
      </w:r>
    </w:p>
    <w:p w14:paraId="071950E2" w14:textId="77777777" w:rsidR="003D3BF5" w:rsidRDefault="002728A9" w:rsidP="003D3BF5">
      <w:pPr>
        <w:rPr>
          <w:rFonts w:eastAsia="Times New Roman"/>
        </w:rPr>
      </w:pPr>
      <w:hyperlink r:id="rId59" w:anchor="id=8&amp;vid=28ca8557e49308ff1109d71efe216a45&amp;action=view" w:history="1">
        <w:r w:rsidR="003D3BF5">
          <w:rPr>
            <w:rStyle w:val="Hyperlink"/>
            <w:rFonts w:eastAsia="Times New Roman"/>
          </w:rPr>
          <w:t>https://video.search.yahoo.com/yhs/search?fr=yhs-sz-002&amp;hsimp=yhs-002&amp;hspart=sz&amp;p=robert+moses+podcast+youtube#id=8&amp;vid=28ca8557e49308ff1109d71efe216a45&amp;action=view</w:t>
        </w:r>
      </w:hyperlink>
    </w:p>
    <w:p w14:paraId="336AD51E" w14:textId="65C2E2EF" w:rsidR="006C2F1A" w:rsidRDefault="003D3BF5" w:rsidP="00D846B5">
      <w:pPr>
        <w:rPr>
          <w:rFonts w:eastAsia="Times New Roman"/>
        </w:rPr>
      </w:pPr>
      <w:r>
        <w:rPr>
          <w:rFonts w:eastAsia="Times New Roman"/>
        </w:rPr>
        <w:t>(The Art of Political Power)</w:t>
      </w:r>
    </w:p>
    <w:p w14:paraId="47EFFE7E" w14:textId="77777777" w:rsidR="006C2F1A" w:rsidRDefault="002728A9" w:rsidP="006C2F1A">
      <w:pPr>
        <w:rPr>
          <w:rFonts w:eastAsia="Times New Roman"/>
        </w:rPr>
      </w:pPr>
      <w:hyperlink r:id="rId60" w:history="1">
        <w:r w:rsidR="006C2F1A">
          <w:rPr>
            <w:rStyle w:val="Hyperlink"/>
            <w:rFonts w:eastAsia="Times New Roman"/>
          </w:rPr>
          <w:t>https://www.med.upenn.edu/shorterlab/Papers/Member%20Papers/sharks.pdf</w:t>
        </w:r>
      </w:hyperlink>
    </w:p>
    <w:p w14:paraId="1698FC62" w14:textId="5691778E" w:rsidR="0003213C" w:rsidRDefault="006C2F1A" w:rsidP="00D846B5">
      <w:pPr>
        <w:rPr>
          <w:rFonts w:eastAsia="Times New Roman"/>
        </w:rPr>
      </w:pPr>
      <w:r>
        <w:rPr>
          <w:rFonts w:eastAsia="Times New Roman"/>
        </w:rPr>
        <w:t>(How to swim with sharks)</w:t>
      </w:r>
    </w:p>
    <w:p w14:paraId="0FB1479A" w14:textId="5E62E55B" w:rsidR="00497E9C" w:rsidRDefault="0003213C" w:rsidP="00497E9C">
      <w:pPr>
        <w:rPr>
          <w:rFonts w:eastAsia="Times New Roman"/>
        </w:rPr>
      </w:pPr>
      <w:r w:rsidRPr="0003213C">
        <w:t>h</w:t>
      </w:r>
      <w:hyperlink r:id="rId61" w:history="1">
        <w:r w:rsidR="00497E9C">
          <w:rPr>
            <w:rStyle w:val="Hyperlink"/>
            <w:rFonts w:eastAsia="Times New Roman"/>
          </w:rPr>
          <w:t>ttps://www.who.int/workforcealliance/knowledge/toolkit/33.pdf</w:t>
        </w:r>
      </w:hyperlink>
      <w:r w:rsidR="00497E9C">
        <w:rPr>
          <w:rFonts w:eastAsia="Times New Roman"/>
        </w:rPr>
        <w:t xml:space="preserve">     </w:t>
      </w:r>
    </w:p>
    <w:p w14:paraId="36A78D74" w14:textId="1F14A156" w:rsidR="00497E9C" w:rsidRDefault="00497E9C" w:rsidP="00497E9C">
      <w:pPr>
        <w:rPr>
          <w:rFonts w:eastAsia="Times New Roman"/>
        </w:rPr>
      </w:pPr>
      <w:r>
        <w:rPr>
          <w:rFonts w:eastAsia="Times New Roman"/>
        </w:rPr>
        <w:t>(Stakeholder Analysis Guidelines)</w:t>
      </w:r>
    </w:p>
    <w:p w14:paraId="79C2C5FB" w14:textId="77777777" w:rsidR="00342EAA" w:rsidRDefault="00342EAA" w:rsidP="00497E9C">
      <w:pPr>
        <w:rPr>
          <w:rFonts w:eastAsia="Times New Roman"/>
        </w:rPr>
      </w:pPr>
    </w:p>
    <w:p w14:paraId="403233A2" w14:textId="5E722D96" w:rsidR="00342EAA" w:rsidRPr="00D47124" w:rsidRDefault="00342EAA" w:rsidP="00497E9C">
      <w:pPr>
        <w:rPr>
          <w:rFonts w:eastAsia="Times New Roman"/>
          <w:b/>
        </w:rPr>
      </w:pPr>
      <w:r w:rsidRPr="00D47124">
        <w:rPr>
          <w:rFonts w:eastAsia="Times New Roman"/>
          <w:b/>
        </w:rPr>
        <w:t>Group Assignment</w:t>
      </w:r>
      <w:r w:rsidR="00F2105B">
        <w:rPr>
          <w:rFonts w:eastAsia="Times New Roman"/>
          <w:b/>
        </w:rPr>
        <w:t xml:space="preserve"> #1</w:t>
      </w:r>
      <w:r w:rsidRPr="00D47124">
        <w:rPr>
          <w:rFonts w:eastAsia="Times New Roman"/>
          <w:b/>
        </w:rPr>
        <w:t>:  Reforming Prisons Case Study</w:t>
      </w:r>
      <w:r w:rsidR="00C10917">
        <w:rPr>
          <w:rFonts w:eastAsia="Times New Roman"/>
          <w:b/>
        </w:rPr>
        <w:t xml:space="preserve"> (attached)</w:t>
      </w:r>
    </w:p>
    <w:p w14:paraId="1B20F0AD" w14:textId="77777777" w:rsidR="00A75F4B" w:rsidRDefault="00A75F4B" w:rsidP="00D846B5">
      <w:pPr>
        <w:rPr>
          <w:rFonts w:eastAsia="Times New Roman"/>
        </w:rPr>
      </w:pPr>
    </w:p>
    <w:p w14:paraId="014C71B6" w14:textId="66405BF8" w:rsidR="00220BC3" w:rsidRPr="00AC3387" w:rsidRDefault="00220BC3" w:rsidP="00AC3387"/>
    <w:p w14:paraId="6CB3064A" w14:textId="77777777" w:rsidR="00220BC3" w:rsidRPr="00673574" w:rsidRDefault="00220BC3" w:rsidP="00746E39">
      <w:pPr>
        <w:jc w:val="center"/>
        <w:rPr>
          <w:b/>
          <w:sz w:val="32"/>
          <w:szCs w:val="32"/>
        </w:rPr>
      </w:pPr>
      <w:r w:rsidRPr="00673574">
        <w:rPr>
          <w:b/>
          <w:sz w:val="32"/>
          <w:szCs w:val="32"/>
        </w:rPr>
        <w:t>SYMBOLIC/CULTURAL FRAME</w:t>
      </w:r>
    </w:p>
    <w:p w14:paraId="559C6E28" w14:textId="77777777" w:rsidR="00A12042" w:rsidRDefault="00A12042" w:rsidP="00220BC3">
      <w:pPr>
        <w:rPr>
          <w:b/>
        </w:rPr>
      </w:pPr>
    </w:p>
    <w:p w14:paraId="3A4E3267" w14:textId="77777777" w:rsidR="00A12042" w:rsidRDefault="00A12042" w:rsidP="00220BC3">
      <w:pPr>
        <w:rPr>
          <w:b/>
        </w:rPr>
      </w:pPr>
      <w:r>
        <w:rPr>
          <w:b/>
        </w:rPr>
        <w:t>WEEK 8</w:t>
      </w:r>
    </w:p>
    <w:p w14:paraId="273BBCF1" w14:textId="13BBD529" w:rsidR="003D3BF5" w:rsidRDefault="00C42256" w:rsidP="00220BC3">
      <w:r w:rsidRPr="00C42256">
        <w:rPr>
          <w:b/>
        </w:rPr>
        <w:t xml:space="preserve">October </w:t>
      </w:r>
      <w:r w:rsidR="00424F47">
        <w:rPr>
          <w:b/>
        </w:rPr>
        <w:t>1</w:t>
      </w:r>
      <w:r w:rsidR="000C52BD">
        <w:rPr>
          <w:b/>
        </w:rPr>
        <w:t>2</w:t>
      </w:r>
      <w:r w:rsidR="00220BC3">
        <w:tab/>
      </w:r>
    </w:p>
    <w:p w14:paraId="3D8C3B5A" w14:textId="168C251F" w:rsidR="00F2105B" w:rsidRPr="00F2105B" w:rsidRDefault="00F2105B" w:rsidP="00220BC3">
      <w:pPr>
        <w:rPr>
          <w:b/>
          <w:bCs/>
        </w:rPr>
      </w:pPr>
      <w:r w:rsidRPr="00F2105B">
        <w:rPr>
          <w:b/>
          <w:bCs/>
        </w:rPr>
        <w:t>READ:</w:t>
      </w:r>
    </w:p>
    <w:p w14:paraId="04915633" w14:textId="363C2CB7" w:rsidR="00220BC3" w:rsidRDefault="00AC3387" w:rsidP="00220BC3">
      <w:r>
        <w:t>Bolman &amp; Deal</w:t>
      </w:r>
      <w:r w:rsidR="00220BC3">
        <w:tab/>
      </w:r>
      <w:r w:rsidR="003D3BF5">
        <w:tab/>
      </w:r>
      <w:proofErr w:type="spellStart"/>
      <w:r w:rsidR="00220BC3">
        <w:t>Chapts</w:t>
      </w:r>
      <w:proofErr w:type="spellEnd"/>
      <w:r w:rsidR="00220BC3">
        <w:t xml:space="preserve"> 12-14</w:t>
      </w:r>
    </w:p>
    <w:p w14:paraId="1DB6FE56" w14:textId="5D4BB379" w:rsidR="003E2D66" w:rsidRDefault="002728A9" w:rsidP="00220BC3">
      <w:hyperlink r:id="rId62" w:history="1">
        <w:r w:rsidR="003E2D66" w:rsidRPr="008A27B7">
          <w:rPr>
            <w:rStyle w:val="Hyperlink"/>
          </w:rPr>
          <w:t>https://courses.lumenlearning.com/boundless-management/chapter/evolving-organizations/</w:t>
        </w:r>
      </w:hyperlink>
    </w:p>
    <w:p w14:paraId="0CB60119" w14:textId="3D54C9DD" w:rsidR="003E2D66" w:rsidRDefault="002728A9" w:rsidP="00220BC3">
      <w:hyperlink r:id="rId63" w:history="1">
        <w:r w:rsidR="003E2D66" w:rsidRPr="008A27B7">
          <w:rPr>
            <w:rStyle w:val="Hyperlink"/>
          </w:rPr>
          <w:t>https://courses.lumenlearning.com/boundless-management/chapter/culture/</w:t>
        </w:r>
      </w:hyperlink>
    </w:p>
    <w:p w14:paraId="05E1C5E2" w14:textId="4E12C412" w:rsidR="003754D4" w:rsidRDefault="002728A9" w:rsidP="00220BC3">
      <w:pPr>
        <w:rPr>
          <w:rStyle w:val="Hyperlink"/>
        </w:rPr>
      </w:pPr>
      <w:hyperlink r:id="rId64" w:history="1">
        <w:r w:rsidR="003E2D66" w:rsidRPr="008A27B7">
          <w:rPr>
            <w:rStyle w:val="Hyperlink"/>
          </w:rPr>
          <w:t>https://courses.lumenlearning.com/boundless-management/chapter/shaping-organizational-culture/</w:t>
        </w:r>
      </w:hyperlink>
    </w:p>
    <w:p w14:paraId="40F8BF7B" w14:textId="413D3F59" w:rsidR="00F2105B" w:rsidRPr="00F2105B" w:rsidRDefault="00F2105B" w:rsidP="00220BC3">
      <w:pPr>
        <w:rPr>
          <w:rFonts w:ascii="Times" w:eastAsia="Times New Roman" w:hAnsi="Times"/>
          <w:color w:val="0000FF"/>
          <w:sz w:val="27"/>
          <w:szCs w:val="27"/>
          <w:u w:val="single"/>
        </w:rPr>
      </w:pPr>
      <w:r w:rsidRPr="003E2D66">
        <w:rPr>
          <w:rFonts w:ascii="Times" w:eastAsia="Times New Roman" w:hAnsi="Times"/>
          <w:color w:val="0000FF"/>
          <w:sz w:val="27"/>
          <w:szCs w:val="27"/>
          <w:u w:val="single"/>
        </w:rPr>
        <w:t>https://courses.lumenlearning.com/boundless-management/chapter/individual-perceptions-and-behavior/</w:t>
      </w:r>
    </w:p>
    <w:p w14:paraId="41713190" w14:textId="2E873F93" w:rsidR="003754D4" w:rsidRDefault="003754D4" w:rsidP="00220BC3">
      <w:pPr>
        <w:rPr>
          <w:b/>
        </w:rPr>
      </w:pPr>
      <w:r w:rsidRPr="003754D4">
        <w:rPr>
          <w:b/>
        </w:rPr>
        <w:t>Watch Video:</w:t>
      </w:r>
    </w:p>
    <w:p w14:paraId="3D0FA964" w14:textId="7F3051DA" w:rsidR="003E2D66" w:rsidRDefault="002728A9" w:rsidP="00220BC3">
      <w:pPr>
        <w:rPr>
          <w:rFonts w:ascii="Times" w:eastAsia="Times New Roman" w:hAnsi="Times"/>
          <w:color w:val="0000FF"/>
          <w:sz w:val="27"/>
          <w:szCs w:val="27"/>
          <w:u w:val="single"/>
        </w:rPr>
      </w:pPr>
      <w:hyperlink r:id="rId65" w:history="1">
        <w:r w:rsidR="003754D4" w:rsidRPr="009B6430">
          <w:rPr>
            <w:rFonts w:ascii="Times" w:eastAsia="Times New Roman" w:hAnsi="Times"/>
            <w:color w:val="0000FF"/>
            <w:sz w:val="27"/>
            <w:szCs w:val="27"/>
            <w:u w:val="single"/>
          </w:rPr>
          <w:t>Symbolic Frame Video</w:t>
        </w:r>
      </w:hyperlink>
    </w:p>
    <w:p w14:paraId="56A487D7" w14:textId="25A45AC7" w:rsidR="00220BC3" w:rsidRPr="003754D4" w:rsidRDefault="00220BC3" w:rsidP="00220BC3">
      <w:pPr>
        <w:rPr>
          <w:b/>
        </w:rPr>
      </w:pPr>
    </w:p>
    <w:p w14:paraId="78CD0DC6" w14:textId="4397BDEC" w:rsidR="00A12042" w:rsidRDefault="00A12042" w:rsidP="00220BC3">
      <w:pPr>
        <w:rPr>
          <w:b/>
          <w:i/>
        </w:rPr>
      </w:pPr>
      <w:r>
        <w:rPr>
          <w:b/>
          <w:i/>
        </w:rPr>
        <w:t>WEEK 9</w:t>
      </w:r>
    </w:p>
    <w:p w14:paraId="3DE9B4FC" w14:textId="65B4030F" w:rsidR="00B40A49" w:rsidRDefault="00C42256" w:rsidP="00220BC3">
      <w:pPr>
        <w:rPr>
          <w:i/>
        </w:rPr>
      </w:pPr>
      <w:r w:rsidRPr="00C42256">
        <w:rPr>
          <w:b/>
          <w:i/>
        </w:rPr>
        <w:t xml:space="preserve">October </w:t>
      </w:r>
      <w:r w:rsidR="000C52BD">
        <w:rPr>
          <w:b/>
          <w:i/>
        </w:rPr>
        <w:t>19</w:t>
      </w:r>
      <w:r w:rsidR="008763E7">
        <w:rPr>
          <w:i/>
        </w:rPr>
        <w:t xml:space="preserve"> </w:t>
      </w:r>
    </w:p>
    <w:p w14:paraId="45E64C76" w14:textId="116B4656" w:rsidR="00F2105B" w:rsidRPr="00F2105B" w:rsidRDefault="00F2105B" w:rsidP="00220BC3">
      <w:pPr>
        <w:rPr>
          <w:b/>
          <w:bCs/>
          <w:iCs/>
        </w:rPr>
      </w:pPr>
      <w:r w:rsidRPr="00F2105B">
        <w:rPr>
          <w:b/>
          <w:bCs/>
          <w:iCs/>
        </w:rPr>
        <w:t>READ:</w:t>
      </w:r>
    </w:p>
    <w:p w14:paraId="15C44AC3" w14:textId="3C311CF2" w:rsidR="003E2D66" w:rsidRDefault="002728A9" w:rsidP="00220BC3">
      <w:pPr>
        <w:rPr>
          <w:i/>
        </w:rPr>
      </w:pPr>
      <w:hyperlink r:id="rId66" w:history="1">
        <w:r w:rsidR="003E2D66" w:rsidRPr="008A27B7">
          <w:rPr>
            <w:rStyle w:val="Hyperlink"/>
            <w:i/>
          </w:rPr>
          <w:t>https://courses.lumenlearning.com/boundless-management/chapter/managing-change-for-employees/</w:t>
        </w:r>
      </w:hyperlink>
    </w:p>
    <w:p w14:paraId="719F8D03" w14:textId="606050FD" w:rsidR="00584D47" w:rsidRDefault="002728A9" w:rsidP="00B40A49">
      <w:pPr>
        <w:rPr>
          <w:rFonts w:eastAsia="Times New Roman"/>
        </w:rPr>
      </w:pPr>
      <w:hyperlink r:id="rId67" w:history="1">
        <w:r w:rsidR="00B40A49">
          <w:rPr>
            <w:rStyle w:val="Hyperlink"/>
            <w:rFonts w:eastAsia="Times New Roman"/>
          </w:rPr>
          <w:t>https://www.youtube.com/watch?v=H8VFM91xMXI</w:t>
        </w:r>
      </w:hyperlink>
      <w:r w:rsidR="00B40A49">
        <w:rPr>
          <w:rFonts w:eastAsia="Times New Roman"/>
        </w:rPr>
        <w:t xml:space="preserve"> (Symbolic analysis of a company)</w:t>
      </w:r>
    </w:p>
    <w:p w14:paraId="10F1972A" w14:textId="1C6351DF" w:rsidR="00584D47" w:rsidRDefault="002728A9" w:rsidP="00B40A49">
      <w:pPr>
        <w:rPr>
          <w:rFonts w:eastAsia="Times New Roman"/>
        </w:rPr>
      </w:pPr>
      <w:hyperlink r:id="rId68" w:history="1">
        <w:r w:rsidR="00584D47" w:rsidRPr="002569C7">
          <w:rPr>
            <w:rStyle w:val="Hyperlink"/>
            <w:rFonts w:eastAsia="Times New Roman"/>
          </w:rPr>
          <w:t>https://www.slideshare.net/guest19e59c/the-symbolic-frame</w:t>
        </w:r>
      </w:hyperlink>
      <w:r w:rsidR="00584D47">
        <w:rPr>
          <w:rFonts w:eastAsia="Times New Roman"/>
        </w:rPr>
        <w:t xml:space="preserve"> (Symbolic frame slides)</w:t>
      </w:r>
    </w:p>
    <w:p w14:paraId="35CE01D5" w14:textId="77777777" w:rsidR="004C77C7" w:rsidRDefault="002728A9" w:rsidP="004C77C7">
      <w:pPr>
        <w:rPr>
          <w:rFonts w:eastAsia="Times New Roman"/>
        </w:rPr>
      </w:pPr>
      <w:hyperlink r:id="rId69" w:history="1">
        <w:r w:rsidR="004C77C7">
          <w:rPr>
            <w:rStyle w:val="Hyperlink"/>
            <w:rFonts w:eastAsia="Times New Roman"/>
          </w:rPr>
          <w:t>https://www.inc.com/alison-davis/these-15-questions-will-assess-your-companys-culture-and-help-you-decide-how-to-improve-it.html</w:t>
        </w:r>
      </w:hyperlink>
    </w:p>
    <w:p w14:paraId="3B29175B" w14:textId="3271C2C5" w:rsidR="004C77C7" w:rsidRDefault="004C77C7" w:rsidP="004C77C7">
      <w:pPr>
        <w:rPr>
          <w:rFonts w:eastAsia="Times New Roman"/>
        </w:rPr>
      </w:pPr>
      <w:r>
        <w:rPr>
          <w:rFonts w:eastAsia="Times New Roman"/>
        </w:rPr>
        <w:t>(Assessing Organizational Culture)</w:t>
      </w:r>
    </w:p>
    <w:p w14:paraId="58DB14A3" w14:textId="77777777" w:rsidR="00973AAD" w:rsidRDefault="002728A9" w:rsidP="00973AAD">
      <w:pPr>
        <w:rPr>
          <w:rFonts w:eastAsia="Times New Roman"/>
        </w:rPr>
      </w:pPr>
      <w:hyperlink r:id="rId70" w:history="1">
        <w:r w:rsidR="00973AAD">
          <w:rPr>
            <w:rStyle w:val="Hyperlink"/>
            <w:rFonts w:eastAsia="Times New Roman"/>
          </w:rPr>
          <w:t>http://leadingandfollowing.com/documents/OCAQParticipantManual.pdf</w:t>
        </w:r>
      </w:hyperlink>
    </w:p>
    <w:p w14:paraId="67B3911F" w14:textId="6ED33F48" w:rsidR="00973AAD" w:rsidRDefault="00973AAD" w:rsidP="00973AAD">
      <w:pPr>
        <w:rPr>
          <w:rFonts w:eastAsia="Times New Roman"/>
        </w:rPr>
      </w:pPr>
      <w:r>
        <w:rPr>
          <w:rFonts w:eastAsia="Times New Roman"/>
        </w:rPr>
        <w:t>(Organizational Culture Assessment Questionnaire)</w:t>
      </w:r>
    </w:p>
    <w:p w14:paraId="2D2F3213" w14:textId="77777777" w:rsidR="00220BC3" w:rsidRDefault="00220BC3" w:rsidP="00220BC3"/>
    <w:p w14:paraId="60C8FEA8" w14:textId="12B16E12" w:rsidR="00220BC3" w:rsidRDefault="00220BC3" w:rsidP="00220BC3">
      <w:pPr>
        <w:rPr>
          <w:b/>
        </w:rPr>
      </w:pPr>
    </w:p>
    <w:p w14:paraId="19DE53D7" w14:textId="77777777" w:rsidR="00220BC3" w:rsidRPr="00673574" w:rsidRDefault="00220BC3" w:rsidP="00746E39">
      <w:pPr>
        <w:jc w:val="center"/>
        <w:rPr>
          <w:b/>
          <w:sz w:val="32"/>
          <w:szCs w:val="32"/>
        </w:rPr>
      </w:pPr>
      <w:r w:rsidRPr="00673574">
        <w:rPr>
          <w:b/>
          <w:sz w:val="32"/>
          <w:szCs w:val="32"/>
        </w:rPr>
        <w:t>PUTTING IT ALL TOGETHER</w:t>
      </w:r>
    </w:p>
    <w:p w14:paraId="3E0789E3" w14:textId="77777777" w:rsidR="00A12042" w:rsidRDefault="00A12042" w:rsidP="00220BC3">
      <w:pPr>
        <w:ind w:left="2880" w:hanging="2880"/>
        <w:rPr>
          <w:b/>
        </w:rPr>
      </w:pPr>
    </w:p>
    <w:p w14:paraId="1C680E7F" w14:textId="77777777" w:rsidR="00A12042" w:rsidRDefault="00A12042" w:rsidP="00220BC3">
      <w:pPr>
        <w:ind w:left="2880" w:hanging="2880"/>
        <w:rPr>
          <w:b/>
        </w:rPr>
      </w:pPr>
      <w:r>
        <w:rPr>
          <w:b/>
        </w:rPr>
        <w:t>WEEK 10</w:t>
      </w:r>
    </w:p>
    <w:p w14:paraId="441ABB2F" w14:textId="7FB09BE5" w:rsidR="00231E24" w:rsidRDefault="00C42256" w:rsidP="00220BC3">
      <w:pPr>
        <w:ind w:left="2880" w:hanging="2880"/>
      </w:pPr>
      <w:r w:rsidRPr="00C42256">
        <w:rPr>
          <w:b/>
        </w:rPr>
        <w:t>October 2</w:t>
      </w:r>
      <w:r w:rsidR="000C52BD">
        <w:rPr>
          <w:b/>
        </w:rPr>
        <w:t>6</w:t>
      </w:r>
      <w:r w:rsidR="00B51B13">
        <w:t xml:space="preserve">  </w:t>
      </w:r>
    </w:p>
    <w:p w14:paraId="24B916F3" w14:textId="0B5F8B04" w:rsidR="00F2105B" w:rsidRPr="00F2105B" w:rsidRDefault="00F2105B" w:rsidP="00231E24">
      <w:pPr>
        <w:ind w:left="2880" w:hanging="2880"/>
        <w:rPr>
          <w:b/>
          <w:bCs/>
        </w:rPr>
      </w:pPr>
      <w:r w:rsidRPr="00F2105B">
        <w:rPr>
          <w:b/>
          <w:bCs/>
        </w:rPr>
        <w:t>READ:</w:t>
      </w:r>
    </w:p>
    <w:p w14:paraId="2F92B6E3" w14:textId="759C724A" w:rsidR="00F2105B" w:rsidRDefault="00AC3387" w:rsidP="00F2105B">
      <w:pPr>
        <w:ind w:left="2880" w:hanging="2880"/>
      </w:pPr>
      <w:r>
        <w:t>Bolman &amp; Deal</w:t>
      </w:r>
      <w:r w:rsidR="00220BC3">
        <w:t xml:space="preserve"> </w:t>
      </w:r>
      <w:r w:rsidR="00231E24">
        <w:tab/>
      </w:r>
      <w:proofErr w:type="spellStart"/>
      <w:r w:rsidR="00220BC3">
        <w:t>Chapts</w:t>
      </w:r>
      <w:proofErr w:type="spellEnd"/>
      <w:r w:rsidR="00220BC3">
        <w:t xml:space="preserve"> 15-20</w:t>
      </w:r>
      <w:r w:rsidR="00F2105B">
        <w:t xml:space="preserve"> </w:t>
      </w:r>
    </w:p>
    <w:p w14:paraId="0471A777" w14:textId="2BE67AD9" w:rsidR="003E2D66" w:rsidRDefault="002728A9" w:rsidP="00231E24">
      <w:pPr>
        <w:ind w:left="2880" w:hanging="2880"/>
      </w:pPr>
      <w:hyperlink r:id="rId71" w:history="1">
        <w:r w:rsidR="003E2D66" w:rsidRPr="008A27B7">
          <w:rPr>
            <w:rStyle w:val="Hyperlink"/>
          </w:rPr>
          <w:t>https://courses.lumenlearning.com/boundless-management/chapter/defining-teams-and-teamwork/</w:t>
        </w:r>
      </w:hyperlink>
    </w:p>
    <w:p w14:paraId="44039579" w14:textId="2201BF28" w:rsidR="003E2D66" w:rsidRDefault="002728A9" w:rsidP="00231E24">
      <w:pPr>
        <w:ind w:left="2880" w:hanging="2880"/>
      </w:pPr>
      <w:hyperlink r:id="rId72" w:history="1">
        <w:r w:rsidR="003E2D66" w:rsidRPr="008A27B7">
          <w:rPr>
            <w:rStyle w:val="Hyperlink"/>
          </w:rPr>
          <w:t>https://courses.lumenlearning.com/boundless-management/chapter/types-of-teams/</w:t>
        </w:r>
      </w:hyperlink>
    </w:p>
    <w:p w14:paraId="380F3334" w14:textId="2AD988B2" w:rsidR="003E2D66" w:rsidRDefault="002728A9" w:rsidP="00231E24">
      <w:pPr>
        <w:ind w:left="2880" w:hanging="2880"/>
      </w:pPr>
      <w:hyperlink r:id="rId73" w:history="1">
        <w:r w:rsidR="003E2D66" w:rsidRPr="008A27B7">
          <w:rPr>
            <w:rStyle w:val="Hyperlink"/>
          </w:rPr>
          <w:t>https://courses.lumenlearning.com/boundless-management/chapter/building-successful-teams/</w:t>
        </w:r>
      </w:hyperlink>
    </w:p>
    <w:p w14:paraId="765DD373" w14:textId="36FD2B24" w:rsidR="003E2D66" w:rsidRDefault="002728A9" w:rsidP="00231E24">
      <w:pPr>
        <w:ind w:left="2880" w:hanging="2880"/>
      </w:pPr>
      <w:hyperlink r:id="rId74" w:history="1">
        <w:r w:rsidR="003E2D66" w:rsidRPr="008A27B7">
          <w:rPr>
            <w:rStyle w:val="Hyperlink"/>
          </w:rPr>
          <w:t>https://courses.lumenlearning.com/boundless-management/chapter/factors-influencing-team-performance/</w:t>
        </w:r>
      </w:hyperlink>
    </w:p>
    <w:p w14:paraId="21CEE4FD" w14:textId="0EAC67FD" w:rsidR="003E2D66" w:rsidRDefault="002728A9" w:rsidP="00F2105B">
      <w:pPr>
        <w:ind w:left="2880" w:hanging="2880"/>
      </w:pPr>
      <w:hyperlink r:id="rId75" w:history="1">
        <w:r w:rsidR="003E2D66" w:rsidRPr="008A27B7">
          <w:rPr>
            <w:rStyle w:val="Hyperlink"/>
          </w:rPr>
          <w:t>https://courses.lumenlearning.com/boundless-management/chapter/managing-group-decision-making/</w:t>
        </w:r>
      </w:hyperlink>
    </w:p>
    <w:p w14:paraId="272FD2E0" w14:textId="0DD98309" w:rsidR="003E2D66" w:rsidRDefault="002728A9" w:rsidP="00F2105B">
      <w:pPr>
        <w:ind w:left="2880" w:hanging="2880"/>
      </w:pPr>
      <w:hyperlink r:id="rId76" w:history="1">
        <w:r w:rsidR="003E2D66" w:rsidRPr="008A27B7">
          <w:rPr>
            <w:rStyle w:val="Hyperlink"/>
          </w:rPr>
          <w:t>https://courses.lumenlearning.com/boundless-management/chapter/managing-conflict/</w:t>
        </w:r>
      </w:hyperlink>
    </w:p>
    <w:p w14:paraId="1CAF5015" w14:textId="38B20C29" w:rsidR="003E2D66" w:rsidRDefault="002728A9" w:rsidP="00231E24">
      <w:pPr>
        <w:ind w:left="2880" w:hanging="2880"/>
      </w:pPr>
      <w:hyperlink r:id="rId77" w:history="1">
        <w:r w:rsidR="003E2D66" w:rsidRPr="008A27B7">
          <w:rPr>
            <w:rStyle w:val="Hyperlink"/>
          </w:rPr>
          <w:t>https://courses.lumenlearning.com/boundless-management/chapter/adapting-and-innovating/</w:t>
        </w:r>
      </w:hyperlink>
    </w:p>
    <w:p w14:paraId="2CF9ED4F" w14:textId="6C84B760" w:rsidR="003754D4" w:rsidRDefault="002728A9" w:rsidP="00F2105B">
      <w:pPr>
        <w:ind w:left="2880" w:hanging="2880"/>
      </w:pPr>
      <w:hyperlink r:id="rId78" w:history="1">
        <w:r w:rsidR="003E2D66" w:rsidRPr="008A27B7">
          <w:rPr>
            <w:rStyle w:val="Hyperlink"/>
          </w:rPr>
          <w:t>https://courses.lumenlearning.com/boundless-management/chapter/intrapreneurship/</w:t>
        </w:r>
      </w:hyperlink>
    </w:p>
    <w:p w14:paraId="0B11C798" w14:textId="0565EB12" w:rsidR="003754D4" w:rsidRDefault="003754D4" w:rsidP="00231E24">
      <w:pPr>
        <w:ind w:left="2880" w:hanging="2880"/>
      </w:pPr>
      <w:r>
        <w:t xml:space="preserve">Watch Videos: </w:t>
      </w:r>
    </w:p>
    <w:p w14:paraId="4422C82B" w14:textId="60E652B4" w:rsidR="003754D4" w:rsidRPr="003754D4" w:rsidRDefault="002728A9" w:rsidP="003754D4">
      <w:pPr>
        <w:rPr>
          <w:rFonts w:eastAsia="Times New Roman"/>
        </w:rPr>
      </w:pPr>
      <w:hyperlink r:id="rId79" w:history="1">
        <w:r w:rsidR="003754D4" w:rsidRPr="009B6430">
          <w:rPr>
            <w:rFonts w:ascii="Times" w:eastAsia="Times New Roman" w:hAnsi="Times"/>
            <w:color w:val="0000FF"/>
            <w:sz w:val="27"/>
            <w:szCs w:val="27"/>
            <w:u w:val="single"/>
          </w:rPr>
          <w:t>Wrap Up Video</w:t>
        </w:r>
      </w:hyperlink>
    </w:p>
    <w:p w14:paraId="09875130" w14:textId="796D93AC" w:rsidR="0070490E" w:rsidRDefault="002728A9" w:rsidP="0070490E">
      <w:pPr>
        <w:rPr>
          <w:rStyle w:val="Hyperlink"/>
          <w:rFonts w:eastAsia="Times New Roman"/>
        </w:rPr>
      </w:pPr>
      <w:hyperlink r:id="rId80" w:history="1">
        <w:r w:rsidR="0070490E">
          <w:rPr>
            <w:rStyle w:val="Hyperlink"/>
            <w:rFonts w:eastAsia="Times New Roman"/>
          </w:rPr>
          <w:t>https://www.youtube.com/watch?v=1L1c-EKOY-w</w:t>
        </w:r>
      </w:hyperlink>
      <w:r w:rsidR="0044534D">
        <w:rPr>
          <w:rStyle w:val="Hyperlink"/>
          <w:rFonts w:eastAsia="Times New Roman"/>
        </w:rPr>
        <w:t xml:space="preserve">  (Systems Theory)</w:t>
      </w:r>
    </w:p>
    <w:p w14:paraId="1EE60C65" w14:textId="77777777" w:rsidR="00F25DEA" w:rsidRDefault="00F25DEA" w:rsidP="0070490E">
      <w:pPr>
        <w:rPr>
          <w:rStyle w:val="Hyperlink"/>
          <w:rFonts w:eastAsia="Times New Roman"/>
        </w:rPr>
      </w:pPr>
    </w:p>
    <w:p w14:paraId="4E94C65A" w14:textId="7B6169B6" w:rsidR="008763E7" w:rsidRPr="00A12042" w:rsidRDefault="00A12042" w:rsidP="00220BC3">
      <w:pPr>
        <w:rPr>
          <w:b/>
        </w:rPr>
      </w:pPr>
      <w:r>
        <w:rPr>
          <w:b/>
        </w:rPr>
        <w:t>WEEK 11</w:t>
      </w:r>
    </w:p>
    <w:p w14:paraId="3C8A395F" w14:textId="5B777D40" w:rsidR="008763E7" w:rsidRDefault="00424F47" w:rsidP="00220BC3">
      <w:r>
        <w:rPr>
          <w:b/>
        </w:rPr>
        <w:t xml:space="preserve">November </w:t>
      </w:r>
      <w:r w:rsidR="000C52BD">
        <w:rPr>
          <w:b/>
        </w:rPr>
        <w:t>2</w:t>
      </w:r>
    </w:p>
    <w:p w14:paraId="4749DE5E" w14:textId="77777777" w:rsidR="00F2105B" w:rsidRDefault="00F2105B" w:rsidP="00220BC3">
      <w:pPr>
        <w:rPr>
          <w:b/>
          <w:bCs/>
        </w:rPr>
      </w:pPr>
      <w:r w:rsidRPr="00F2105B">
        <w:rPr>
          <w:b/>
          <w:bCs/>
        </w:rPr>
        <w:t>READ</w:t>
      </w:r>
      <w:r>
        <w:rPr>
          <w:b/>
          <w:bCs/>
        </w:rPr>
        <w:t>:</w:t>
      </w:r>
    </w:p>
    <w:p w14:paraId="278013D8" w14:textId="34343561" w:rsidR="003E2D66" w:rsidRDefault="002728A9" w:rsidP="00220BC3">
      <w:hyperlink r:id="rId81" w:history="1">
        <w:r w:rsidR="00F2105B" w:rsidRPr="008A27B7">
          <w:rPr>
            <w:rStyle w:val="Hyperlink"/>
          </w:rPr>
          <w:t>https://courses.lumenlearning.com/boundless-management/chapter/technology-and-innovation/</w:t>
        </w:r>
      </w:hyperlink>
    </w:p>
    <w:p w14:paraId="683ADC4F" w14:textId="508C8C20" w:rsidR="003E2D66" w:rsidRDefault="002728A9" w:rsidP="00220BC3">
      <w:hyperlink r:id="rId82" w:history="1">
        <w:r w:rsidR="003E2D66" w:rsidRPr="008A27B7">
          <w:rPr>
            <w:rStyle w:val="Hyperlink"/>
          </w:rPr>
          <w:t>https://courses.lumenlearning.com/boundless-management/chapter/managing-change-for-organizations/</w:t>
        </w:r>
      </w:hyperlink>
    </w:p>
    <w:p w14:paraId="0DB26045" w14:textId="77777777" w:rsidR="000F6BD2" w:rsidRDefault="002728A9" w:rsidP="000F6BD2">
      <w:pPr>
        <w:rPr>
          <w:rFonts w:eastAsia="Times New Roman"/>
        </w:rPr>
      </w:pPr>
      <w:hyperlink r:id="rId83" w:history="1">
        <w:r w:rsidR="000F6BD2">
          <w:rPr>
            <w:rStyle w:val="Hyperlink"/>
            <w:rFonts w:eastAsia="Times New Roman"/>
          </w:rPr>
          <w:t>https://pmicie.starchapter.com/images/downloads/raci_r_web3_1.pdf</w:t>
        </w:r>
      </w:hyperlink>
      <w:r w:rsidR="000F6BD2">
        <w:rPr>
          <w:rFonts w:eastAsia="Times New Roman"/>
        </w:rPr>
        <w:t xml:space="preserve"> </w:t>
      </w:r>
    </w:p>
    <w:p w14:paraId="72E645C4" w14:textId="63216A6B" w:rsidR="000F6BD2" w:rsidRDefault="000F6BD2" w:rsidP="000F6BD2">
      <w:pPr>
        <w:rPr>
          <w:rFonts w:eastAsia="Times New Roman"/>
        </w:rPr>
      </w:pPr>
      <w:r>
        <w:rPr>
          <w:rFonts w:eastAsia="Times New Roman"/>
        </w:rPr>
        <w:t>(Responsibility Charting)</w:t>
      </w:r>
    </w:p>
    <w:p w14:paraId="070F59EE" w14:textId="77777777" w:rsidR="000F6BD2" w:rsidRDefault="002728A9" w:rsidP="000F6BD2">
      <w:pPr>
        <w:rPr>
          <w:rFonts w:eastAsia="Times New Roman"/>
        </w:rPr>
      </w:pPr>
      <w:hyperlink r:id="rId84" w:history="1">
        <w:r w:rsidR="000F6BD2">
          <w:rPr>
            <w:rStyle w:val="Hyperlink"/>
            <w:rFonts w:eastAsia="Times New Roman"/>
          </w:rPr>
          <w:t>https://www.mgtsystems.com/stages-of-organizational-growth</w:t>
        </w:r>
      </w:hyperlink>
    </w:p>
    <w:p w14:paraId="72075F33" w14:textId="13FC7C17" w:rsidR="000F6BD2" w:rsidRDefault="000F6BD2" w:rsidP="000F6BD2">
      <w:pPr>
        <w:rPr>
          <w:rFonts w:eastAsia="Times New Roman"/>
        </w:rPr>
      </w:pPr>
      <w:r>
        <w:rPr>
          <w:rFonts w:eastAsia="Times New Roman"/>
        </w:rPr>
        <w:t>(Stages of organizational growth)</w:t>
      </w:r>
    </w:p>
    <w:p w14:paraId="1FDC1AD8" w14:textId="77777777" w:rsidR="000F6BD2" w:rsidRDefault="002728A9" w:rsidP="000F6BD2">
      <w:pPr>
        <w:rPr>
          <w:rFonts w:eastAsia="Times New Roman"/>
        </w:rPr>
      </w:pPr>
      <w:hyperlink r:id="rId85" w:anchor="metadata_info_tab_contents" w:history="1">
        <w:r w:rsidR="000F6BD2">
          <w:rPr>
            <w:rStyle w:val="Hyperlink"/>
            <w:rFonts w:eastAsia="Times New Roman"/>
          </w:rPr>
          <w:t>https://www.jstor.org/stable/975372?seq=1#metadata_info_tab_contents</w:t>
        </w:r>
      </w:hyperlink>
    </w:p>
    <w:p w14:paraId="173D8861" w14:textId="58314370" w:rsidR="000F6BD2" w:rsidRDefault="000F6BD2" w:rsidP="000F6BD2">
      <w:pPr>
        <w:rPr>
          <w:rFonts w:eastAsia="Times New Roman"/>
        </w:rPr>
      </w:pPr>
      <w:r>
        <w:rPr>
          <w:rFonts w:eastAsia="Times New Roman"/>
        </w:rPr>
        <w:t xml:space="preserve">(Argyris, Making the undiscussable and its </w:t>
      </w:r>
      <w:proofErr w:type="spellStart"/>
      <w:r>
        <w:rPr>
          <w:rFonts w:eastAsia="Times New Roman"/>
        </w:rPr>
        <w:t>undiscussability</w:t>
      </w:r>
      <w:proofErr w:type="spellEnd"/>
      <w:r>
        <w:rPr>
          <w:rFonts w:eastAsia="Times New Roman"/>
        </w:rPr>
        <w:t xml:space="preserve"> discussable)</w:t>
      </w:r>
    </w:p>
    <w:p w14:paraId="2EA5A145" w14:textId="77777777" w:rsidR="000F6BD2" w:rsidRDefault="002728A9" w:rsidP="000F6BD2">
      <w:pPr>
        <w:rPr>
          <w:rFonts w:eastAsia="Times New Roman"/>
        </w:rPr>
      </w:pPr>
      <w:hyperlink r:id="rId86" w:history="1">
        <w:r w:rsidR="000F6BD2">
          <w:rPr>
            <w:rStyle w:val="Hyperlink"/>
            <w:rFonts w:eastAsia="Times New Roman"/>
          </w:rPr>
          <w:t>https://tompeters.com/columns/what-gets-measured-gets-done/</w:t>
        </w:r>
      </w:hyperlink>
    </w:p>
    <w:p w14:paraId="673701D8" w14:textId="74F50BA8" w:rsidR="000F6BD2" w:rsidRPr="00A12042" w:rsidRDefault="000F6BD2" w:rsidP="000F6BD2">
      <w:pPr>
        <w:rPr>
          <w:rStyle w:val="Hyperlink"/>
          <w:rFonts w:eastAsia="Times New Roman"/>
          <w:color w:val="auto"/>
          <w:u w:val="none"/>
        </w:rPr>
      </w:pPr>
      <w:r>
        <w:rPr>
          <w:rFonts w:eastAsia="Times New Roman"/>
        </w:rPr>
        <w:t xml:space="preserve">(Peters, </w:t>
      </w:r>
      <w:proofErr w:type="gramStart"/>
      <w:r>
        <w:rPr>
          <w:rFonts w:eastAsia="Times New Roman"/>
        </w:rPr>
        <w:t>What</w:t>
      </w:r>
      <w:proofErr w:type="gramEnd"/>
      <w:r>
        <w:rPr>
          <w:rFonts w:eastAsia="Times New Roman"/>
        </w:rPr>
        <w:t xml:space="preserve"> gets measured, gets done)</w:t>
      </w:r>
    </w:p>
    <w:p w14:paraId="444EB620" w14:textId="77777777" w:rsidR="000F6BD2" w:rsidRDefault="002728A9" w:rsidP="000F6BD2">
      <w:pPr>
        <w:rPr>
          <w:rFonts w:eastAsia="Times New Roman"/>
        </w:rPr>
      </w:pPr>
      <w:hyperlink r:id="rId87" w:history="1">
        <w:r w:rsidR="000F6BD2">
          <w:rPr>
            <w:rStyle w:val="Hyperlink"/>
            <w:rFonts w:eastAsia="Times New Roman"/>
          </w:rPr>
          <w:t>https://socialecology.uci.edu/sites/socialecology.uci.edu/files/users/feldmanm/Role_of_public_manager_-_Governance.pdf</w:t>
        </w:r>
      </w:hyperlink>
    </w:p>
    <w:p w14:paraId="1AADD0BB" w14:textId="458B9E36" w:rsidR="000F6BD2" w:rsidRDefault="000F6BD2" w:rsidP="000F6BD2">
      <w:r>
        <w:t>(The role of the public manager in inclusion: creating communities of participation)</w:t>
      </w:r>
    </w:p>
    <w:p w14:paraId="18414C85" w14:textId="3635E67D" w:rsidR="003E2D66" w:rsidRDefault="002728A9" w:rsidP="000F6BD2">
      <w:hyperlink r:id="rId88" w:history="1">
        <w:r w:rsidR="003E2D66" w:rsidRPr="008A27B7">
          <w:rPr>
            <w:rStyle w:val="Hyperlink"/>
          </w:rPr>
          <w:t>https://courses.lumenlearning.com/boundless-management/chapter/control-process/</w:t>
        </w:r>
      </w:hyperlink>
    </w:p>
    <w:p w14:paraId="2A47AFFB" w14:textId="3DE7DA9C" w:rsidR="003E2D66" w:rsidRDefault="002728A9" w:rsidP="000F6BD2">
      <w:hyperlink r:id="rId89" w:history="1">
        <w:r w:rsidR="003E2D66" w:rsidRPr="008A27B7">
          <w:rPr>
            <w:rStyle w:val="Hyperlink"/>
          </w:rPr>
          <w:t>https://courses.lumenlearning.com/boundless-management/chapter/types-of-control/</w:t>
        </w:r>
      </w:hyperlink>
    </w:p>
    <w:p w14:paraId="7B48D336" w14:textId="51F09684" w:rsidR="003E2D66" w:rsidRDefault="002728A9" w:rsidP="000F6BD2">
      <w:hyperlink r:id="rId90" w:history="1">
        <w:r w:rsidR="003E2D66" w:rsidRPr="008A27B7">
          <w:rPr>
            <w:rStyle w:val="Hyperlink"/>
          </w:rPr>
          <w:t>https://courses.lumenlearning.com/boundless-management/chapter/bureaucratic-and-quality-control-tools-and-techniques/</w:t>
        </w:r>
      </w:hyperlink>
    </w:p>
    <w:p w14:paraId="11062686" w14:textId="28653D7A" w:rsidR="003E2D66" w:rsidRDefault="002728A9" w:rsidP="000F6BD2">
      <w:hyperlink r:id="rId91" w:history="1">
        <w:r w:rsidR="003E2D66" w:rsidRPr="008A27B7">
          <w:rPr>
            <w:rStyle w:val="Hyperlink"/>
          </w:rPr>
          <w:t>https://courses.lumenlearning.com/boundless-management/chapter/business-stakeholders/</w:t>
        </w:r>
      </w:hyperlink>
    </w:p>
    <w:p w14:paraId="5B581607" w14:textId="77777777" w:rsidR="003E2D66" w:rsidRDefault="003E2D66" w:rsidP="000F6BD2"/>
    <w:p w14:paraId="69407449" w14:textId="43DCFBA1" w:rsidR="00C10917" w:rsidRPr="00D47124" w:rsidRDefault="00D47124" w:rsidP="000F6BD2">
      <w:pPr>
        <w:rPr>
          <w:b/>
        </w:rPr>
      </w:pPr>
      <w:r w:rsidRPr="00D47124">
        <w:rPr>
          <w:b/>
        </w:rPr>
        <w:t>Group Assignment</w:t>
      </w:r>
      <w:r w:rsidR="00F2105B">
        <w:rPr>
          <w:b/>
        </w:rPr>
        <w:t xml:space="preserve"> #2</w:t>
      </w:r>
      <w:r w:rsidRPr="00D47124">
        <w:rPr>
          <w:b/>
        </w:rPr>
        <w:t>:  Chris Cunningham Case Study</w:t>
      </w:r>
      <w:r w:rsidR="00C10917">
        <w:rPr>
          <w:b/>
        </w:rPr>
        <w:t xml:space="preserve"> (attached)</w:t>
      </w:r>
    </w:p>
    <w:p w14:paraId="192D4704" w14:textId="77777777" w:rsidR="000F6BD2" w:rsidRDefault="000F6BD2" w:rsidP="000F6BD2">
      <w:pPr>
        <w:rPr>
          <w:rFonts w:eastAsia="Times New Roman"/>
        </w:rPr>
      </w:pPr>
    </w:p>
    <w:p w14:paraId="09DED7FC" w14:textId="50A8CF8B" w:rsidR="00220BC3" w:rsidRDefault="00A12042" w:rsidP="00220BC3">
      <w:r>
        <w:rPr>
          <w:b/>
        </w:rPr>
        <w:t>WEEK 12</w:t>
      </w:r>
      <w:r w:rsidR="00220BC3">
        <w:tab/>
      </w:r>
      <w:r w:rsidR="00220BC3">
        <w:tab/>
      </w:r>
    </w:p>
    <w:p w14:paraId="6FE7F36E" w14:textId="45A0A7A3" w:rsidR="00745448" w:rsidRDefault="00C42256" w:rsidP="00746E39">
      <w:pPr>
        <w:ind w:left="2160" w:hanging="2160"/>
        <w:rPr>
          <w:b/>
        </w:rPr>
      </w:pPr>
      <w:r w:rsidRPr="00C42256">
        <w:rPr>
          <w:b/>
        </w:rPr>
        <w:t xml:space="preserve">November </w:t>
      </w:r>
      <w:r w:rsidR="000C52BD">
        <w:rPr>
          <w:b/>
        </w:rPr>
        <w:t>9</w:t>
      </w:r>
      <w:r w:rsidR="00460E86">
        <w:tab/>
      </w:r>
      <w:r w:rsidR="00460E86" w:rsidRPr="00746E39">
        <w:rPr>
          <w:b/>
          <w:sz w:val="28"/>
          <w:szCs w:val="28"/>
        </w:rPr>
        <w:t xml:space="preserve">Structural </w:t>
      </w:r>
      <w:r w:rsidRPr="00746E39">
        <w:rPr>
          <w:b/>
          <w:sz w:val="28"/>
          <w:szCs w:val="28"/>
        </w:rPr>
        <w:t xml:space="preserve">&amp; Human Resource </w:t>
      </w:r>
      <w:r w:rsidR="00460E86" w:rsidRPr="00746E39">
        <w:rPr>
          <w:b/>
          <w:sz w:val="28"/>
          <w:szCs w:val="28"/>
        </w:rPr>
        <w:t>Frame Analysis Paper</w:t>
      </w:r>
      <w:r w:rsidRPr="00746E39">
        <w:rPr>
          <w:b/>
          <w:sz w:val="28"/>
          <w:szCs w:val="28"/>
        </w:rPr>
        <w:t>s</w:t>
      </w:r>
      <w:r w:rsidR="00460E86" w:rsidRPr="00746E39">
        <w:rPr>
          <w:b/>
          <w:sz w:val="28"/>
          <w:szCs w:val="28"/>
        </w:rPr>
        <w:t xml:space="preserve"> Due</w:t>
      </w:r>
      <w:r w:rsidR="00746E39">
        <w:t xml:space="preserve"> (</w:t>
      </w:r>
      <w:r w:rsidR="00745448" w:rsidRPr="00C42256">
        <w:rPr>
          <w:b/>
        </w:rPr>
        <w:t>Use quantitative and descriptive statistics</w:t>
      </w:r>
      <w:r w:rsidR="004B0491">
        <w:rPr>
          <w:b/>
        </w:rPr>
        <w:t>; include an organizational chart and use terms/concepts from readings</w:t>
      </w:r>
      <w:r w:rsidR="00746E39">
        <w:rPr>
          <w:b/>
        </w:rPr>
        <w:t>)</w:t>
      </w:r>
    </w:p>
    <w:p w14:paraId="3F4BF1AE" w14:textId="2EFC20F0" w:rsidR="00113B9C" w:rsidRPr="00746E39" w:rsidRDefault="00113B9C" w:rsidP="00746E39">
      <w:pPr>
        <w:ind w:left="2160" w:hanging="2160"/>
      </w:pPr>
      <w:r>
        <w:rPr>
          <w:b/>
        </w:rPr>
        <w:tab/>
        <w:t>BE PREPARED TO DISCUSS YOUR FINDINGS</w:t>
      </w:r>
    </w:p>
    <w:p w14:paraId="6F04170A" w14:textId="77777777" w:rsidR="008763E7" w:rsidRDefault="008763E7" w:rsidP="00220BC3"/>
    <w:p w14:paraId="6A40B327" w14:textId="77777777" w:rsidR="00424F47" w:rsidRDefault="00424F47" w:rsidP="00220BC3">
      <w:pPr>
        <w:rPr>
          <w:b/>
        </w:rPr>
      </w:pPr>
    </w:p>
    <w:p w14:paraId="767F04A7" w14:textId="1AD75E93" w:rsidR="00424F47" w:rsidRDefault="00A12042" w:rsidP="00220BC3">
      <w:pPr>
        <w:rPr>
          <w:b/>
        </w:rPr>
      </w:pPr>
      <w:r>
        <w:rPr>
          <w:b/>
        </w:rPr>
        <w:lastRenderedPageBreak/>
        <w:t>WEEK 13</w:t>
      </w:r>
    </w:p>
    <w:p w14:paraId="218D16FC" w14:textId="424CA6A9" w:rsidR="00B51B13" w:rsidRDefault="00C42256" w:rsidP="00220BC3">
      <w:r w:rsidRPr="00C42256">
        <w:rPr>
          <w:b/>
        </w:rPr>
        <w:t>November 1</w:t>
      </w:r>
      <w:r w:rsidR="000C52BD">
        <w:rPr>
          <w:b/>
        </w:rPr>
        <w:t>6</w:t>
      </w:r>
      <w:r>
        <w:tab/>
      </w:r>
      <w:r>
        <w:tab/>
      </w:r>
      <w:r w:rsidRPr="00746E39">
        <w:rPr>
          <w:b/>
          <w:sz w:val="28"/>
          <w:szCs w:val="28"/>
        </w:rPr>
        <w:t>Political and Symbolic</w:t>
      </w:r>
      <w:r w:rsidR="00460E86" w:rsidRPr="00746E39">
        <w:rPr>
          <w:b/>
          <w:sz w:val="28"/>
          <w:szCs w:val="28"/>
        </w:rPr>
        <w:t xml:space="preserve"> Frame Analysis Paper</w:t>
      </w:r>
      <w:r w:rsidRPr="00746E39">
        <w:rPr>
          <w:b/>
          <w:sz w:val="28"/>
          <w:szCs w:val="28"/>
        </w:rPr>
        <w:t>s Due</w:t>
      </w:r>
    </w:p>
    <w:p w14:paraId="0AF4BA52" w14:textId="19886976" w:rsidR="008763E7" w:rsidRDefault="00C42256" w:rsidP="00220BC3">
      <w:pPr>
        <w:rPr>
          <w:b/>
        </w:rPr>
      </w:pPr>
      <w:r>
        <w:tab/>
      </w:r>
      <w:r>
        <w:tab/>
      </w:r>
      <w:r>
        <w:tab/>
      </w:r>
      <w:r w:rsidRPr="00C42256">
        <w:rPr>
          <w:b/>
        </w:rPr>
        <w:t xml:space="preserve">Include a “Stakeholder Analysis” </w:t>
      </w:r>
      <w:r w:rsidR="00D47124">
        <w:rPr>
          <w:b/>
        </w:rPr>
        <w:t>&amp; “Responsibility Charting</w:t>
      </w:r>
    </w:p>
    <w:p w14:paraId="21429847" w14:textId="41F0F361" w:rsidR="00113B9C" w:rsidRDefault="00113B9C" w:rsidP="00220BC3">
      <w:pPr>
        <w:rPr>
          <w:b/>
        </w:rPr>
      </w:pPr>
      <w:r>
        <w:rPr>
          <w:b/>
        </w:rPr>
        <w:tab/>
      </w:r>
      <w:r>
        <w:rPr>
          <w:b/>
        </w:rPr>
        <w:tab/>
      </w:r>
      <w:r>
        <w:rPr>
          <w:b/>
        </w:rPr>
        <w:tab/>
        <w:t>BE PREPARED TO DISCUSS YOUR FINDINGS</w:t>
      </w:r>
    </w:p>
    <w:p w14:paraId="32CD4563" w14:textId="3DFC3271" w:rsidR="00C42256" w:rsidRDefault="00C42256" w:rsidP="004B0491">
      <w:pPr>
        <w:rPr>
          <w:b/>
        </w:rPr>
      </w:pPr>
    </w:p>
    <w:p w14:paraId="74FE3184" w14:textId="77777777" w:rsidR="00C42256" w:rsidRPr="00C42256" w:rsidRDefault="00C42256" w:rsidP="00220BC3">
      <w:pPr>
        <w:rPr>
          <w:b/>
        </w:rPr>
      </w:pPr>
    </w:p>
    <w:p w14:paraId="55093C59" w14:textId="2568B383" w:rsidR="00A12042" w:rsidRDefault="00A12042" w:rsidP="00220BC3">
      <w:pPr>
        <w:rPr>
          <w:b/>
        </w:rPr>
      </w:pPr>
      <w:r>
        <w:rPr>
          <w:b/>
        </w:rPr>
        <w:t>WEEK 14</w:t>
      </w:r>
    </w:p>
    <w:p w14:paraId="67151FD4" w14:textId="1F30D78F" w:rsidR="00424F47" w:rsidRDefault="00424F47" w:rsidP="00220BC3">
      <w:pPr>
        <w:rPr>
          <w:b/>
        </w:rPr>
      </w:pPr>
      <w:r>
        <w:rPr>
          <w:b/>
        </w:rPr>
        <w:t>November 2</w:t>
      </w:r>
      <w:r w:rsidR="000C52BD">
        <w:rPr>
          <w:b/>
        </w:rPr>
        <w:t>3</w:t>
      </w:r>
      <w:r>
        <w:rPr>
          <w:b/>
        </w:rPr>
        <w:tab/>
      </w:r>
      <w:r>
        <w:rPr>
          <w:b/>
        </w:rPr>
        <w:tab/>
        <w:t>NO CLASS/THANKSGIVING BREAD</w:t>
      </w:r>
    </w:p>
    <w:p w14:paraId="44520016" w14:textId="77777777" w:rsidR="00424F47" w:rsidRDefault="00424F47" w:rsidP="00220BC3">
      <w:pPr>
        <w:rPr>
          <w:b/>
        </w:rPr>
      </w:pPr>
    </w:p>
    <w:p w14:paraId="7C5A37BD" w14:textId="77777777" w:rsidR="00A12042" w:rsidRDefault="00A12042" w:rsidP="00220BC3">
      <w:pPr>
        <w:rPr>
          <w:b/>
        </w:rPr>
      </w:pPr>
    </w:p>
    <w:p w14:paraId="61822C65" w14:textId="2A1C8A98" w:rsidR="00A12042" w:rsidRDefault="00A12042" w:rsidP="00220BC3">
      <w:pPr>
        <w:rPr>
          <w:b/>
        </w:rPr>
      </w:pPr>
      <w:r>
        <w:rPr>
          <w:b/>
        </w:rPr>
        <w:t>WEEK 15</w:t>
      </w:r>
    </w:p>
    <w:p w14:paraId="27BB0692" w14:textId="73E6D627" w:rsidR="001F408D" w:rsidRDefault="000C52BD" w:rsidP="00220BC3">
      <w:pPr>
        <w:rPr>
          <w:b/>
          <w:sz w:val="28"/>
          <w:szCs w:val="28"/>
        </w:rPr>
      </w:pPr>
      <w:r>
        <w:rPr>
          <w:b/>
        </w:rPr>
        <w:t>November 30</w:t>
      </w:r>
      <w:r w:rsidR="00C42256">
        <w:tab/>
      </w:r>
      <w:r w:rsidR="004B0491">
        <w:tab/>
      </w:r>
      <w:r w:rsidR="00F2105B">
        <w:rPr>
          <w:b/>
          <w:sz w:val="28"/>
          <w:szCs w:val="28"/>
        </w:rPr>
        <w:t>Final A</w:t>
      </w:r>
      <w:r w:rsidR="001F408D" w:rsidRPr="003754D4">
        <w:rPr>
          <w:b/>
          <w:sz w:val="28"/>
          <w:szCs w:val="28"/>
        </w:rPr>
        <w:t>pplication Paper Due</w:t>
      </w:r>
      <w:r w:rsidR="00C42256">
        <w:tab/>
      </w:r>
    </w:p>
    <w:p w14:paraId="0966FE8C" w14:textId="01501AA6" w:rsidR="00460E86" w:rsidRDefault="00424F47" w:rsidP="001F408D">
      <w:pPr>
        <w:ind w:left="1440" w:firstLine="720"/>
        <w:rPr>
          <w:b/>
          <w:sz w:val="28"/>
          <w:szCs w:val="28"/>
        </w:rPr>
      </w:pPr>
      <w:r w:rsidRPr="00746E39">
        <w:rPr>
          <w:b/>
          <w:sz w:val="28"/>
          <w:szCs w:val="28"/>
        </w:rPr>
        <w:t>Last Class</w:t>
      </w:r>
    </w:p>
    <w:p w14:paraId="791B0660" w14:textId="24106312" w:rsidR="00113B9C" w:rsidRDefault="00113B9C" w:rsidP="00113B9C">
      <w:pPr>
        <w:ind w:left="2160"/>
        <w:rPr>
          <w:b/>
        </w:rPr>
      </w:pPr>
      <w:r>
        <w:rPr>
          <w:b/>
          <w:sz w:val="28"/>
          <w:szCs w:val="28"/>
        </w:rPr>
        <w:t>BE PREPARED TO DISCUSS YOUR RECOMMENDATIONS</w:t>
      </w:r>
    </w:p>
    <w:p w14:paraId="2A23E78D" w14:textId="53B59579" w:rsidR="00220BC3" w:rsidRDefault="00D41EFF" w:rsidP="00220BC3">
      <w:pPr>
        <w:rPr>
          <w:b/>
        </w:rPr>
      </w:pPr>
      <w:r>
        <w:rPr>
          <w:b/>
        </w:rPr>
        <w:tab/>
      </w:r>
      <w:r>
        <w:rPr>
          <w:b/>
        </w:rPr>
        <w:tab/>
      </w:r>
      <w:r>
        <w:rPr>
          <w:b/>
        </w:rPr>
        <w:tab/>
        <w:t>Course</w:t>
      </w:r>
      <w:r w:rsidR="00424F47">
        <w:rPr>
          <w:b/>
        </w:rPr>
        <w:t xml:space="preserve"> &amp; Peer</w:t>
      </w:r>
      <w:r>
        <w:rPr>
          <w:b/>
        </w:rPr>
        <w:t xml:space="preserve"> Evaluations</w:t>
      </w:r>
    </w:p>
    <w:p w14:paraId="78341680" w14:textId="77777777" w:rsidR="00113B9C" w:rsidRPr="00D47124" w:rsidRDefault="00113B9C" w:rsidP="00220BC3"/>
    <w:p w14:paraId="79C63528" w14:textId="15CB1C59" w:rsidR="00D47124" w:rsidRDefault="00D47124" w:rsidP="00220BC3">
      <w:pPr>
        <w:rPr>
          <w:b/>
        </w:rPr>
      </w:pPr>
    </w:p>
    <w:p w14:paraId="2C0B465E" w14:textId="47975B4A" w:rsidR="00F2105B" w:rsidRDefault="00F2105B" w:rsidP="00220BC3">
      <w:pPr>
        <w:rPr>
          <w:b/>
        </w:rPr>
      </w:pPr>
    </w:p>
    <w:p w14:paraId="1496093E" w14:textId="013A8BF8" w:rsidR="00F2105B" w:rsidRDefault="00F2105B">
      <w:pPr>
        <w:rPr>
          <w:b/>
        </w:rPr>
      </w:pPr>
      <w:r>
        <w:rPr>
          <w:b/>
        </w:rPr>
        <w:br w:type="page"/>
      </w:r>
    </w:p>
    <w:p w14:paraId="3E185B99" w14:textId="77777777" w:rsidR="00F2105B" w:rsidRDefault="00F2105B" w:rsidP="00220BC3">
      <w:pPr>
        <w:rPr>
          <w:b/>
        </w:rPr>
      </w:pPr>
    </w:p>
    <w:p w14:paraId="5A5B723E" w14:textId="77777777" w:rsidR="00F2105B" w:rsidRDefault="00F2105B" w:rsidP="00220BC3">
      <w:pPr>
        <w:rPr>
          <w:b/>
        </w:rPr>
      </w:pPr>
    </w:p>
    <w:p w14:paraId="3E76D6A0" w14:textId="43F2347F" w:rsidR="00220BC3" w:rsidRDefault="00220BC3" w:rsidP="00D47124">
      <w:pPr>
        <w:jc w:val="center"/>
        <w:rPr>
          <w:b/>
        </w:rPr>
      </w:pPr>
      <w:r>
        <w:rPr>
          <w:b/>
        </w:rPr>
        <w:t>Recommended Journals</w:t>
      </w:r>
    </w:p>
    <w:p w14:paraId="64A7B064" w14:textId="77777777" w:rsidR="00256B59" w:rsidRDefault="00256B59" w:rsidP="00D47124">
      <w:pPr>
        <w:jc w:val="center"/>
        <w:rPr>
          <w:i/>
        </w:rPr>
      </w:pPr>
    </w:p>
    <w:p w14:paraId="259D1150" w14:textId="477EC065" w:rsidR="00F2105B" w:rsidRDefault="00F2105B" w:rsidP="00D47124">
      <w:pPr>
        <w:jc w:val="center"/>
        <w:rPr>
          <w:i/>
        </w:rPr>
        <w:sectPr w:rsidR="00F2105B">
          <w:footerReference w:type="even" r:id="rId92"/>
          <w:footerReference w:type="default" r:id="rId93"/>
          <w:pgSz w:w="12240" w:h="15840"/>
          <w:pgMar w:top="1440" w:right="1800" w:bottom="1440" w:left="1800" w:header="720" w:footer="720" w:gutter="0"/>
          <w:cols w:space="720"/>
          <w:docGrid w:linePitch="360"/>
        </w:sectPr>
      </w:pPr>
    </w:p>
    <w:p w14:paraId="7014A01F" w14:textId="65FFE911" w:rsidR="00220BC3" w:rsidRPr="00256B59" w:rsidRDefault="00220BC3" w:rsidP="00256B59">
      <w:pPr>
        <w:pStyle w:val="ListParagraph"/>
        <w:numPr>
          <w:ilvl w:val="0"/>
          <w:numId w:val="12"/>
        </w:numPr>
        <w:rPr>
          <w:i/>
        </w:rPr>
      </w:pPr>
      <w:r w:rsidRPr="00256B59">
        <w:rPr>
          <w:i/>
        </w:rPr>
        <w:t>Public Administration Review</w:t>
      </w:r>
    </w:p>
    <w:p w14:paraId="624FC9F5" w14:textId="77777777" w:rsidR="00220BC3" w:rsidRPr="00256B59" w:rsidRDefault="00220BC3" w:rsidP="00256B59">
      <w:pPr>
        <w:pStyle w:val="ListParagraph"/>
        <w:numPr>
          <w:ilvl w:val="0"/>
          <w:numId w:val="12"/>
        </w:numPr>
        <w:rPr>
          <w:i/>
        </w:rPr>
      </w:pPr>
      <w:r w:rsidRPr="00256B59">
        <w:rPr>
          <w:i/>
        </w:rPr>
        <w:t>Administration and Society</w:t>
      </w:r>
    </w:p>
    <w:p w14:paraId="2A03B038" w14:textId="77777777" w:rsidR="00220BC3" w:rsidRPr="00256B59" w:rsidRDefault="00220BC3" w:rsidP="00256B59">
      <w:pPr>
        <w:pStyle w:val="ListParagraph"/>
        <w:numPr>
          <w:ilvl w:val="0"/>
          <w:numId w:val="12"/>
        </w:numPr>
        <w:rPr>
          <w:i/>
        </w:rPr>
      </w:pPr>
      <w:r w:rsidRPr="00256B59">
        <w:rPr>
          <w:i/>
        </w:rPr>
        <w:t>Organizational Studies</w:t>
      </w:r>
    </w:p>
    <w:p w14:paraId="6A8C239E" w14:textId="77777777" w:rsidR="00220BC3" w:rsidRPr="00256B59" w:rsidRDefault="00220BC3" w:rsidP="00256B59">
      <w:pPr>
        <w:pStyle w:val="ListParagraph"/>
        <w:numPr>
          <w:ilvl w:val="0"/>
          <w:numId w:val="12"/>
        </w:numPr>
        <w:rPr>
          <w:i/>
        </w:rPr>
      </w:pPr>
      <w:r w:rsidRPr="00256B59">
        <w:rPr>
          <w:i/>
        </w:rPr>
        <w:t>Public Administration Quarterly</w:t>
      </w:r>
    </w:p>
    <w:p w14:paraId="1D3F44FC" w14:textId="77777777" w:rsidR="00220BC3" w:rsidRPr="00256B59" w:rsidRDefault="00220BC3" w:rsidP="00256B59">
      <w:pPr>
        <w:pStyle w:val="ListParagraph"/>
        <w:numPr>
          <w:ilvl w:val="0"/>
          <w:numId w:val="12"/>
        </w:numPr>
        <w:rPr>
          <w:i/>
        </w:rPr>
      </w:pPr>
      <w:r w:rsidRPr="00256B59">
        <w:rPr>
          <w:i/>
        </w:rPr>
        <w:t>American Review of Public Administration</w:t>
      </w:r>
    </w:p>
    <w:p w14:paraId="1F463032" w14:textId="77777777" w:rsidR="00220BC3" w:rsidRPr="00256B59" w:rsidRDefault="00220BC3" w:rsidP="00256B59">
      <w:pPr>
        <w:pStyle w:val="ListParagraph"/>
        <w:numPr>
          <w:ilvl w:val="0"/>
          <w:numId w:val="12"/>
        </w:numPr>
        <w:rPr>
          <w:i/>
        </w:rPr>
      </w:pPr>
      <w:r w:rsidRPr="00256B59">
        <w:rPr>
          <w:i/>
        </w:rPr>
        <w:t>Journal of Public Administration Research and Theory</w:t>
      </w:r>
    </w:p>
    <w:p w14:paraId="62B3ADED" w14:textId="77777777" w:rsidR="00220BC3" w:rsidRPr="00256B59" w:rsidRDefault="00220BC3" w:rsidP="00256B59">
      <w:pPr>
        <w:pStyle w:val="ListParagraph"/>
        <w:numPr>
          <w:ilvl w:val="0"/>
          <w:numId w:val="12"/>
        </w:numPr>
        <w:rPr>
          <w:i/>
        </w:rPr>
      </w:pPr>
      <w:r w:rsidRPr="00256B59">
        <w:rPr>
          <w:i/>
        </w:rPr>
        <w:t>International Journal of Public Administration</w:t>
      </w:r>
    </w:p>
    <w:p w14:paraId="22244D0B" w14:textId="77777777" w:rsidR="00220BC3" w:rsidRPr="00256B59" w:rsidRDefault="00220BC3" w:rsidP="00256B59">
      <w:pPr>
        <w:pStyle w:val="ListParagraph"/>
        <w:numPr>
          <w:ilvl w:val="0"/>
          <w:numId w:val="12"/>
        </w:numPr>
        <w:rPr>
          <w:i/>
        </w:rPr>
      </w:pPr>
      <w:r w:rsidRPr="00256B59">
        <w:rPr>
          <w:i/>
        </w:rPr>
        <w:t>Journal of Management Science</w:t>
      </w:r>
    </w:p>
    <w:p w14:paraId="65AC60B5" w14:textId="77777777" w:rsidR="00220BC3" w:rsidRPr="00256B59" w:rsidRDefault="00220BC3" w:rsidP="00256B59">
      <w:pPr>
        <w:pStyle w:val="ListParagraph"/>
        <w:numPr>
          <w:ilvl w:val="0"/>
          <w:numId w:val="12"/>
        </w:numPr>
        <w:rPr>
          <w:i/>
        </w:rPr>
      </w:pPr>
      <w:r w:rsidRPr="00256B59">
        <w:rPr>
          <w:i/>
        </w:rPr>
        <w:t>State and Local Government Review</w:t>
      </w:r>
    </w:p>
    <w:p w14:paraId="2106E50F" w14:textId="77777777" w:rsidR="00220BC3" w:rsidRPr="00256B59" w:rsidRDefault="00220BC3" w:rsidP="00256B59">
      <w:pPr>
        <w:pStyle w:val="ListParagraph"/>
        <w:numPr>
          <w:ilvl w:val="0"/>
          <w:numId w:val="12"/>
        </w:numPr>
        <w:rPr>
          <w:i/>
        </w:rPr>
      </w:pPr>
      <w:r w:rsidRPr="00256B59">
        <w:rPr>
          <w:i/>
        </w:rPr>
        <w:t>Academy of Management Journal</w:t>
      </w:r>
    </w:p>
    <w:p w14:paraId="208E3A1B" w14:textId="77777777" w:rsidR="00220BC3" w:rsidRPr="00256B59" w:rsidRDefault="00220BC3" w:rsidP="00256B59">
      <w:pPr>
        <w:pStyle w:val="ListParagraph"/>
        <w:numPr>
          <w:ilvl w:val="0"/>
          <w:numId w:val="12"/>
        </w:numPr>
        <w:rPr>
          <w:i/>
        </w:rPr>
      </w:pPr>
      <w:r w:rsidRPr="00256B59">
        <w:rPr>
          <w:i/>
        </w:rPr>
        <w:t>Academy of Management Review</w:t>
      </w:r>
    </w:p>
    <w:p w14:paraId="0B57E67E" w14:textId="77777777" w:rsidR="00220BC3" w:rsidRPr="00256B59" w:rsidRDefault="00220BC3" w:rsidP="00256B59">
      <w:pPr>
        <w:pStyle w:val="ListParagraph"/>
        <w:numPr>
          <w:ilvl w:val="0"/>
          <w:numId w:val="12"/>
        </w:numPr>
        <w:rPr>
          <w:i/>
        </w:rPr>
      </w:pPr>
      <w:r w:rsidRPr="00256B59">
        <w:rPr>
          <w:i/>
        </w:rPr>
        <w:t>Administrative Science Quarterly</w:t>
      </w:r>
    </w:p>
    <w:p w14:paraId="46322A98" w14:textId="77777777" w:rsidR="00220BC3" w:rsidRPr="00256B59" w:rsidRDefault="00220BC3" w:rsidP="00256B59">
      <w:pPr>
        <w:pStyle w:val="ListParagraph"/>
        <w:numPr>
          <w:ilvl w:val="0"/>
          <w:numId w:val="12"/>
        </w:numPr>
        <w:rPr>
          <w:i/>
        </w:rPr>
      </w:pPr>
      <w:r w:rsidRPr="00256B59">
        <w:rPr>
          <w:i/>
        </w:rPr>
        <w:t>Harvard Business Review</w:t>
      </w:r>
    </w:p>
    <w:p w14:paraId="0D98D340" w14:textId="77777777" w:rsidR="00220BC3" w:rsidRPr="00256B59" w:rsidRDefault="00220BC3" w:rsidP="00256B59">
      <w:pPr>
        <w:pStyle w:val="ListParagraph"/>
        <w:numPr>
          <w:ilvl w:val="0"/>
          <w:numId w:val="12"/>
        </w:numPr>
        <w:rPr>
          <w:i/>
        </w:rPr>
      </w:pPr>
      <w:r w:rsidRPr="00256B59">
        <w:rPr>
          <w:i/>
        </w:rPr>
        <w:t xml:space="preserve">Nonprofit and Voluntary Sector Quarterly </w:t>
      </w:r>
    </w:p>
    <w:p w14:paraId="3AED0369" w14:textId="77777777" w:rsidR="00220BC3" w:rsidRPr="00256B59" w:rsidRDefault="00220BC3" w:rsidP="00256B59">
      <w:pPr>
        <w:pStyle w:val="ListParagraph"/>
        <w:numPr>
          <w:ilvl w:val="0"/>
          <w:numId w:val="12"/>
        </w:numPr>
        <w:rPr>
          <w:i/>
        </w:rPr>
      </w:pPr>
      <w:r w:rsidRPr="00256B59">
        <w:rPr>
          <w:i/>
        </w:rPr>
        <w:t>Sloan Management Review</w:t>
      </w:r>
    </w:p>
    <w:p w14:paraId="31A89FB9" w14:textId="77777777" w:rsidR="00220BC3" w:rsidRPr="00256B59" w:rsidRDefault="00220BC3" w:rsidP="00256B59">
      <w:pPr>
        <w:pStyle w:val="ListParagraph"/>
        <w:numPr>
          <w:ilvl w:val="0"/>
          <w:numId w:val="12"/>
        </w:numPr>
        <w:rPr>
          <w:i/>
        </w:rPr>
      </w:pPr>
      <w:r w:rsidRPr="00256B59">
        <w:rPr>
          <w:i/>
        </w:rPr>
        <w:t>Journal of Public and Nonprofit Affairs</w:t>
      </w:r>
    </w:p>
    <w:p w14:paraId="2D04481C" w14:textId="77777777" w:rsidR="00220BC3" w:rsidRPr="00256B59" w:rsidRDefault="00220BC3" w:rsidP="00256B59">
      <w:pPr>
        <w:pStyle w:val="ListParagraph"/>
        <w:numPr>
          <w:ilvl w:val="0"/>
          <w:numId w:val="12"/>
        </w:numPr>
        <w:rPr>
          <w:i/>
        </w:rPr>
      </w:pPr>
      <w:r w:rsidRPr="00256B59">
        <w:rPr>
          <w:i/>
        </w:rPr>
        <w:t>Public Productivity &amp; Management Review</w:t>
      </w:r>
    </w:p>
    <w:p w14:paraId="184F3417" w14:textId="77777777" w:rsidR="00220BC3" w:rsidRPr="00256B59" w:rsidRDefault="00220BC3" w:rsidP="00256B59">
      <w:pPr>
        <w:pStyle w:val="ListParagraph"/>
        <w:numPr>
          <w:ilvl w:val="0"/>
          <w:numId w:val="12"/>
        </w:numPr>
        <w:rPr>
          <w:i/>
        </w:rPr>
      </w:pPr>
      <w:r w:rsidRPr="00256B59">
        <w:rPr>
          <w:i/>
        </w:rPr>
        <w:t>Journal of Policy Analysis and Management</w:t>
      </w:r>
    </w:p>
    <w:p w14:paraId="318E08A2" w14:textId="77777777" w:rsidR="00220BC3" w:rsidRPr="00256B59" w:rsidRDefault="00220BC3" w:rsidP="00256B59">
      <w:pPr>
        <w:pStyle w:val="ListParagraph"/>
        <w:numPr>
          <w:ilvl w:val="0"/>
          <w:numId w:val="12"/>
        </w:numPr>
        <w:rPr>
          <w:i/>
        </w:rPr>
      </w:pPr>
      <w:r w:rsidRPr="00256B59">
        <w:rPr>
          <w:i/>
        </w:rPr>
        <w:t>Training &amp; Development</w:t>
      </w:r>
    </w:p>
    <w:p w14:paraId="30EE041F" w14:textId="77777777" w:rsidR="00220BC3" w:rsidRPr="00256B59" w:rsidRDefault="00220BC3" w:rsidP="00256B59">
      <w:pPr>
        <w:pStyle w:val="ListParagraph"/>
        <w:numPr>
          <w:ilvl w:val="0"/>
          <w:numId w:val="12"/>
        </w:numPr>
        <w:rPr>
          <w:i/>
        </w:rPr>
      </w:pPr>
      <w:r w:rsidRPr="00256B59">
        <w:rPr>
          <w:i/>
        </w:rPr>
        <w:t>Nonprofit Quarterly</w:t>
      </w:r>
    </w:p>
    <w:p w14:paraId="3620E7DD" w14:textId="77777777" w:rsidR="00220BC3" w:rsidRPr="00256B59" w:rsidRDefault="00220BC3" w:rsidP="00256B59">
      <w:pPr>
        <w:pStyle w:val="ListParagraph"/>
        <w:numPr>
          <w:ilvl w:val="0"/>
          <w:numId w:val="12"/>
        </w:numPr>
        <w:rPr>
          <w:i/>
        </w:rPr>
      </w:pPr>
      <w:r w:rsidRPr="00256B59">
        <w:rPr>
          <w:i/>
        </w:rPr>
        <w:t>Nonprofit Management &amp; Leadership</w:t>
      </w:r>
    </w:p>
    <w:p w14:paraId="78A84FCF" w14:textId="6C0AB33B" w:rsidR="00233AA8" w:rsidRPr="00256B59" w:rsidRDefault="00233AA8" w:rsidP="00256B59">
      <w:pPr>
        <w:pStyle w:val="ListParagraph"/>
        <w:numPr>
          <w:ilvl w:val="0"/>
          <w:numId w:val="12"/>
        </w:numPr>
        <w:rPr>
          <w:i/>
        </w:rPr>
      </w:pPr>
      <w:r w:rsidRPr="00256B59">
        <w:rPr>
          <w:i/>
        </w:rPr>
        <w:t>Journal of Behavioral Public Administration</w:t>
      </w:r>
    </w:p>
    <w:p w14:paraId="4A5AE5D4" w14:textId="77777777" w:rsidR="00256B59" w:rsidRDefault="00256B59" w:rsidP="00220BC3">
      <w:pPr>
        <w:rPr>
          <w:i/>
        </w:rPr>
        <w:sectPr w:rsidR="00256B59" w:rsidSect="00256B59">
          <w:type w:val="continuous"/>
          <w:pgSz w:w="12240" w:h="15840"/>
          <w:pgMar w:top="1440" w:right="1800" w:bottom="1440" w:left="1800" w:header="720" w:footer="720" w:gutter="0"/>
          <w:cols w:num="2" w:space="720"/>
          <w:docGrid w:linePitch="360"/>
        </w:sectPr>
      </w:pPr>
    </w:p>
    <w:p w14:paraId="276BD185" w14:textId="15ADDF44" w:rsidR="00220BC3" w:rsidRDefault="00220BC3" w:rsidP="00220BC3">
      <w:pPr>
        <w:rPr>
          <w:i/>
        </w:rPr>
      </w:pPr>
    </w:p>
    <w:p w14:paraId="6E5192B0" w14:textId="77777777" w:rsidR="00220BC3" w:rsidRDefault="00220BC3" w:rsidP="00220BC3">
      <w:pPr>
        <w:rPr>
          <w:i/>
        </w:rPr>
      </w:pPr>
    </w:p>
    <w:p w14:paraId="4A754CB1" w14:textId="41B671E0" w:rsidR="00220BC3" w:rsidRDefault="00220BC3" w:rsidP="00D47124">
      <w:pPr>
        <w:jc w:val="center"/>
        <w:rPr>
          <w:b/>
        </w:rPr>
      </w:pPr>
      <w:r w:rsidRPr="006A4994">
        <w:rPr>
          <w:b/>
        </w:rPr>
        <w:t>Recommended</w:t>
      </w:r>
      <w:r w:rsidR="00F2105B">
        <w:rPr>
          <w:b/>
        </w:rPr>
        <w:t xml:space="preserve"> Supplemental</w:t>
      </w:r>
      <w:r>
        <w:rPr>
          <w:b/>
        </w:rPr>
        <w:t xml:space="preserve"> </w:t>
      </w:r>
      <w:r w:rsidRPr="006A4994">
        <w:rPr>
          <w:b/>
        </w:rPr>
        <w:t>Readings</w:t>
      </w:r>
    </w:p>
    <w:p w14:paraId="0F3B8481" w14:textId="77777777" w:rsidR="00F2105B" w:rsidRPr="006A4994" w:rsidRDefault="00F2105B" w:rsidP="00D47124">
      <w:pPr>
        <w:jc w:val="center"/>
        <w:rPr>
          <w:b/>
        </w:rPr>
      </w:pPr>
    </w:p>
    <w:p w14:paraId="162AA7DA" w14:textId="2BBA289A" w:rsidR="00220BC3" w:rsidRDefault="00220BC3" w:rsidP="00220BC3">
      <w:pPr>
        <w:pStyle w:val="ListParagraph"/>
        <w:numPr>
          <w:ilvl w:val="0"/>
          <w:numId w:val="11"/>
        </w:numPr>
      </w:pPr>
      <w:r>
        <w:t xml:space="preserve">Charles T. </w:t>
      </w:r>
      <w:proofErr w:type="spellStart"/>
      <w:r>
        <w:t>Goodsell</w:t>
      </w:r>
      <w:proofErr w:type="spellEnd"/>
      <w:r>
        <w:t>, The Case for Bureaucracy. Chatham, New Jersey: Chatham House, 4</w:t>
      </w:r>
      <w:r w:rsidRPr="00256B59">
        <w:rPr>
          <w:vertAlign w:val="superscript"/>
        </w:rPr>
        <w:t>th</w:t>
      </w:r>
      <w:r>
        <w:t xml:space="preserve"> Edition.</w:t>
      </w:r>
    </w:p>
    <w:p w14:paraId="3812727B" w14:textId="1C04F990" w:rsidR="00220BC3" w:rsidRDefault="00220BC3" w:rsidP="00220BC3">
      <w:pPr>
        <w:pStyle w:val="ListParagraph"/>
        <w:numPr>
          <w:ilvl w:val="0"/>
          <w:numId w:val="11"/>
        </w:numPr>
      </w:pPr>
      <w:r>
        <w:t>Herbert Kaufman, The Forest Ranger. Baltimore, Maryland: John Hopkins University Press, 1960.</w:t>
      </w:r>
    </w:p>
    <w:p w14:paraId="3738C28C" w14:textId="72C942ED" w:rsidR="00220BC3" w:rsidRDefault="00220BC3" w:rsidP="00220BC3">
      <w:pPr>
        <w:pStyle w:val="ListParagraph"/>
        <w:numPr>
          <w:ilvl w:val="0"/>
          <w:numId w:val="11"/>
        </w:numPr>
      </w:pPr>
      <w:r>
        <w:t>Terry J. Tipple and J. Douglas Wellman.  1991. “Herbert Kaufman’s Forest Ranger 30 Years Later:  From Simplicity and Homogeneity to Complexity and Diversity.” Public Administration Review, pp 421+</w:t>
      </w:r>
    </w:p>
    <w:p w14:paraId="7ADC8FE8" w14:textId="765F1A86" w:rsidR="00220BC3" w:rsidRDefault="00220BC3" w:rsidP="00220BC3">
      <w:pPr>
        <w:pStyle w:val="ListParagraph"/>
        <w:numPr>
          <w:ilvl w:val="0"/>
          <w:numId w:val="11"/>
        </w:numPr>
      </w:pPr>
      <w:r>
        <w:t>Kaufman, Herbert. 1981. Fear of bureaucracy:  A raging pandemic.  Public Administration Review, 41(1): 1-9.</w:t>
      </w:r>
    </w:p>
    <w:p w14:paraId="0E0C3BEC" w14:textId="0685A2FC" w:rsidR="00220BC3" w:rsidRDefault="00220BC3" w:rsidP="00220BC3">
      <w:pPr>
        <w:pStyle w:val="ListParagraph"/>
        <w:numPr>
          <w:ilvl w:val="0"/>
          <w:numId w:val="11"/>
        </w:numPr>
      </w:pPr>
      <w:r>
        <w:t xml:space="preserve">Milward, H.B., and </w:t>
      </w:r>
      <w:proofErr w:type="spellStart"/>
      <w:r>
        <w:t>Provan</w:t>
      </w:r>
      <w:proofErr w:type="spellEnd"/>
      <w:r>
        <w:t xml:space="preserve">, K.G., 2006. A manager’s guide to choosing and using collaborative networks.  IBM Center for the Business of Government.  </w:t>
      </w:r>
    </w:p>
    <w:p w14:paraId="317CB1D3" w14:textId="415B48AD" w:rsidR="00220BC3" w:rsidRDefault="00220BC3" w:rsidP="00220BC3">
      <w:pPr>
        <w:pStyle w:val="ListParagraph"/>
        <w:numPr>
          <w:ilvl w:val="0"/>
          <w:numId w:val="11"/>
        </w:numPr>
      </w:pPr>
      <w:r>
        <w:t>O’Toole, L.J., 1997.  Treating networks seriously.  Practical and research-based agendas in public administration.  Public Administration Review, 57(1): 45-52.</w:t>
      </w:r>
    </w:p>
    <w:p w14:paraId="09F80F2D" w14:textId="2D72797E" w:rsidR="007C2497" w:rsidRDefault="00220BC3" w:rsidP="00256B59">
      <w:pPr>
        <w:pStyle w:val="ListParagraph"/>
        <w:numPr>
          <w:ilvl w:val="0"/>
          <w:numId w:val="11"/>
        </w:numPr>
      </w:pPr>
      <w:r>
        <w:t xml:space="preserve">Fernandez, S., Rainey, H.G., 2006.  Managing successful organizational change in the public sector.  Public Administration Review, 66(2): 168-176.  </w:t>
      </w:r>
    </w:p>
    <w:p w14:paraId="53AE9077" w14:textId="77777777" w:rsidR="00C10917" w:rsidRDefault="00C10917" w:rsidP="00C10917"/>
    <w:p w14:paraId="7DC72A2D" w14:textId="059A1B2D" w:rsidR="00C10917" w:rsidRDefault="00C10917" w:rsidP="00C10917"/>
    <w:p w14:paraId="07655CDB" w14:textId="76991A01" w:rsidR="00370B5D" w:rsidRPr="00370B5D" w:rsidRDefault="004B19A7" w:rsidP="00370B5D">
      <w:pPr>
        <w:jc w:val="center"/>
        <w:rPr>
          <w:b/>
          <w:bCs/>
        </w:rPr>
      </w:pPr>
      <w:r>
        <w:br w:type="page"/>
      </w:r>
      <w:r w:rsidR="00E3261D" w:rsidRPr="00370B5D">
        <w:rPr>
          <w:b/>
          <w:bCs/>
        </w:rPr>
        <w:lastRenderedPageBreak/>
        <w:t>Group Assignment #1</w:t>
      </w:r>
    </w:p>
    <w:p w14:paraId="34358B45" w14:textId="4F6BD225" w:rsidR="00E3261D" w:rsidRPr="00370B5D" w:rsidRDefault="00370B5D" w:rsidP="00370B5D">
      <w:pPr>
        <w:jc w:val="center"/>
        <w:rPr>
          <w:b/>
          <w:bCs/>
        </w:rPr>
      </w:pPr>
      <w:r w:rsidRPr="00370B5D">
        <w:rPr>
          <w:b/>
          <w:bCs/>
        </w:rPr>
        <w:t xml:space="preserve">Doing Hard Time:  </w:t>
      </w:r>
      <w:r w:rsidR="00E3261D" w:rsidRPr="00370B5D">
        <w:rPr>
          <w:b/>
          <w:bCs/>
        </w:rPr>
        <w:t xml:space="preserve">Reforming </w:t>
      </w:r>
      <w:r w:rsidRPr="00370B5D">
        <w:rPr>
          <w:b/>
          <w:bCs/>
        </w:rPr>
        <w:t xml:space="preserve">the </w:t>
      </w:r>
      <w:r w:rsidR="00E3261D" w:rsidRPr="00370B5D">
        <w:rPr>
          <w:b/>
          <w:bCs/>
        </w:rPr>
        <w:t>Prison</w:t>
      </w:r>
      <w:r w:rsidRPr="00370B5D">
        <w:rPr>
          <w:b/>
          <w:bCs/>
        </w:rPr>
        <w:t xml:space="preserve"> System</w:t>
      </w:r>
    </w:p>
    <w:p w14:paraId="7669C1EF" w14:textId="5241EEA0" w:rsidR="00370B5D" w:rsidRDefault="00370B5D"/>
    <w:p w14:paraId="44C2CA5E" w14:textId="77777777" w:rsidR="00370B5D" w:rsidRDefault="00370B5D" w:rsidP="00370B5D">
      <w:pPr>
        <w:spacing w:before="62"/>
        <w:ind w:left="2377" w:right="1956" w:firstLine="982"/>
        <w:rPr>
          <w:rFonts w:ascii="Arial-BoldItalicMT"/>
          <w:b/>
          <w:i/>
          <w:sz w:val="39"/>
        </w:rPr>
      </w:pPr>
      <w:r>
        <w:rPr>
          <w:rFonts w:ascii="Arial-BoldItalicMT"/>
          <w:b/>
          <w:i/>
          <w:sz w:val="39"/>
        </w:rPr>
        <w:t xml:space="preserve">Doing Hard Time: </w:t>
      </w:r>
      <w:r>
        <w:rPr>
          <w:rFonts w:ascii="Arial-BoldItalicMT"/>
          <w:b/>
          <w:i/>
          <w:w w:val="95"/>
          <w:sz w:val="39"/>
        </w:rPr>
        <w:t>Reforming the Prison System</w:t>
      </w:r>
    </w:p>
    <w:p w14:paraId="7FDA453F" w14:textId="5D3B7D25" w:rsidR="00370B5D" w:rsidRDefault="00370B5D" w:rsidP="00370B5D">
      <w:pPr>
        <w:tabs>
          <w:tab w:val="left" w:pos="1129"/>
          <w:tab w:val="left" w:pos="1459"/>
          <w:tab w:val="left" w:pos="1503"/>
          <w:tab w:val="left" w:pos="1858"/>
          <w:tab w:val="left" w:pos="2485"/>
          <w:tab w:val="left" w:pos="2530"/>
          <w:tab w:val="left" w:pos="2598"/>
          <w:tab w:val="left" w:pos="2811"/>
          <w:tab w:val="left" w:pos="3157"/>
          <w:tab w:val="left" w:pos="3310"/>
          <w:tab w:val="left" w:pos="3554"/>
          <w:tab w:val="left" w:pos="3713"/>
          <w:tab w:val="left" w:pos="3941"/>
          <w:tab w:val="left" w:pos="4637"/>
          <w:tab w:val="left" w:pos="5267"/>
          <w:tab w:val="left" w:pos="5314"/>
          <w:tab w:val="left" w:pos="5669"/>
          <w:tab w:val="left" w:pos="6072"/>
          <w:tab w:val="left" w:pos="6744"/>
          <w:tab w:val="left" w:pos="6774"/>
          <w:tab w:val="left" w:pos="7206"/>
          <w:tab w:val="left" w:pos="7393"/>
          <w:tab w:val="left" w:pos="7836"/>
          <w:tab w:val="left" w:pos="8070"/>
          <w:tab w:val="left" w:pos="8238"/>
          <w:tab w:val="left" w:pos="8758"/>
          <w:tab w:val="left" w:pos="9225"/>
          <w:tab w:val="left" w:pos="9385"/>
        </w:tabs>
        <w:spacing w:before="314" w:line="247" w:lineRule="auto"/>
        <w:ind w:left="248" w:right="549" w:firstLine="423"/>
        <w:rPr>
          <w:sz w:val="26"/>
        </w:rPr>
      </w:pPr>
      <w:r>
        <w:rPr>
          <w:w w:val="105"/>
          <w:sz w:val="26"/>
        </w:rPr>
        <w:t>Bolman</w:t>
      </w:r>
      <w:r>
        <w:rPr>
          <w:w w:val="105"/>
          <w:sz w:val="26"/>
        </w:rPr>
        <w:tab/>
        <w:t>and</w:t>
      </w:r>
      <w:r>
        <w:rPr>
          <w:w w:val="105"/>
          <w:sz w:val="26"/>
        </w:rPr>
        <w:tab/>
      </w:r>
      <w:r>
        <w:rPr>
          <w:w w:val="105"/>
          <w:sz w:val="26"/>
        </w:rPr>
        <w:tab/>
      </w:r>
      <w:r>
        <w:rPr>
          <w:w w:val="105"/>
          <w:sz w:val="26"/>
        </w:rPr>
        <w:tab/>
        <w:t>Deal</w:t>
      </w:r>
      <w:r>
        <w:rPr>
          <w:spacing w:val="-43"/>
          <w:w w:val="105"/>
          <w:sz w:val="26"/>
        </w:rPr>
        <w:t xml:space="preserve"> </w:t>
      </w:r>
      <w:r>
        <w:rPr>
          <w:w w:val="105"/>
          <w:position w:val="7"/>
          <w:sz w:val="21"/>
        </w:rPr>
        <w:t>1</w:t>
      </w:r>
      <w:r>
        <w:rPr>
          <w:w w:val="105"/>
          <w:position w:val="7"/>
          <w:sz w:val="21"/>
        </w:rPr>
        <w:tab/>
      </w:r>
      <w:r>
        <w:rPr>
          <w:w w:val="105"/>
          <w:position w:val="7"/>
          <w:sz w:val="21"/>
        </w:rPr>
        <w:tab/>
      </w:r>
      <w:r>
        <w:rPr>
          <w:w w:val="105"/>
          <w:sz w:val="26"/>
        </w:rPr>
        <w:t>identify</w:t>
      </w:r>
      <w:r>
        <w:rPr>
          <w:w w:val="105"/>
          <w:sz w:val="26"/>
        </w:rPr>
        <w:tab/>
        <w:t>four</w:t>
      </w:r>
      <w:r>
        <w:rPr>
          <w:w w:val="105"/>
          <w:sz w:val="26"/>
        </w:rPr>
        <w:tab/>
      </w:r>
      <w:r>
        <w:rPr>
          <w:w w:val="105"/>
          <w:sz w:val="26"/>
        </w:rPr>
        <w:tab/>
        <w:t>viewpoints</w:t>
      </w:r>
      <w:r>
        <w:rPr>
          <w:w w:val="105"/>
          <w:sz w:val="26"/>
        </w:rPr>
        <w:tab/>
      </w:r>
      <w:r>
        <w:rPr>
          <w:w w:val="105"/>
          <w:sz w:val="26"/>
        </w:rPr>
        <w:tab/>
        <w:t>or</w:t>
      </w:r>
      <w:r>
        <w:rPr>
          <w:w w:val="105"/>
          <w:sz w:val="26"/>
        </w:rPr>
        <w:tab/>
        <w:t>frames</w:t>
      </w:r>
      <w:r>
        <w:rPr>
          <w:w w:val="105"/>
          <w:sz w:val="26"/>
        </w:rPr>
        <w:tab/>
      </w:r>
      <w:r>
        <w:rPr>
          <w:w w:val="105"/>
          <w:sz w:val="26"/>
        </w:rPr>
        <w:tab/>
        <w:t>for</w:t>
      </w:r>
      <w:r>
        <w:rPr>
          <w:w w:val="105"/>
          <w:sz w:val="26"/>
        </w:rPr>
        <w:tab/>
        <w:t>use</w:t>
      </w:r>
      <w:r>
        <w:rPr>
          <w:w w:val="105"/>
          <w:sz w:val="26"/>
        </w:rPr>
        <w:tab/>
      </w:r>
      <w:r>
        <w:rPr>
          <w:w w:val="105"/>
          <w:sz w:val="26"/>
        </w:rPr>
        <w:tab/>
      </w:r>
      <w:r>
        <w:rPr>
          <w:spacing w:val="-9"/>
          <w:w w:val="105"/>
          <w:sz w:val="26"/>
        </w:rPr>
        <w:t xml:space="preserve">in </w:t>
      </w:r>
      <w:r>
        <w:rPr>
          <w:w w:val="105"/>
          <w:sz w:val="26"/>
        </w:rPr>
        <w:t>studying</w:t>
      </w:r>
      <w:r>
        <w:rPr>
          <w:w w:val="105"/>
          <w:sz w:val="26"/>
        </w:rPr>
        <w:tab/>
        <w:t>people</w:t>
      </w:r>
      <w:r>
        <w:rPr>
          <w:w w:val="105"/>
          <w:sz w:val="26"/>
        </w:rPr>
        <w:tab/>
        <w:t>and</w:t>
      </w:r>
      <w:r>
        <w:rPr>
          <w:w w:val="105"/>
          <w:sz w:val="26"/>
        </w:rPr>
        <w:tab/>
        <w:t>organizations:</w:t>
      </w:r>
      <w:r>
        <w:rPr>
          <w:w w:val="105"/>
          <w:sz w:val="26"/>
        </w:rPr>
        <w:tab/>
      </w:r>
      <w:proofErr w:type="gramStart"/>
      <w:r>
        <w:rPr>
          <w:b/>
          <w:w w:val="105"/>
          <w:sz w:val="26"/>
        </w:rPr>
        <w:t xml:space="preserve">structural,  </w:t>
      </w:r>
      <w:r>
        <w:rPr>
          <w:b/>
          <w:spacing w:val="7"/>
          <w:w w:val="105"/>
          <w:sz w:val="26"/>
        </w:rPr>
        <w:t xml:space="preserve"> </w:t>
      </w:r>
      <w:proofErr w:type="gramEnd"/>
      <w:r>
        <w:rPr>
          <w:b/>
          <w:w w:val="105"/>
          <w:sz w:val="26"/>
        </w:rPr>
        <w:t>human</w:t>
      </w:r>
      <w:r>
        <w:rPr>
          <w:b/>
          <w:w w:val="105"/>
          <w:sz w:val="26"/>
        </w:rPr>
        <w:tab/>
      </w:r>
      <w:r>
        <w:rPr>
          <w:b/>
          <w:w w:val="105"/>
          <w:sz w:val="26"/>
        </w:rPr>
        <w:tab/>
        <w:t xml:space="preserve">resources, political,  </w:t>
      </w:r>
      <w:r>
        <w:rPr>
          <w:b/>
          <w:spacing w:val="71"/>
          <w:w w:val="105"/>
          <w:sz w:val="26"/>
        </w:rPr>
        <w:t xml:space="preserve"> </w:t>
      </w:r>
      <w:r>
        <w:rPr>
          <w:w w:val="105"/>
          <w:sz w:val="26"/>
        </w:rPr>
        <w:t xml:space="preserve">and  </w:t>
      </w:r>
      <w:r>
        <w:rPr>
          <w:spacing w:val="46"/>
          <w:w w:val="105"/>
          <w:sz w:val="26"/>
        </w:rPr>
        <w:t xml:space="preserve"> </w:t>
      </w:r>
      <w:r>
        <w:rPr>
          <w:b/>
          <w:w w:val="105"/>
          <w:sz w:val="26"/>
        </w:rPr>
        <w:t>symbolic.</w:t>
      </w:r>
      <w:r>
        <w:rPr>
          <w:b/>
          <w:w w:val="105"/>
          <w:sz w:val="26"/>
        </w:rPr>
        <w:tab/>
      </w:r>
      <w:r>
        <w:rPr>
          <w:b/>
          <w:w w:val="105"/>
          <w:sz w:val="26"/>
        </w:rPr>
        <w:tab/>
      </w:r>
      <w:r>
        <w:rPr>
          <w:w w:val="105"/>
          <w:sz w:val="26"/>
        </w:rPr>
        <w:t>The</w:t>
      </w:r>
      <w:r>
        <w:rPr>
          <w:spacing w:val="62"/>
          <w:w w:val="105"/>
          <w:sz w:val="26"/>
        </w:rPr>
        <w:t xml:space="preserve"> </w:t>
      </w:r>
      <w:r>
        <w:rPr>
          <w:i/>
          <w:w w:val="105"/>
          <w:sz w:val="26"/>
        </w:rPr>
        <w:t>"structural</w:t>
      </w:r>
      <w:r>
        <w:rPr>
          <w:i/>
          <w:w w:val="105"/>
          <w:sz w:val="26"/>
        </w:rPr>
        <w:tab/>
        <w:t xml:space="preserve">frame" </w:t>
      </w:r>
      <w:r>
        <w:rPr>
          <w:i/>
          <w:spacing w:val="4"/>
          <w:w w:val="105"/>
          <w:sz w:val="26"/>
        </w:rPr>
        <w:t>,</w:t>
      </w:r>
      <w:r>
        <w:rPr>
          <w:i/>
          <w:spacing w:val="4"/>
          <w:w w:val="105"/>
          <w:position w:val="8"/>
          <w:sz w:val="21"/>
        </w:rPr>
        <w:t xml:space="preserve">2 </w:t>
      </w:r>
      <w:r>
        <w:rPr>
          <w:w w:val="105"/>
          <w:sz w:val="26"/>
        </w:rPr>
        <w:t xml:space="preserve">based in </w:t>
      </w:r>
      <w:proofErr w:type="gramStart"/>
      <w:r>
        <w:rPr>
          <w:w w:val="105"/>
          <w:sz w:val="26"/>
        </w:rPr>
        <w:t>the  field</w:t>
      </w:r>
      <w:proofErr w:type="gramEnd"/>
      <w:r>
        <w:rPr>
          <w:w w:val="105"/>
          <w:sz w:val="26"/>
        </w:rPr>
        <w:t xml:space="preserve"> of sociology, emphasizes the structure of an organization, and focuses on rules, procedures, roles, relationships, policies, </w:t>
      </w:r>
      <w:r>
        <w:rPr>
          <w:sz w:val="26"/>
        </w:rPr>
        <w:t xml:space="preserve">and </w:t>
      </w:r>
      <w:r>
        <w:rPr>
          <w:w w:val="105"/>
          <w:sz w:val="26"/>
        </w:rPr>
        <w:t>hierarchies.</w:t>
      </w:r>
      <w:r>
        <w:rPr>
          <w:w w:val="105"/>
          <w:sz w:val="26"/>
        </w:rPr>
        <w:tab/>
        <w:t>By contrast,</w:t>
      </w:r>
      <w:r>
        <w:rPr>
          <w:w w:val="105"/>
          <w:sz w:val="26"/>
        </w:rPr>
        <w:tab/>
        <w:t xml:space="preserve"> the </w:t>
      </w:r>
      <w:r>
        <w:rPr>
          <w:i/>
          <w:w w:val="105"/>
          <w:sz w:val="26"/>
        </w:rPr>
        <w:t xml:space="preserve">"human resource </w:t>
      </w:r>
      <w:proofErr w:type="spellStart"/>
      <w:r>
        <w:rPr>
          <w:i/>
          <w:w w:val="105"/>
          <w:sz w:val="26"/>
        </w:rPr>
        <w:t>frame"</w:t>
      </w:r>
      <w:r>
        <w:rPr>
          <w:w w:val="105"/>
          <w:sz w:val="26"/>
        </w:rPr>
        <w:t>is</w:t>
      </w:r>
      <w:proofErr w:type="spellEnd"/>
      <w:r>
        <w:rPr>
          <w:w w:val="105"/>
          <w:sz w:val="26"/>
        </w:rPr>
        <w:t xml:space="preserve"> </w:t>
      </w:r>
      <w:r>
        <w:rPr>
          <w:sz w:val="26"/>
        </w:rPr>
        <w:t>grounded</w:t>
      </w:r>
      <w:r>
        <w:rPr>
          <w:sz w:val="26"/>
        </w:rPr>
        <w:tab/>
      </w:r>
      <w:r>
        <w:rPr>
          <w:w w:val="105"/>
          <w:sz w:val="26"/>
        </w:rPr>
        <w:t>in</w:t>
      </w:r>
      <w:r>
        <w:rPr>
          <w:w w:val="105"/>
          <w:sz w:val="26"/>
        </w:rPr>
        <w:tab/>
        <w:t>organizational psychology</w:t>
      </w:r>
      <w:r>
        <w:rPr>
          <w:w w:val="105"/>
          <w:sz w:val="26"/>
        </w:rPr>
        <w:tab/>
        <w:t>and</w:t>
      </w:r>
      <w:r>
        <w:rPr>
          <w:w w:val="105"/>
          <w:sz w:val="26"/>
        </w:rPr>
        <w:tab/>
      </w:r>
      <w:r>
        <w:rPr>
          <w:w w:val="105"/>
          <w:sz w:val="26"/>
        </w:rPr>
        <w:tab/>
        <w:t xml:space="preserve">focuses on the fit between the individual and the organization. Individuals' goals, needs, </w:t>
      </w:r>
      <w:proofErr w:type="gramStart"/>
      <w:r>
        <w:rPr>
          <w:w w:val="105"/>
          <w:sz w:val="26"/>
        </w:rPr>
        <w:t>and  feelings</w:t>
      </w:r>
      <w:proofErr w:type="gramEnd"/>
      <w:r>
        <w:rPr>
          <w:w w:val="105"/>
          <w:sz w:val="26"/>
        </w:rPr>
        <w:t xml:space="preserve">,  and  how  to  fulfill them are paramount. The </w:t>
      </w:r>
      <w:r>
        <w:rPr>
          <w:i/>
          <w:w w:val="105"/>
          <w:sz w:val="26"/>
        </w:rPr>
        <w:t>"</w:t>
      </w:r>
      <w:proofErr w:type="gramStart"/>
      <w:r>
        <w:rPr>
          <w:i/>
          <w:w w:val="105"/>
          <w:sz w:val="26"/>
        </w:rPr>
        <w:t>political  frame</w:t>
      </w:r>
      <w:proofErr w:type="gramEnd"/>
      <w:r>
        <w:rPr>
          <w:i/>
          <w:w w:val="105"/>
          <w:sz w:val="26"/>
        </w:rPr>
        <w:t xml:space="preserve">",  </w:t>
      </w:r>
      <w:r>
        <w:rPr>
          <w:w w:val="105"/>
          <w:sz w:val="26"/>
        </w:rPr>
        <w:t xml:space="preserve">developed  by  political scientists, considers organizations as screaming  jungles  in  which individuals and groups jockey for scarce resources  and  power.  Key activities of this frame include bargaining, negotiation, and compromise. Finally, the </w:t>
      </w:r>
      <w:r>
        <w:rPr>
          <w:i/>
          <w:w w:val="105"/>
          <w:sz w:val="26"/>
        </w:rPr>
        <w:t xml:space="preserve">"symbolic frame" </w:t>
      </w:r>
      <w:r>
        <w:rPr>
          <w:w w:val="105"/>
          <w:sz w:val="26"/>
        </w:rPr>
        <w:t xml:space="preserve">uses social and cultural anthropology to examine organizations, putting aside all assumptions of linearity and rationality--the meaning of what happened rather </w:t>
      </w:r>
      <w:proofErr w:type="gramStart"/>
      <w:r>
        <w:rPr>
          <w:w w:val="105"/>
          <w:sz w:val="26"/>
        </w:rPr>
        <w:t>than  the</w:t>
      </w:r>
      <w:proofErr w:type="gramEnd"/>
      <w:r>
        <w:rPr>
          <w:w w:val="105"/>
          <w:sz w:val="26"/>
        </w:rPr>
        <w:t xml:space="preserve">  what  is important. </w:t>
      </w:r>
      <w:proofErr w:type="gramStart"/>
      <w:r>
        <w:rPr>
          <w:w w:val="105"/>
          <w:sz w:val="26"/>
        </w:rPr>
        <w:t>This  frame</w:t>
      </w:r>
      <w:proofErr w:type="gramEnd"/>
      <w:r>
        <w:rPr>
          <w:w w:val="105"/>
          <w:sz w:val="26"/>
        </w:rPr>
        <w:t xml:space="preserve">  views  organizations  as  tribes,  theater,  or  carnivals. Organizations are</w:t>
      </w:r>
      <w:proofErr w:type="gramStart"/>
      <w:r>
        <w:rPr>
          <w:w w:val="105"/>
          <w:sz w:val="26"/>
        </w:rPr>
        <w:t xml:space="preserve">·  </w:t>
      </w:r>
      <w:r>
        <w:rPr>
          <w:i/>
          <w:w w:val="105"/>
          <w:sz w:val="26"/>
        </w:rPr>
        <w:t>"</w:t>
      </w:r>
      <w:proofErr w:type="gramEnd"/>
      <w:r>
        <w:rPr>
          <w:i/>
          <w:w w:val="105"/>
          <w:sz w:val="26"/>
        </w:rPr>
        <w:t>cu/</w:t>
      </w:r>
      <w:proofErr w:type="spellStart"/>
      <w:r>
        <w:rPr>
          <w:i/>
          <w:w w:val="105"/>
          <w:sz w:val="26"/>
        </w:rPr>
        <w:t>tu</w:t>
      </w:r>
      <w:proofErr w:type="spellEnd"/>
      <w:r>
        <w:rPr>
          <w:i/>
          <w:w w:val="105"/>
          <w:sz w:val="26"/>
        </w:rPr>
        <w:t xml:space="preserve"> </w:t>
      </w:r>
      <w:r>
        <w:rPr>
          <w:i/>
          <w:spacing w:val="16"/>
          <w:w w:val="105"/>
          <w:sz w:val="26"/>
        </w:rPr>
        <w:t>res</w:t>
      </w:r>
      <w:r>
        <w:rPr>
          <w:i/>
          <w:spacing w:val="16"/>
          <w:w w:val="105"/>
          <w:position w:val="8"/>
          <w:sz w:val="20"/>
        </w:rPr>
        <w:t xml:space="preserve">3 </w:t>
      </w:r>
      <w:r>
        <w:rPr>
          <w:i/>
          <w:w w:val="105"/>
          <w:sz w:val="20"/>
        </w:rPr>
        <w:t xml:space="preserve">"  </w:t>
      </w:r>
      <w:r>
        <w:rPr>
          <w:w w:val="105"/>
          <w:sz w:val="26"/>
        </w:rPr>
        <w:t xml:space="preserve">peopled  by  heroes  and propelled by  myths,  stories,  fairy  tales,  rituals,  and  ceremonies. According to Bolman and Deal, the </w:t>
      </w:r>
      <w:r>
        <w:rPr>
          <w:i/>
          <w:w w:val="105"/>
          <w:sz w:val="26"/>
        </w:rPr>
        <w:t xml:space="preserve">"symbolic frame" </w:t>
      </w:r>
      <w:r>
        <w:rPr>
          <w:w w:val="105"/>
          <w:sz w:val="26"/>
        </w:rPr>
        <w:t>can be used in the following</w:t>
      </w:r>
      <w:r>
        <w:rPr>
          <w:spacing w:val="9"/>
          <w:w w:val="105"/>
          <w:sz w:val="26"/>
        </w:rPr>
        <w:t xml:space="preserve"> </w:t>
      </w:r>
      <w:r>
        <w:rPr>
          <w:w w:val="105"/>
          <w:sz w:val="26"/>
        </w:rPr>
        <w:t>way:</w:t>
      </w:r>
    </w:p>
    <w:p w14:paraId="739F7E91" w14:textId="0051EFD8" w:rsidR="00370B5D" w:rsidRDefault="00370B5D" w:rsidP="00370B5D">
      <w:pPr>
        <w:tabs>
          <w:tab w:val="left" w:pos="3871"/>
        </w:tabs>
        <w:spacing w:line="273" w:lineRule="exact"/>
        <w:ind w:left="599"/>
        <w:rPr>
          <w:sz w:val="26"/>
        </w:rPr>
      </w:pPr>
      <w:proofErr w:type="gramStart"/>
      <w:r>
        <w:rPr>
          <w:sz w:val="26"/>
        </w:rPr>
        <w:t xml:space="preserve">Organization </w:t>
      </w:r>
      <w:r>
        <w:rPr>
          <w:spacing w:val="60"/>
          <w:sz w:val="26"/>
        </w:rPr>
        <w:t xml:space="preserve"> </w:t>
      </w:r>
      <w:r>
        <w:rPr>
          <w:sz w:val="26"/>
        </w:rPr>
        <w:t>is</w:t>
      </w:r>
      <w:proofErr w:type="gramEnd"/>
      <w:r>
        <w:rPr>
          <w:sz w:val="26"/>
        </w:rPr>
        <w:t xml:space="preserve"> </w:t>
      </w:r>
      <w:r>
        <w:rPr>
          <w:spacing w:val="23"/>
          <w:sz w:val="26"/>
        </w:rPr>
        <w:t xml:space="preserve"> </w:t>
      </w:r>
      <w:r>
        <w:rPr>
          <w:sz w:val="26"/>
        </w:rPr>
        <w:t>theater:  various actors play out the drama inside</w:t>
      </w:r>
      <w:r>
        <w:rPr>
          <w:spacing w:val="27"/>
          <w:sz w:val="26"/>
        </w:rPr>
        <w:t xml:space="preserve"> </w:t>
      </w:r>
      <w:r>
        <w:rPr>
          <w:sz w:val="26"/>
        </w:rPr>
        <w:t>the</w:t>
      </w:r>
    </w:p>
    <w:p w14:paraId="48C7641B" w14:textId="626AD1C3" w:rsidR="00370B5D" w:rsidRDefault="00370B5D" w:rsidP="00370B5D">
      <w:pPr>
        <w:spacing w:before="11" w:line="242" w:lineRule="auto"/>
        <w:ind w:left="228" w:right="632" w:firstLine="14"/>
        <w:jc w:val="both"/>
        <w:rPr>
          <w:sz w:val="26"/>
        </w:rPr>
      </w:pPr>
      <w:r>
        <w:rPr>
          <w:w w:val="105"/>
          <w:sz w:val="26"/>
        </w:rPr>
        <w:t xml:space="preserve">organization, while outside audiences form </w:t>
      </w:r>
      <w:proofErr w:type="gramStart"/>
      <w:r>
        <w:rPr>
          <w:w w:val="105"/>
          <w:sz w:val="26"/>
        </w:rPr>
        <w:t>impressions  based</w:t>
      </w:r>
      <w:proofErr w:type="gramEnd"/>
      <w:r>
        <w:rPr>
          <w:w w:val="105"/>
          <w:sz w:val="26"/>
        </w:rPr>
        <w:t xml:space="preserve">  on  what they </w:t>
      </w:r>
      <w:r>
        <w:rPr>
          <w:w w:val="80"/>
          <w:sz w:val="26"/>
        </w:rPr>
        <w:t xml:space="preserve">- </w:t>
      </w:r>
      <w:r>
        <w:rPr>
          <w:w w:val="105"/>
          <w:sz w:val="26"/>
        </w:rPr>
        <w:t xml:space="preserve">see occurring onstage. Problems arise when actors play their parts badly, when symbols lose their meaning, when ceremonies and rituals lose their potency. Improvements in </w:t>
      </w:r>
      <w:proofErr w:type="gramStart"/>
      <w:r>
        <w:rPr>
          <w:w w:val="105"/>
          <w:sz w:val="26"/>
        </w:rPr>
        <w:t>rebuilding  the</w:t>
      </w:r>
      <w:proofErr w:type="gramEnd"/>
      <w:r>
        <w:rPr>
          <w:w w:val="105"/>
          <w:sz w:val="26"/>
        </w:rPr>
        <w:t xml:space="preserve"> expressive  or  spiritual  side of organizations come through the use of symbol, myth  or magic. This frame is particularly appropriate in </w:t>
      </w:r>
      <w:proofErr w:type="gramStart"/>
      <w:r>
        <w:rPr>
          <w:w w:val="105"/>
          <w:sz w:val="26"/>
        </w:rPr>
        <w:t>settings  with</w:t>
      </w:r>
      <w:proofErr w:type="gramEnd"/>
      <w:r>
        <w:rPr>
          <w:w w:val="105"/>
          <w:sz w:val="26"/>
        </w:rPr>
        <w:t xml:space="preserve">  conflicting  or  unclear goals, multiple constituencies, uncertainty, or calls for</w:t>
      </w:r>
      <w:r>
        <w:rPr>
          <w:spacing w:val="33"/>
          <w:w w:val="105"/>
          <w:sz w:val="26"/>
        </w:rPr>
        <w:t xml:space="preserve"> </w:t>
      </w:r>
      <w:r>
        <w:rPr>
          <w:w w:val="105"/>
          <w:sz w:val="26"/>
        </w:rPr>
        <w:t>reform.</w:t>
      </w:r>
    </w:p>
    <w:p w14:paraId="24583B26" w14:textId="77777777" w:rsidR="00370B5D" w:rsidRDefault="00370B5D" w:rsidP="00370B5D">
      <w:pPr>
        <w:spacing w:before="14" w:line="242" w:lineRule="auto"/>
        <w:ind w:left="219" w:right="654" w:firstLine="367"/>
        <w:jc w:val="both"/>
        <w:rPr>
          <w:sz w:val="26"/>
        </w:rPr>
      </w:pPr>
      <w:r>
        <w:rPr>
          <w:sz w:val="26"/>
        </w:rPr>
        <w:t xml:space="preserve">While the </w:t>
      </w:r>
      <w:proofErr w:type="gramStart"/>
      <w:r>
        <w:rPr>
          <w:sz w:val="26"/>
        </w:rPr>
        <w:t>political  actions</w:t>
      </w:r>
      <w:proofErr w:type="gramEnd"/>
      <w:r>
        <w:rPr>
          <w:sz w:val="26"/>
        </w:rPr>
        <w:t xml:space="preserve">  drive  much  of  what  goes  on  at  higher  levels in public agencies, the </w:t>
      </w:r>
      <w:r>
        <w:rPr>
          <w:i/>
          <w:sz w:val="26"/>
        </w:rPr>
        <w:t xml:space="preserve">"symbolic frame" </w:t>
      </w:r>
      <w:r>
        <w:rPr>
          <w:sz w:val="26"/>
        </w:rPr>
        <w:t>affords opportunities for public managers to accomplish change.</w:t>
      </w:r>
    </w:p>
    <w:p w14:paraId="40248C8C" w14:textId="7E683B8C" w:rsidR="00370B5D" w:rsidRPr="00370B5D" w:rsidRDefault="00370B5D" w:rsidP="00370B5D">
      <w:pPr>
        <w:spacing w:before="3" w:line="242" w:lineRule="auto"/>
        <w:ind w:left="218" w:right="654" w:firstLine="359"/>
        <w:jc w:val="both"/>
        <w:rPr>
          <w:sz w:val="26"/>
        </w:rPr>
        <w:sectPr w:rsidR="00370B5D" w:rsidRPr="00370B5D">
          <w:type w:val="continuous"/>
          <w:pgSz w:w="12240" w:h="15840"/>
          <w:pgMar w:top="1160" w:right="780" w:bottom="280" w:left="1300" w:header="720" w:footer="720" w:gutter="0"/>
          <w:cols w:space="720"/>
        </w:sectPr>
      </w:pPr>
      <w:r>
        <w:rPr>
          <w:sz w:val="26"/>
        </w:rPr>
        <w:t xml:space="preserve">This case study on reforming the prison system provides an opportunity </w:t>
      </w:r>
      <w:r>
        <w:rPr>
          <w:spacing w:val="-1"/>
          <w:w w:val="105"/>
          <w:sz w:val="26"/>
          <w:u w:val="thick"/>
        </w:rPr>
        <w:t>t</w:t>
      </w:r>
      <w:r>
        <w:rPr>
          <w:spacing w:val="-133"/>
          <w:w w:val="105"/>
          <w:sz w:val="26"/>
        </w:rPr>
        <w:t>o</w:t>
      </w:r>
      <w:r>
        <w:rPr>
          <w:w w:val="92"/>
          <w:sz w:val="26"/>
        </w:rPr>
        <w:t>-</w:t>
      </w:r>
      <w:r>
        <w:rPr>
          <w:sz w:val="26"/>
        </w:rPr>
        <w:t xml:space="preserve"> </w:t>
      </w:r>
      <w:r>
        <w:rPr>
          <w:w w:val="99"/>
          <w:sz w:val="26"/>
          <w:u w:val="thick"/>
        </w:rPr>
        <w:t>view</w:t>
      </w:r>
      <w:r>
        <w:rPr>
          <w:sz w:val="26"/>
          <w:u w:val="thick"/>
        </w:rPr>
        <w:t xml:space="preserve"> </w:t>
      </w:r>
      <w:proofErr w:type="gramStart"/>
      <w:r>
        <w:rPr>
          <w:w w:val="108"/>
          <w:sz w:val="26"/>
          <w:u w:val="thick"/>
        </w:rPr>
        <w:t>a</w:t>
      </w:r>
      <w:r>
        <w:rPr>
          <w:sz w:val="26"/>
          <w:u w:val="thick"/>
        </w:rPr>
        <w:t xml:space="preserve">  </w:t>
      </w:r>
      <w:r>
        <w:rPr>
          <w:spacing w:val="-1"/>
          <w:w w:val="101"/>
          <w:sz w:val="26"/>
          <w:u w:val="thick"/>
        </w:rPr>
        <w:t>publi</w:t>
      </w:r>
      <w:r>
        <w:rPr>
          <w:w w:val="101"/>
          <w:sz w:val="26"/>
          <w:u w:val="thick"/>
        </w:rPr>
        <w:t>c</w:t>
      </w:r>
      <w:proofErr w:type="gramEnd"/>
      <w:r>
        <w:rPr>
          <w:sz w:val="26"/>
          <w:u w:val="thick"/>
        </w:rPr>
        <w:t xml:space="preserve"> </w:t>
      </w:r>
      <w:r>
        <w:rPr>
          <w:spacing w:val="-1"/>
          <w:w w:val="101"/>
          <w:sz w:val="26"/>
          <w:u w:val="thick"/>
        </w:rPr>
        <w:t>agenc</w:t>
      </w:r>
      <w:r>
        <w:rPr>
          <w:w w:val="101"/>
          <w:sz w:val="26"/>
          <w:u w:val="thick"/>
        </w:rPr>
        <w:t>y</w:t>
      </w:r>
      <w:r>
        <w:rPr>
          <w:sz w:val="26"/>
        </w:rPr>
        <w:t xml:space="preserve">  </w:t>
      </w:r>
      <w:r>
        <w:rPr>
          <w:spacing w:val="-1"/>
          <w:sz w:val="26"/>
        </w:rPr>
        <w:t>throug</w:t>
      </w:r>
      <w:r>
        <w:rPr>
          <w:sz w:val="26"/>
        </w:rPr>
        <w:t xml:space="preserve">h </w:t>
      </w:r>
      <w:r>
        <w:rPr>
          <w:spacing w:val="-1"/>
          <w:sz w:val="26"/>
        </w:rPr>
        <w:t>th</w:t>
      </w:r>
      <w:r>
        <w:rPr>
          <w:sz w:val="26"/>
        </w:rPr>
        <w:t xml:space="preserve">e </w:t>
      </w:r>
      <w:r>
        <w:rPr>
          <w:i/>
          <w:spacing w:val="-1"/>
          <w:w w:val="109"/>
          <w:sz w:val="26"/>
        </w:rPr>
        <w:t>"politica</w:t>
      </w:r>
      <w:r>
        <w:rPr>
          <w:i/>
          <w:w w:val="109"/>
          <w:sz w:val="26"/>
        </w:rPr>
        <w:t>l</w:t>
      </w:r>
      <w:r>
        <w:rPr>
          <w:i/>
          <w:sz w:val="26"/>
        </w:rPr>
        <w:t xml:space="preserve">  </w:t>
      </w:r>
      <w:r>
        <w:rPr>
          <w:i/>
          <w:spacing w:val="-1"/>
          <w:w w:val="96"/>
          <w:sz w:val="26"/>
        </w:rPr>
        <w:t>frame</w:t>
      </w:r>
      <w:r>
        <w:rPr>
          <w:i/>
          <w:w w:val="96"/>
          <w:sz w:val="26"/>
        </w:rPr>
        <w:t>"</w:t>
      </w:r>
      <w:r>
        <w:rPr>
          <w:i/>
          <w:sz w:val="26"/>
        </w:rPr>
        <w:t xml:space="preserve"> </w:t>
      </w:r>
      <w:r>
        <w:rPr>
          <w:spacing w:val="-1"/>
          <w:w w:val="101"/>
          <w:sz w:val="26"/>
        </w:rPr>
        <w:t>an</w:t>
      </w:r>
      <w:r>
        <w:rPr>
          <w:w w:val="101"/>
          <w:sz w:val="26"/>
        </w:rPr>
        <w:t>d</w:t>
      </w:r>
      <w:r>
        <w:rPr>
          <w:sz w:val="26"/>
        </w:rPr>
        <w:t xml:space="preserve"> </w:t>
      </w:r>
      <w:r>
        <w:rPr>
          <w:spacing w:val="-1"/>
          <w:w w:val="105"/>
          <w:sz w:val="26"/>
        </w:rPr>
        <w:t>t</w:t>
      </w:r>
      <w:r>
        <w:rPr>
          <w:w w:val="105"/>
          <w:sz w:val="26"/>
        </w:rPr>
        <w:t>o</w:t>
      </w:r>
      <w:r>
        <w:rPr>
          <w:sz w:val="26"/>
        </w:rPr>
        <w:t xml:space="preserve"> </w:t>
      </w:r>
      <w:r>
        <w:rPr>
          <w:spacing w:val="-1"/>
          <w:w w:val="98"/>
          <w:sz w:val="26"/>
        </w:rPr>
        <w:t>develo</w:t>
      </w:r>
      <w:r>
        <w:rPr>
          <w:w w:val="98"/>
          <w:sz w:val="26"/>
        </w:rPr>
        <w:t>p</w:t>
      </w:r>
      <w:r>
        <w:rPr>
          <w:sz w:val="26"/>
        </w:rPr>
        <w:t xml:space="preserve"> </w:t>
      </w:r>
      <w:r>
        <w:rPr>
          <w:spacing w:val="-1"/>
          <w:sz w:val="26"/>
        </w:rPr>
        <w:t>an appropriate course of action.</w:t>
      </w:r>
    </w:p>
    <w:p w14:paraId="5530A47C" w14:textId="013236AD" w:rsidR="00370B5D" w:rsidRDefault="00370B5D" w:rsidP="00370B5D">
      <w:pPr>
        <w:pStyle w:val="BodyText"/>
        <w:spacing w:before="72"/>
        <w:jc w:val="both"/>
      </w:pPr>
    </w:p>
    <w:p w14:paraId="462309C7" w14:textId="77777777" w:rsidR="00370B5D" w:rsidRDefault="00370B5D" w:rsidP="00370B5D">
      <w:pPr>
        <w:pStyle w:val="BodyText"/>
        <w:rPr>
          <w:sz w:val="30"/>
        </w:rPr>
      </w:pPr>
    </w:p>
    <w:p w14:paraId="493B043D" w14:textId="77777777" w:rsidR="00370B5D" w:rsidRDefault="00370B5D" w:rsidP="00370B5D">
      <w:pPr>
        <w:spacing w:before="263"/>
        <w:ind w:left="247"/>
        <w:jc w:val="both"/>
        <w:rPr>
          <w:i/>
          <w:sz w:val="26"/>
        </w:rPr>
      </w:pPr>
      <w:r>
        <w:rPr>
          <w:i/>
          <w:sz w:val="26"/>
        </w:rPr>
        <w:t>The Case</w:t>
      </w:r>
    </w:p>
    <w:p w14:paraId="781E760B" w14:textId="77777777" w:rsidR="00370B5D" w:rsidRDefault="00370B5D" w:rsidP="00370B5D">
      <w:pPr>
        <w:pStyle w:val="BodyText"/>
        <w:spacing w:before="14" w:line="235" w:lineRule="auto"/>
        <w:ind w:left="168" w:right="626" w:firstLine="425"/>
        <w:jc w:val="both"/>
      </w:pPr>
      <w:r>
        <w:t xml:space="preserve">In our state, the prison system has been the target of fierce public commentary. The courts continue </w:t>
      </w:r>
      <w:proofErr w:type="gramStart"/>
      <w:r>
        <w:t>to  incarcerate</w:t>
      </w:r>
      <w:proofErr w:type="gramEnd"/>
      <w:r>
        <w:t xml:space="preserve">  criminals,  stuffing  more into an already  overcrowded  system,  while  demanding  reform  and attention  to  prisoner  rights.  </w:t>
      </w:r>
      <w:proofErr w:type="gramStart"/>
      <w:r>
        <w:t>The  legislature</w:t>
      </w:r>
      <w:proofErr w:type="gramEnd"/>
      <w:r>
        <w:t xml:space="preserve">,  faced  with  shrinking revenues, has reduced the overall budget, vetoing funds for a new facility. </w:t>
      </w:r>
      <w:proofErr w:type="gramStart"/>
      <w:r>
        <w:t>Additionally,  many</w:t>
      </w:r>
      <w:proofErr w:type="gramEnd"/>
      <w:r>
        <w:t xml:space="preserve">  legislators  are  feeling  pressure   from   their constituents' calls for prison and criminal justice reform; consequently, legislative panels are reviewing all prison and justice  system  procedures. The media </w:t>
      </w:r>
      <w:proofErr w:type="gramStart"/>
      <w:r>
        <w:t xml:space="preserve">has  </w:t>
      </w:r>
      <w:r>
        <w:rPr>
          <w:i/>
          <w:sz w:val="26"/>
        </w:rPr>
        <w:t>"</w:t>
      </w:r>
      <w:proofErr w:type="gramEnd"/>
      <w:r>
        <w:rPr>
          <w:i/>
          <w:sz w:val="26"/>
        </w:rPr>
        <w:t xml:space="preserve">villainized"  </w:t>
      </w:r>
      <w:r>
        <w:t xml:space="preserve">the  prison  system  through  several  news reports following crimes committed by former  inmates.  </w:t>
      </w:r>
      <w:proofErr w:type="gramStart"/>
      <w:r>
        <w:t>The  system</w:t>
      </w:r>
      <w:proofErr w:type="gramEnd"/>
      <w:r>
        <w:t xml:space="preserve">  has been challenged by the ACLU for violating prisoner rights, accusing the system of doubling prison population without  increasing  prison  capacity,  The warden of the largest facility  recently  made a public  address  in which he criticized the state prison system for waste and  abuse  of  funds, personnel cutbacks, and inadequate training for prison guards  and employees. Guards and employees have unionized and threaten to strike if their demands for shorter hours, higher </w:t>
      </w:r>
      <w:proofErr w:type="gramStart"/>
      <w:r>
        <w:t>wages,  increased</w:t>
      </w:r>
      <w:proofErr w:type="gramEnd"/>
      <w:r>
        <w:t xml:space="preserve">  prison  security and other reforms are not met. Inmate unrest portends violence, and their leaders are demanding </w:t>
      </w:r>
      <w:proofErr w:type="gramStart"/>
      <w:r>
        <w:t xml:space="preserve">more  </w:t>
      </w:r>
      <w:r>
        <w:rPr>
          <w:i/>
          <w:sz w:val="26"/>
        </w:rPr>
        <w:t>"</w:t>
      </w:r>
      <w:proofErr w:type="gramEnd"/>
      <w:r>
        <w:rPr>
          <w:i/>
          <w:sz w:val="26"/>
        </w:rPr>
        <w:t xml:space="preserve">ethnic"  </w:t>
      </w:r>
      <w:r>
        <w:t>guards,  better  (adequate)  health care, isolation  from  HIV+  inmates,  and  additional  visitation  rights  for family</w:t>
      </w:r>
      <w:r>
        <w:rPr>
          <w:spacing w:val="67"/>
        </w:rPr>
        <w:t xml:space="preserve"> </w:t>
      </w:r>
      <w:r>
        <w:t>members.</w:t>
      </w:r>
    </w:p>
    <w:p w14:paraId="43A374B0" w14:textId="77777777" w:rsidR="00370B5D" w:rsidRDefault="00370B5D" w:rsidP="00370B5D">
      <w:pPr>
        <w:pStyle w:val="BodyText"/>
        <w:spacing w:before="16" w:line="235" w:lineRule="auto"/>
        <w:ind w:left="132" w:right="701" w:firstLine="395"/>
        <w:jc w:val="both"/>
      </w:pPr>
      <w:r>
        <w:t xml:space="preserve">Several issues this past year have further fueled the debate for change. First, several inmates and their family members have charged that parole board members accept bribes for arranging early release. </w:t>
      </w:r>
      <w:proofErr w:type="gramStart"/>
      <w:r>
        <w:t>Second,  the</w:t>
      </w:r>
      <w:proofErr w:type="gramEnd"/>
      <w:r>
        <w:t xml:space="preserve"> federal prison system has sent a number of foreign nationals convicted of immigration fraud and other crimes to state prisons. Third, </w:t>
      </w:r>
      <w:proofErr w:type="gramStart"/>
      <w:r>
        <w:t>a  prisoner</w:t>
      </w:r>
      <w:proofErr w:type="gramEnd"/>
      <w:r>
        <w:t xml:space="preserve"> released through an administrative error committed a series of rapes, and then raped and killed a nine-year-old girl.  </w:t>
      </w:r>
      <w:proofErr w:type="gramStart"/>
      <w:r>
        <w:t>One  television</w:t>
      </w:r>
      <w:proofErr w:type="gramEnd"/>
      <w:r>
        <w:t xml:space="preserve">  station investigation discovered thirty-five such errors in  a  twelve-month  period,  and half of the inmates released had already committed crimes  again. Fourth, several inmate </w:t>
      </w:r>
      <w:proofErr w:type="gramStart"/>
      <w:r>
        <w:t>epidemics  verified</w:t>
      </w:r>
      <w:proofErr w:type="gramEnd"/>
      <w:r>
        <w:t xml:space="preserve">  the  sub-standard  quality  of health care in the</w:t>
      </w:r>
      <w:r>
        <w:rPr>
          <w:spacing w:val="22"/>
        </w:rPr>
        <w:t xml:space="preserve"> </w:t>
      </w:r>
      <w:r>
        <w:t>system.</w:t>
      </w:r>
    </w:p>
    <w:p w14:paraId="70C064F8" w14:textId="77777777" w:rsidR="00370B5D" w:rsidRDefault="00370B5D" w:rsidP="00370B5D">
      <w:pPr>
        <w:pStyle w:val="BodyText"/>
        <w:rPr>
          <w:sz w:val="20"/>
        </w:rPr>
      </w:pPr>
    </w:p>
    <w:p w14:paraId="1FEE608D" w14:textId="77777777" w:rsidR="00370B5D" w:rsidRDefault="00370B5D" w:rsidP="00370B5D">
      <w:pPr>
        <w:pStyle w:val="BodyText"/>
        <w:rPr>
          <w:sz w:val="25"/>
        </w:rPr>
      </w:pPr>
    </w:p>
    <w:p w14:paraId="16FACEC7" w14:textId="77777777" w:rsidR="00370B5D" w:rsidRDefault="00370B5D" w:rsidP="00370B5D">
      <w:pPr>
        <w:spacing w:before="93"/>
        <w:ind w:left="125"/>
        <w:jc w:val="both"/>
        <w:rPr>
          <w:b/>
          <w:sz w:val="26"/>
        </w:rPr>
      </w:pPr>
      <w:r>
        <w:rPr>
          <w:b/>
          <w:w w:val="105"/>
          <w:sz w:val="26"/>
          <w:u w:val="thick"/>
        </w:rPr>
        <w:t>Instructions</w:t>
      </w:r>
      <w:r>
        <w:rPr>
          <w:b/>
          <w:w w:val="105"/>
          <w:sz w:val="26"/>
        </w:rPr>
        <w:t xml:space="preserve"> </w:t>
      </w:r>
      <w:r>
        <w:rPr>
          <w:b/>
          <w:w w:val="105"/>
          <w:sz w:val="26"/>
          <w:u w:val="thick"/>
        </w:rPr>
        <w:t>and</w:t>
      </w:r>
      <w:r>
        <w:rPr>
          <w:b/>
          <w:w w:val="105"/>
          <w:sz w:val="26"/>
        </w:rPr>
        <w:t xml:space="preserve"> </w:t>
      </w:r>
      <w:r>
        <w:rPr>
          <w:b/>
          <w:w w:val="105"/>
          <w:sz w:val="26"/>
          <w:u w:val="thick"/>
        </w:rPr>
        <w:t>Questions</w:t>
      </w:r>
    </w:p>
    <w:p w14:paraId="7C3A9E3E" w14:textId="5B8042ED" w:rsidR="00370B5D" w:rsidRPr="00370B5D" w:rsidRDefault="00370B5D" w:rsidP="00370B5D">
      <w:pPr>
        <w:pStyle w:val="BodyText"/>
        <w:spacing w:before="14" w:line="235" w:lineRule="auto"/>
        <w:ind w:left="117" w:right="742" w:firstLine="378"/>
        <w:jc w:val="both"/>
        <w:sectPr w:rsidR="00370B5D" w:rsidRPr="00370B5D">
          <w:pgSz w:w="12240" w:h="15840"/>
          <w:pgMar w:top="1500" w:right="780" w:bottom="280" w:left="1300" w:header="720" w:footer="720" w:gutter="0"/>
          <w:cols w:space="720"/>
        </w:sectPr>
      </w:pPr>
      <w:r>
        <w:t xml:space="preserve">You have lived in this state for five years and have </w:t>
      </w:r>
      <w:proofErr w:type="gramStart"/>
      <w:r>
        <w:t>recently  retired</w:t>
      </w:r>
      <w:proofErr w:type="gramEnd"/>
      <w:r>
        <w:t xml:space="preserve">  as  city manager in the capitol city. You are asked to take a temporary assignment of two to three years as Director of Prisons to initiate</w:t>
      </w:r>
      <w:r>
        <w:rPr>
          <w:spacing w:val="-31"/>
        </w:rPr>
        <w:t xml:space="preserve"> </w:t>
      </w:r>
      <w:r>
        <w:t xml:space="preserve">prison </w:t>
      </w:r>
    </w:p>
    <w:p w14:paraId="6FD5A63C" w14:textId="77777777" w:rsidR="00370B5D" w:rsidRDefault="00370B5D" w:rsidP="00370B5D">
      <w:pPr>
        <w:pStyle w:val="BodyText"/>
        <w:spacing w:before="81" w:line="237" w:lineRule="auto"/>
        <w:ind w:right="558"/>
        <w:jc w:val="both"/>
      </w:pPr>
      <w:r>
        <w:t xml:space="preserve">reforms. You are well known in the state as a tough but fair </w:t>
      </w:r>
      <w:proofErr w:type="gramStart"/>
      <w:r>
        <w:t>administrator  with</w:t>
      </w:r>
      <w:proofErr w:type="gramEnd"/>
      <w:r>
        <w:t xml:space="preserve"> a strong code of professional ethics. You have </w:t>
      </w:r>
      <w:proofErr w:type="gramStart"/>
      <w:r>
        <w:t>good  political</w:t>
      </w:r>
      <w:proofErr w:type="gramEnd"/>
      <w:r>
        <w:t xml:space="preserve"> connections. You will be given the support </w:t>
      </w:r>
      <w:proofErr w:type="gramStart"/>
      <w:r>
        <w:t>necessary  to</w:t>
      </w:r>
      <w:proofErr w:type="gramEnd"/>
      <w:r>
        <w:t xml:space="preserve"> make changes.  After a meeting with the governor, you agree to accept the</w:t>
      </w:r>
      <w:r>
        <w:rPr>
          <w:spacing w:val="18"/>
        </w:rPr>
        <w:t xml:space="preserve"> </w:t>
      </w:r>
      <w:r>
        <w:t>assignment.</w:t>
      </w:r>
    </w:p>
    <w:p w14:paraId="7257336C" w14:textId="77777777" w:rsidR="00370B5D" w:rsidRDefault="00370B5D" w:rsidP="00370B5D">
      <w:pPr>
        <w:pStyle w:val="BodyText"/>
        <w:spacing w:line="235" w:lineRule="auto"/>
        <w:ind w:left="257" w:right="568" w:firstLine="392"/>
        <w:jc w:val="both"/>
      </w:pPr>
      <w:r>
        <w:t xml:space="preserve">The governor's mandate to you to restore confidence in the system as quickly as possible. To </w:t>
      </w:r>
      <w:proofErr w:type="gramStart"/>
      <w:r>
        <w:t>tackle  this</w:t>
      </w:r>
      <w:proofErr w:type="gramEnd"/>
      <w:r>
        <w:t xml:space="preserve"> assignment,  you will  need to act in all  four frames; however, the governor asks  for you to develop  a written plan  for using the  political  frame.  </w:t>
      </w:r>
      <w:proofErr w:type="gramStart"/>
      <w:r>
        <w:t>She  identifies</w:t>
      </w:r>
      <w:proofErr w:type="gramEnd"/>
      <w:r>
        <w:t xml:space="preserve">  the  major  constituencies  as the media (television, radio, print media); the legislature; two  liberal state-wide public advocacy groups;  a  conservative  prison  reform  group; the prison guard's union; taxpayers in general; a statewide victims' rights group; and the prison board.</w:t>
      </w:r>
    </w:p>
    <w:p w14:paraId="165C982B" w14:textId="77777777" w:rsidR="00370B5D" w:rsidRDefault="00370B5D" w:rsidP="00370B5D">
      <w:pPr>
        <w:pStyle w:val="BodyText"/>
        <w:spacing w:before="3" w:line="235" w:lineRule="auto"/>
        <w:ind w:left="233" w:right="596" w:firstLine="379"/>
        <w:jc w:val="both"/>
      </w:pPr>
      <w:r>
        <w:t xml:space="preserve">Develop a plan </w:t>
      </w:r>
      <w:proofErr w:type="gramStart"/>
      <w:r>
        <w:t>of  action</w:t>
      </w:r>
      <w:proofErr w:type="gramEnd"/>
      <w:r>
        <w:t xml:space="preserve">  using  the </w:t>
      </w:r>
      <w:r>
        <w:rPr>
          <w:i/>
        </w:rPr>
        <w:t xml:space="preserve">"political  frame"  </w:t>
      </w:r>
      <w:r>
        <w:t xml:space="preserve">that  addresses  all of these constituencies. This </w:t>
      </w:r>
      <w:proofErr w:type="gramStart"/>
      <w:r>
        <w:t>task  must</w:t>
      </w:r>
      <w:proofErr w:type="gramEnd"/>
      <w:r>
        <w:t xml:space="preserve">  be  completed  within  your  first  thirty days on the job </w:t>
      </w:r>
      <w:r>
        <w:lastRenderedPageBreak/>
        <w:t xml:space="preserve">(Develop a stakeholder analysis and then use a 'flowchart' to graphically  illustrate  your  action  plan  by  indicating  who, what, when, &amp; how).. Remember, your strategies and </w:t>
      </w:r>
      <w:proofErr w:type="gramStart"/>
      <w:r>
        <w:t>action  plan</w:t>
      </w:r>
      <w:proofErr w:type="gramEnd"/>
      <w:r>
        <w:t xml:space="preserve">  must  reflect the political</w:t>
      </w:r>
      <w:r>
        <w:rPr>
          <w:spacing w:val="42"/>
        </w:rPr>
        <w:t xml:space="preserve"> </w:t>
      </w:r>
      <w:r>
        <w:t>frame!</w:t>
      </w:r>
    </w:p>
    <w:p w14:paraId="79466CAE" w14:textId="77777777" w:rsidR="00370B5D" w:rsidRDefault="00370B5D" w:rsidP="00370B5D">
      <w:pPr>
        <w:pStyle w:val="BodyText"/>
        <w:rPr>
          <w:sz w:val="20"/>
        </w:rPr>
      </w:pPr>
    </w:p>
    <w:p w14:paraId="1DC43EDB" w14:textId="77777777" w:rsidR="00370B5D" w:rsidRDefault="00370B5D" w:rsidP="00370B5D">
      <w:pPr>
        <w:pStyle w:val="BodyText"/>
        <w:rPr>
          <w:sz w:val="20"/>
        </w:rPr>
      </w:pPr>
    </w:p>
    <w:p w14:paraId="0CAC23EA" w14:textId="77777777" w:rsidR="00370B5D" w:rsidRDefault="00370B5D" w:rsidP="00370B5D">
      <w:pPr>
        <w:pStyle w:val="BodyText"/>
        <w:rPr>
          <w:sz w:val="20"/>
        </w:rPr>
      </w:pPr>
    </w:p>
    <w:p w14:paraId="42EA7F01" w14:textId="77777777" w:rsidR="00370B5D" w:rsidRDefault="00370B5D" w:rsidP="00370B5D">
      <w:pPr>
        <w:pStyle w:val="BodyText"/>
        <w:rPr>
          <w:sz w:val="20"/>
        </w:rPr>
      </w:pPr>
    </w:p>
    <w:p w14:paraId="39172FA4" w14:textId="77777777" w:rsidR="00370B5D" w:rsidRDefault="00370B5D" w:rsidP="00370B5D">
      <w:pPr>
        <w:pStyle w:val="BodyText"/>
        <w:rPr>
          <w:sz w:val="20"/>
        </w:rPr>
      </w:pPr>
    </w:p>
    <w:p w14:paraId="498B7E18" w14:textId="77777777" w:rsidR="00370B5D" w:rsidRDefault="00370B5D" w:rsidP="00370B5D">
      <w:pPr>
        <w:pStyle w:val="BodyText"/>
        <w:rPr>
          <w:sz w:val="20"/>
        </w:rPr>
      </w:pPr>
    </w:p>
    <w:p w14:paraId="07713E8E" w14:textId="77777777" w:rsidR="00370B5D" w:rsidRDefault="00370B5D" w:rsidP="00370B5D">
      <w:pPr>
        <w:pStyle w:val="BodyText"/>
        <w:rPr>
          <w:sz w:val="20"/>
        </w:rPr>
      </w:pPr>
    </w:p>
    <w:p w14:paraId="1E798D47" w14:textId="77777777" w:rsidR="00370B5D" w:rsidRDefault="00370B5D" w:rsidP="00370B5D">
      <w:pPr>
        <w:pStyle w:val="BodyText"/>
        <w:rPr>
          <w:sz w:val="20"/>
        </w:rPr>
      </w:pPr>
    </w:p>
    <w:p w14:paraId="382D9F68" w14:textId="77777777" w:rsidR="00370B5D" w:rsidRDefault="00370B5D" w:rsidP="00370B5D">
      <w:pPr>
        <w:pStyle w:val="BodyText"/>
        <w:rPr>
          <w:sz w:val="20"/>
        </w:rPr>
      </w:pPr>
    </w:p>
    <w:p w14:paraId="49491E9D" w14:textId="77777777" w:rsidR="00370B5D" w:rsidRDefault="00370B5D" w:rsidP="00370B5D">
      <w:pPr>
        <w:pStyle w:val="BodyText"/>
        <w:rPr>
          <w:sz w:val="20"/>
        </w:rPr>
      </w:pPr>
    </w:p>
    <w:p w14:paraId="152851F7" w14:textId="77777777" w:rsidR="00370B5D" w:rsidRDefault="00370B5D" w:rsidP="00370B5D">
      <w:pPr>
        <w:pStyle w:val="BodyText"/>
        <w:rPr>
          <w:sz w:val="20"/>
        </w:rPr>
      </w:pPr>
    </w:p>
    <w:p w14:paraId="46DD3DE8" w14:textId="77777777" w:rsidR="00370B5D" w:rsidRDefault="00370B5D" w:rsidP="00370B5D">
      <w:pPr>
        <w:pStyle w:val="BodyText"/>
        <w:rPr>
          <w:sz w:val="20"/>
        </w:rPr>
      </w:pPr>
    </w:p>
    <w:p w14:paraId="309CCA91" w14:textId="77777777" w:rsidR="00370B5D" w:rsidRDefault="00370B5D" w:rsidP="00370B5D">
      <w:pPr>
        <w:pStyle w:val="BodyText"/>
        <w:rPr>
          <w:sz w:val="20"/>
        </w:rPr>
      </w:pPr>
    </w:p>
    <w:p w14:paraId="0A13FBFD" w14:textId="77777777" w:rsidR="00370B5D" w:rsidRDefault="00370B5D" w:rsidP="00370B5D">
      <w:pPr>
        <w:pStyle w:val="BodyText"/>
        <w:rPr>
          <w:sz w:val="20"/>
        </w:rPr>
      </w:pPr>
    </w:p>
    <w:p w14:paraId="3BB6CE2F" w14:textId="77777777" w:rsidR="00370B5D" w:rsidRDefault="00370B5D" w:rsidP="00370B5D">
      <w:pPr>
        <w:pStyle w:val="BodyText"/>
        <w:rPr>
          <w:sz w:val="20"/>
        </w:rPr>
      </w:pPr>
    </w:p>
    <w:p w14:paraId="6F10C088" w14:textId="77777777" w:rsidR="00370B5D" w:rsidRDefault="00370B5D" w:rsidP="00370B5D">
      <w:pPr>
        <w:pStyle w:val="BodyText"/>
        <w:rPr>
          <w:sz w:val="20"/>
        </w:rPr>
      </w:pPr>
    </w:p>
    <w:p w14:paraId="70B70AFA" w14:textId="77777777" w:rsidR="00370B5D" w:rsidRDefault="00370B5D" w:rsidP="00370B5D">
      <w:pPr>
        <w:pStyle w:val="BodyText"/>
        <w:rPr>
          <w:sz w:val="20"/>
        </w:rPr>
      </w:pPr>
    </w:p>
    <w:p w14:paraId="466C5341" w14:textId="77777777" w:rsidR="00370B5D" w:rsidRDefault="00370B5D"/>
    <w:p w14:paraId="1C9EFD64" w14:textId="77777777" w:rsidR="00E3261D" w:rsidRDefault="00E3261D"/>
    <w:p w14:paraId="3492CD3E" w14:textId="77777777" w:rsidR="00E3261D" w:rsidRPr="00E3261D" w:rsidRDefault="00E3261D" w:rsidP="00E3261D">
      <w:pPr>
        <w:rPr>
          <w:rFonts w:eastAsia="Times New Roman"/>
        </w:rPr>
      </w:pPr>
    </w:p>
    <w:p w14:paraId="7ED8860E" w14:textId="77777777" w:rsidR="00E3261D" w:rsidRPr="00E3261D" w:rsidRDefault="00E3261D" w:rsidP="00E3261D">
      <w:pPr>
        <w:outlineLvl w:val="1"/>
        <w:rPr>
          <w:rFonts w:ascii="Roboto" w:eastAsia="Times New Roman" w:hAnsi="Roboto"/>
          <w:b/>
          <w:bCs/>
          <w:color w:val="FFFFFF"/>
          <w:sz w:val="36"/>
          <w:szCs w:val="36"/>
        </w:rPr>
      </w:pPr>
      <w:r w:rsidRPr="00E3261D">
        <w:rPr>
          <w:rFonts w:ascii="Roboto" w:eastAsia="Times New Roman" w:hAnsi="Roboto"/>
          <w:b/>
          <w:bCs/>
          <w:color w:val="FFFFFF"/>
          <w:sz w:val="36"/>
          <w:szCs w:val="36"/>
        </w:rPr>
        <w:t>Page 1 of 3</w:t>
      </w:r>
    </w:p>
    <w:p w14:paraId="539BD2AD" w14:textId="77777777" w:rsidR="00E3261D" w:rsidRPr="00E3261D" w:rsidRDefault="00E3261D" w:rsidP="00E3261D">
      <w:pPr>
        <w:rPr>
          <w:rFonts w:ascii="Roboto" w:eastAsia="Times New Roman" w:hAnsi="Roboto"/>
          <w:color w:val="FFFFFF"/>
          <w:sz w:val="20"/>
          <w:szCs w:val="20"/>
        </w:rPr>
      </w:pPr>
      <w:r w:rsidRPr="00E3261D">
        <w:rPr>
          <w:rFonts w:ascii="Roboto" w:eastAsia="Times New Roman" w:hAnsi="Roboto"/>
          <w:color w:val="FFFFFF"/>
          <w:sz w:val="20"/>
          <w:szCs w:val="20"/>
        </w:rPr>
        <w:fldChar w:fldCharType="begin"/>
      </w:r>
      <w:r w:rsidRPr="00E3261D">
        <w:rPr>
          <w:rFonts w:ascii="Roboto" w:eastAsia="Times New Roman" w:hAnsi="Roboto"/>
          <w:color w:val="FFFFFF"/>
          <w:sz w:val="20"/>
          <w:szCs w:val="20"/>
        </w:rPr>
        <w:instrText xml:space="preserve"> INCLUDEPICTURE "blob:https://drive.google.com/58b0691a-67a8-43ed-9140-c36105a80a50" \* MERGEFORMATINET </w:instrText>
      </w:r>
      <w:r w:rsidRPr="00E3261D">
        <w:rPr>
          <w:rFonts w:ascii="Roboto" w:eastAsia="Times New Roman" w:hAnsi="Roboto"/>
          <w:color w:val="FFFFFF"/>
          <w:sz w:val="20"/>
          <w:szCs w:val="20"/>
        </w:rPr>
        <w:fldChar w:fldCharType="separate"/>
      </w:r>
      <w:r w:rsidRPr="00E3261D">
        <w:rPr>
          <w:rFonts w:ascii="Roboto" w:eastAsia="Times New Roman" w:hAnsi="Roboto"/>
          <w:noProof/>
          <w:color w:val="FFFFFF"/>
          <w:sz w:val="20"/>
          <w:szCs w:val="20"/>
        </w:rPr>
        <mc:AlternateContent>
          <mc:Choice Requires="wps">
            <w:drawing>
              <wp:inline distT="0" distB="0" distL="0" distR="0" wp14:anchorId="6C925DA8" wp14:editId="461FF8DB">
                <wp:extent cx="304800" cy="304800"/>
                <wp:effectExtent l="0" t="0" r="0" b="0"/>
                <wp:docPr id="36" name="AutoShape 7" descr="Page 1 of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rect w14:anchorId="1EA6BCB2" id="AutoShape 7" o:spid="_x0000_s1026" alt="Page 1 of 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" filled="f" stroked="f">
                <o:lock v:ext="edit" aspectratio="t"/>
                <w10:anchorlock/>
              </v:rect>
            </w:pict>
          </mc:Fallback>
        </mc:AlternateContent>
      </w:r>
      <w:r w:rsidRPr="00E3261D">
        <w:rPr>
          <w:rFonts w:ascii="Roboto" w:eastAsia="Times New Roman" w:hAnsi="Roboto"/>
          <w:color w:val="FFFFFF"/>
          <w:sz w:val="20"/>
          <w:szCs w:val="20"/>
        </w:rPr>
        <w:fldChar w:fldCharType="end"/>
      </w:r>
    </w:p>
    <w:p w14:paraId="1BEE1FF9" w14:textId="77777777" w:rsidR="00E3261D" w:rsidRPr="00E3261D" w:rsidRDefault="00E3261D" w:rsidP="00E3261D">
      <w:pPr>
        <w:outlineLvl w:val="1"/>
        <w:rPr>
          <w:rFonts w:ascii="Roboto" w:eastAsia="Times New Roman" w:hAnsi="Roboto"/>
          <w:b/>
          <w:bCs/>
          <w:color w:val="FFFFFF"/>
          <w:sz w:val="36"/>
          <w:szCs w:val="36"/>
        </w:rPr>
      </w:pPr>
      <w:r w:rsidRPr="00E3261D">
        <w:rPr>
          <w:rFonts w:ascii="Roboto" w:eastAsia="Times New Roman" w:hAnsi="Roboto"/>
          <w:b/>
          <w:bCs/>
          <w:color w:val="FFFFFF"/>
          <w:sz w:val="36"/>
          <w:szCs w:val="36"/>
        </w:rPr>
        <w:t>Page 2 of 3</w:t>
      </w:r>
    </w:p>
    <w:p w14:paraId="194D673B" w14:textId="77777777" w:rsidR="00E3261D" w:rsidRPr="00E3261D" w:rsidRDefault="00E3261D" w:rsidP="00E3261D">
      <w:pPr>
        <w:rPr>
          <w:rFonts w:ascii="Roboto" w:eastAsia="Times New Roman" w:hAnsi="Roboto"/>
          <w:color w:val="FFFFFF"/>
          <w:sz w:val="20"/>
          <w:szCs w:val="20"/>
        </w:rPr>
      </w:pPr>
      <w:r w:rsidRPr="00E3261D">
        <w:rPr>
          <w:rFonts w:ascii="Roboto" w:eastAsia="Times New Roman" w:hAnsi="Roboto"/>
          <w:color w:val="FFFFFF"/>
          <w:sz w:val="20"/>
          <w:szCs w:val="20"/>
        </w:rPr>
        <w:fldChar w:fldCharType="begin"/>
      </w:r>
      <w:r w:rsidRPr="00E3261D">
        <w:rPr>
          <w:rFonts w:ascii="Roboto" w:eastAsia="Times New Roman" w:hAnsi="Roboto"/>
          <w:color w:val="FFFFFF"/>
          <w:sz w:val="20"/>
          <w:szCs w:val="20"/>
        </w:rPr>
        <w:instrText xml:space="preserve"> INCLUDEPICTURE "blob:https://drive.google.com/513e89c7-5782-4c5a-a85e-f549db4c413f" \* MERGEFORMATINET </w:instrText>
      </w:r>
      <w:r w:rsidRPr="00E3261D">
        <w:rPr>
          <w:rFonts w:ascii="Roboto" w:eastAsia="Times New Roman" w:hAnsi="Roboto"/>
          <w:color w:val="FFFFFF"/>
          <w:sz w:val="20"/>
          <w:szCs w:val="20"/>
        </w:rPr>
        <w:fldChar w:fldCharType="separate"/>
      </w:r>
      <w:r w:rsidRPr="00E3261D">
        <w:rPr>
          <w:rFonts w:ascii="Roboto" w:eastAsia="Times New Roman" w:hAnsi="Roboto"/>
          <w:noProof/>
          <w:color w:val="FFFFFF"/>
          <w:sz w:val="20"/>
          <w:szCs w:val="20"/>
        </w:rPr>
        <mc:AlternateContent>
          <mc:Choice Requires="wps">
            <w:drawing>
              <wp:inline distT="0" distB="0" distL="0" distR="0" wp14:anchorId="539AD47B" wp14:editId="75D6543D">
                <wp:extent cx="304800" cy="304800"/>
                <wp:effectExtent l="0" t="0" r="0" b="0"/>
                <wp:docPr id="39" name="AutoShape 8" descr="Page 2 of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rect w14:anchorId="53DA2D87" id="AutoShape 8" o:spid="_x0000_s1026" alt="Page 2 of 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" filled="f" stroked="f">
                <o:lock v:ext="edit" aspectratio="t"/>
                <w10:anchorlock/>
              </v:rect>
            </w:pict>
          </mc:Fallback>
        </mc:AlternateContent>
      </w:r>
      <w:r w:rsidRPr="00E3261D">
        <w:rPr>
          <w:rFonts w:ascii="Roboto" w:eastAsia="Times New Roman" w:hAnsi="Roboto"/>
          <w:color w:val="FFFFFF"/>
          <w:sz w:val="20"/>
          <w:szCs w:val="20"/>
        </w:rPr>
        <w:fldChar w:fldCharType="end"/>
      </w:r>
    </w:p>
    <w:p w14:paraId="497DF8C2" w14:textId="77777777" w:rsidR="00E3261D" w:rsidRPr="00E3261D" w:rsidRDefault="00E3261D" w:rsidP="00E3261D">
      <w:pPr>
        <w:outlineLvl w:val="1"/>
        <w:rPr>
          <w:rFonts w:ascii="Roboto" w:eastAsia="Times New Roman" w:hAnsi="Roboto"/>
          <w:b/>
          <w:bCs/>
          <w:color w:val="FFFFFF"/>
          <w:sz w:val="36"/>
          <w:szCs w:val="36"/>
        </w:rPr>
      </w:pPr>
      <w:r w:rsidRPr="00E3261D">
        <w:rPr>
          <w:rFonts w:ascii="Roboto" w:eastAsia="Times New Roman" w:hAnsi="Roboto"/>
          <w:b/>
          <w:bCs/>
          <w:color w:val="FFFFFF"/>
          <w:sz w:val="36"/>
          <w:szCs w:val="36"/>
        </w:rPr>
        <w:t>Page 3 of 3</w:t>
      </w:r>
    </w:p>
    <w:p w14:paraId="00BCF868" w14:textId="77777777" w:rsidR="00E3261D" w:rsidRPr="00E3261D" w:rsidRDefault="00E3261D" w:rsidP="00E3261D">
      <w:pPr>
        <w:rPr>
          <w:rFonts w:ascii="Roboto" w:eastAsia="Times New Roman" w:hAnsi="Roboto"/>
          <w:color w:val="FFFFFF"/>
          <w:sz w:val="20"/>
          <w:szCs w:val="20"/>
        </w:rPr>
      </w:pPr>
      <w:r w:rsidRPr="00E3261D">
        <w:rPr>
          <w:rFonts w:ascii="Roboto" w:eastAsia="Times New Roman" w:hAnsi="Roboto"/>
          <w:color w:val="FFFFFF"/>
          <w:sz w:val="20"/>
          <w:szCs w:val="20"/>
        </w:rPr>
        <w:fldChar w:fldCharType="begin"/>
      </w:r>
      <w:r w:rsidRPr="00E3261D">
        <w:rPr>
          <w:rFonts w:ascii="Roboto" w:eastAsia="Times New Roman" w:hAnsi="Roboto"/>
          <w:color w:val="FFFFFF"/>
          <w:sz w:val="20"/>
          <w:szCs w:val="20"/>
        </w:rPr>
        <w:instrText xml:space="preserve"> INCLUDEPICTURE "blob:https://drive.google.com/2cc5f17d-da87-4f7c-8f3a-a39bb6317f5a" \* MERGEFORMATINET </w:instrText>
      </w:r>
      <w:r w:rsidRPr="00E3261D">
        <w:rPr>
          <w:rFonts w:ascii="Roboto" w:eastAsia="Times New Roman" w:hAnsi="Roboto"/>
          <w:color w:val="FFFFFF"/>
          <w:sz w:val="20"/>
          <w:szCs w:val="20"/>
        </w:rPr>
        <w:fldChar w:fldCharType="separate"/>
      </w:r>
      <w:r w:rsidRPr="00E3261D">
        <w:rPr>
          <w:rFonts w:ascii="Roboto" w:eastAsia="Times New Roman" w:hAnsi="Roboto"/>
          <w:noProof/>
          <w:color w:val="FFFFFF"/>
          <w:sz w:val="20"/>
          <w:szCs w:val="20"/>
        </w:rPr>
        <mc:AlternateContent>
          <mc:Choice Requires="wps">
            <w:drawing>
              <wp:inline distT="0" distB="0" distL="0" distR="0" wp14:anchorId="3A6A9508" wp14:editId="25E42AE6">
                <wp:extent cx="304800" cy="304800"/>
                <wp:effectExtent l="0" t="0" r="0" b="0"/>
                <wp:docPr id="40" name="AutoShape 9" descr="Page 3 of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rect w14:anchorId="050AA8AB" id="AutoShape 9" o:spid="_x0000_s1026" alt="Page 3 of 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" filled="f" stroked="f">
                <o:lock v:ext="edit" aspectratio="t"/>
                <w10:anchorlock/>
              </v:rect>
            </w:pict>
          </mc:Fallback>
        </mc:AlternateContent>
      </w:r>
      <w:r w:rsidRPr="00E3261D">
        <w:rPr>
          <w:rFonts w:ascii="Roboto" w:eastAsia="Times New Roman" w:hAnsi="Roboto"/>
          <w:color w:val="FFFFFF"/>
          <w:sz w:val="20"/>
          <w:szCs w:val="20"/>
        </w:rPr>
        <w:fldChar w:fldCharType="end"/>
      </w:r>
    </w:p>
    <w:p w14:paraId="04115236" w14:textId="052CA412" w:rsidR="00E3261D" w:rsidRDefault="00E3261D">
      <w:r>
        <w:br w:type="page"/>
      </w:r>
    </w:p>
    <w:p w14:paraId="2B52E6EE" w14:textId="77777777" w:rsidR="004B19A7" w:rsidRDefault="004B19A7"/>
    <w:p w14:paraId="41B10BDA" w14:textId="1FED5CAF" w:rsidR="00D869A9" w:rsidRDefault="00D869A9" w:rsidP="004B19A7">
      <w:pPr>
        <w:spacing w:before="47"/>
        <w:ind w:left="1815" w:right="1837"/>
        <w:jc w:val="center"/>
        <w:rPr>
          <w:b/>
          <w:sz w:val="28"/>
        </w:rPr>
      </w:pPr>
      <w:r>
        <w:rPr>
          <w:b/>
          <w:sz w:val="28"/>
        </w:rPr>
        <w:t>Group Assignment #2:</w:t>
      </w:r>
    </w:p>
    <w:p w14:paraId="39200E55" w14:textId="77777777" w:rsidR="00D869A9" w:rsidRDefault="00D869A9" w:rsidP="004B19A7">
      <w:pPr>
        <w:spacing w:before="47"/>
        <w:ind w:left="1815" w:right="1837"/>
        <w:jc w:val="center"/>
        <w:rPr>
          <w:b/>
          <w:sz w:val="28"/>
        </w:rPr>
      </w:pPr>
    </w:p>
    <w:p w14:paraId="55B2864C" w14:textId="40207B1E" w:rsidR="004B19A7" w:rsidRDefault="004B19A7" w:rsidP="004B19A7">
      <w:pPr>
        <w:spacing w:before="47"/>
        <w:ind w:left="1815" w:right="1837"/>
        <w:jc w:val="center"/>
        <w:rPr>
          <w:b/>
          <w:sz w:val="16"/>
        </w:rPr>
      </w:pPr>
      <w:r>
        <w:rPr>
          <w:b/>
          <w:sz w:val="28"/>
        </w:rPr>
        <w:t>The Case of Chris Cunningham</w:t>
      </w:r>
      <w:r>
        <w:rPr>
          <w:b/>
          <w:position w:val="11"/>
          <w:sz w:val="16"/>
        </w:rPr>
        <w:t>1</w:t>
      </w:r>
    </w:p>
    <w:p w14:paraId="3CD6E77A" w14:textId="77777777" w:rsidR="004B19A7" w:rsidRDefault="004B19A7" w:rsidP="004B19A7">
      <w:pPr>
        <w:pStyle w:val="BodyText"/>
        <w:spacing w:before="10"/>
        <w:rPr>
          <w:b/>
        </w:rPr>
      </w:pPr>
    </w:p>
    <w:p w14:paraId="1B7B134E" w14:textId="77777777" w:rsidR="004B19A7" w:rsidRDefault="004B19A7" w:rsidP="004B19A7">
      <w:pPr>
        <w:pStyle w:val="BodyText"/>
        <w:spacing w:before="1" w:line="247" w:lineRule="auto"/>
        <w:ind w:left="100" w:right="190" w:firstLine="720"/>
      </w:pPr>
      <w:r>
        <w:t xml:space="preserve">Elizabeth Stover was the president of Stover Industries, an amalgamation of several small companies in the electrical parts industry. She and her husband had inherited part of the group from her father-in-law, and Stover, an engineer, elected to run the company while her husband pursued a separate career as a dental surgeon. </w:t>
      </w:r>
      <w:r>
        <w:rPr>
          <w:spacing w:val="-4"/>
        </w:rPr>
        <w:t xml:space="preserve">In </w:t>
      </w:r>
      <w:r>
        <w:t xml:space="preserve">addition to the </w:t>
      </w:r>
      <w:proofErr w:type="gramStart"/>
      <w:r>
        <w:t>inheritance,.</w:t>
      </w:r>
      <w:proofErr w:type="gramEnd"/>
      <w:r>
        <w:t xml:space="preserve"> Stover </w:t>
      </w:r>
      <w:r>
        <w:rPr>
          <w:spacing w:val="-5"/>
        </w:rPr>
        <w:t xml:space="preserve">had </w:t>
      </w:r>
      <w:r>
        <w:t xml:space="preserve">purchased three other companies to create the present Stover Industries. Only 31 </w:t>
      </w:r>
      <w:r>
        <w:rPr>
          <w:spacing w:val="-3"/>
        </w:rPr>
        <w:t xml:space="preserve">years </w:t>
      </w:r>
      <w:r>
        <w:t xml:space="preserve">old, Stover was a dynamic individual, full of ideas and drive. </w:t>
      </w:r>
      <w:r>
        <w:rPr>
          <w:spacing w:val="-4"/>
        </w:rPr>
        <w:t xml:space="preserve">In </w:t>
      </w:r>
      <w:r>
        <w:t>the space of a year she had welded Stover Industries into a profitable organization known for its</w:t>
      </w:r>
      <w:r>
        <w:rPr>
          <w:spacing w:val="-10"/>
        </w:rPr>
        <w:t xml:space="preserve"> </w:t>
      </w:r>
      <w:r>
        <w:t>aggressiveness.</w:t>
      </w:r>
    </w:p>
    <w:p w14:paraId="5BA064F6" w14:textId="77777777" w:rsidR="004B19A7" w:rsidRDefault="004B19A7" w:rsidP="004B19A7">
      <w:pPr>
        <w:pStyle w:val="BodyText"/>
        <w:spacing w:before="11"/>
        <w:rPr>
          <w:sz w:val="23"/>
        </w:rPr>
      </w:pPr>
    </w:p>
    <w:p w14:paraId="334E121A" w14:textId="77777777" w:rsidR="004B19A7" w:rsidRDefault="004B19A7" w:rsidP="004B19A7">
      <w:pPr>
        <w:pStyle w:val="BodyText"/>
        <w:spacing w:line="247" w:lineRule="auto"/>
        <w:ind w:left="100" w:right="216" w:firstLine="720"/>
      </w:pPr>
      <w:r>
        <w:t>Stover integrated the four companies into a unified organization by merging the individual management groups into one unit. Some individuals in each organization had been released at the time of purchase, and, in other instances, executives of the newly purchased companies resigned because of difficulties in working for such a young and driving boss. The four plants continued as individual manufacturing units of the company, and together employed approximately 475 production workers.</w:t>
      </w:r>
    </w:p>
    <w:p w14:paraId="55193607" w14:textId="77777777" w:rsidR="004B19A7" w:rsidRDefault="004B19A7" w:rsidP="004B19A7">
      <w:pPr>
        <w:pStyle w:val="BodyText"/>
        <w:spacing w:before="1"/>
      </w:pPr>
    </w:p>
    <w:p w14:paraId="433A886E" w14:textId="77777777" w:rsidR="004B19A7" w:rsidRDefault="004B19A7" w:rsidP="004B19A7">
      <w:pPr>
        <w:pStyle w:val="BodyText"/>
        <w:spacing w:line="247" w:lineRule="auto"/>
        <w:ind w:left="100" w:right="216" w:firstLine="720"/>
      </w:pPr>
      <w:r>
        <w:t>Problems arose in integrating the sales staffs, because the original companies had competed with one other, and, the salesmen had overlapping territories. This was gradually being worked out; but the salespeople were permitted to keep their own pre-existing customers, which made it difficult to assign exclusive territories to each salesperson. The sales staff included 17 sales representatives and the director, who. had been with the original Stover company as sales manager. He knew Elizabeth Stover well and was a trusted lieutenant, but served as little more than titular head of the sales force. He devoted most of his time and energy to routine direction and coordination of the sales team. Stover herself provided the active leadership.</w:t>
      </w:r>
    </w:p>
    <w:p w14:paraId="3790AE4A" w14:textId="77777777" w:rsidR="004B19A7" w:rsidRDefault="004B19A7" w:rsidP="004B19A7">
      <w:pPr>
        <w:pStyle w:val="BodyText"/>
        <w:spacing w:before="2"/>
        <w:rPr>
          <w:sz w:val="23"/>
        </w:rPr>
      </w:pPr>
    </w:p>
    <w:p w14:paraId="447B2DEA" w14:textId="77777777" w:rsidR="004B19A7" w:rsidRDefault="004B19A7" w:rsidP="004B19A7">
      <w:pPr>
        <w:pStyle w:val="BodyText"/>
        <w:spacing w:line="247" w:lineRule="auto"/>
        <w:ind w:left="100" w:right="216" w:firstLine="780"/>
      </w:pPr>
      <w:r>
        <w:t>It was Stover who hired the 18</w:t>
      </w:r>
      <w:proofErr w:type="spellStart"/>
      <w:r>
        <w:rPr>
          <w:position w:val="10"/>
          <w:sz w:val="14"/>
        </w:rPr>
        <w:t>th</w:t>
      </w:r>
      <w:proofErr w:type="spellEnd"/>
      <w:r>
        <w:rPr>
          <w:position w:val="10"/>
          <w:sz w:val="14"/>
        </w:rPr>
        <w:t xml:space="preserve"> </w:t>
      </w:r>
      <w:r>
        <w:t>and newest sales representative -- Chris Cunningham, who had been one of Stover’s college classmates. Cunningham shared some of Stover's drive and enthusiasm and soon justified Stover's choice with a sensational sales record. Despite this sales success, Cunningham represented a thorny problem for Stover. She described the problem in the following fashion:</w:t>
      </w:r>
    </w:p>
    <w:p w14:paraId="449D4C77" w14:textId="77777777" w:rsidR="004B19A7" w:rsidRDefault="004B19A7" w:rsidP="004B19A7">
      <w:pPr>
        <w:pStyle w:val="BodyText"/>
        <w:spacing w:before="2"/>
      </w:pPr>
    </w:p>
    <w:p w14:paraId="618B3EA1" w14:textId="77777777" w:rsidR="004B19A7" w:rsidRDefault="004B19A7" w:rsidP="004B19A7">
      <w:pPr>
        <w:pStyle w:val="BodyText"/>
        <w:spacing w:line="247" w:lineRule="auto"/>
        <w:ind w:left="820" w:right="216" w:firstLine="720"/>
      </w:pPr>
      <w:r>
        <w:t>I hired Chris because we knew and admired each other in our college days. Chris was always a leader on campus, and we had worked well together in campus affairs.</w:t>
      </w:r>
    </w:p>
    <w:p w14:paraId="35EE98AE" w14:textId="77777777" w:rsidR="004B19A7" w:rsidRDefault="004B19A7" w:rsidP="004B19A7">
      <w:pPr>
        <w:pStyle w:val="BodyText"/>
        <w:spacing w:line="247" w:lineRule="auto"/>
        <w:ind w:left="820" w:right="55"/>
      </w:pPr>
      <w:r>
        <w:t>Chris was just the kind of person I wanted in this organization--a lot of drive and originality, combined with tremendous loyalty. The way I operate, I need a loyal organization of people who will pitch right in on the projects we develop. Chris has already been proven a top-notch performer and will probably be our best salesperson in a year or two. Could one ask for anything better than that?</w:t>
      </w:r>
    </w:p>
    <w:p w14:paraId="1D641E29" w14:textId="77777777" w:rsidR="004B19A7" w:rsidRDefault="004B19A7" w:rsidP="004B19A7">
      <w:pPr>
        <w:pStyle w:val="BodyText"/>
      </w:pPr>
    </w:p>
    <w:p w14:paraId="24E5C14B" w14:textId="77777777" w:rsidR="004B19A7" w:rsidRDefault="004B19A7" w:rsidP="004B19A7">
      <w:pPr>
        <w:pStyle w:val="BodyText"/>
        <w:ind w:left="1540"/>
      </w:pPr>
      <w:r>
        <w:t>Here is where the rub comes in. Chris is the sort of person who has absolutely no</w:t>
      </w:r>
    </w:p>
    <w:p w14:paraId="1D352F24" w14:textId="77777777" w:rsidR="004B19A7" w:rsidRDefault="004B19A7" w:rsidP="004B19A7">
      <w:pPr>
        <w:pStyle w:val="BodyText"/>
        <w:spacing w:before="9"/>
        <w:rPr>
          <w:sz w:val="18"/>
        </w:rPr>
      </w:pPr>
      <w:r>
        <w:rPr>
          <w:noProof/>
        </w:rPr>
        <mc:AlternateContent>
          <mc:Choice Requires="wps">
            <w:drawing>
              <wp:anchor distT="0" distB="0" distL="0" distR="0" simplePos="0" relativeHeight="251659264" behindDoc="1" locked="0" layoutInCell="1" allowOverlap="1" wp14:anchorId="3AFD8AD9" wp14:editId="2BC47608">
                <wp:simplePos x="0" y="0"/>
                <wp:positionH relativeFrom="page">
                  <wp:posOffset>914400</wp:posOffset>
                </wp:positionH>
                <wp:positionV relativeFrom="paragraph">
                  <wp:posOffset>167640</wp:posOffset>
                </wp:positionV>
                <wp:extent cx="1827530" cy="1270"/>
                <wp:effectExtent l="0" t="0" r="1270" b="0"/>
                <wp:wrapTopAndBottom/>
                <wp:docPr id="33"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7530" cy="1270"/>
                        </a:xfrm>
                        <a:custGeom>
                          <a:avLst/>
                          <a:gdLst>
                            <a:gd name="T0" fmla="+- 0 1440 1440"/>
                            <a:gd name="T1" fmla="*/ T0 w 2878"/>
                            <a:gd name="T2" fmla="+- 0 4318 1440"/>
                            <a:gd name="T3" fmla="*/ T2 w 2878"/>
                          </a:gdLst>
                          <a:ahLst/>
                          <a:cxnLst>
                            <a:cxn ang="0">
                              <a:pos x="T1" y="0"/>
                            </a:cxn>
                            <a:cxn ang="0">
                              <a:pos x="T3" y="0"/>
                            </a:cxn>
                          </a:cxnLst>
                          <a:rect l="0" t="0" r="r" b="b"/>
                          <a:pathLst>
                            <a:path w="2878">
                              <a:moveTo>
                                <a:pt x="0" y="0"/>
                              </a:moveTo>
                              <a:lnTo>
                                <a:pt x="2878"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E7C4615" id="Freeform 34" o:spid="_x0000_s1026" style="position:absolute;margin-left:1in;margin-top:13.2pt;width:143.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" path="m,l2878,e" filled="f" strokeweight=".84pt">
                <v:path arrowok="t" o:connecttype="custom" o:connectlocs="0,0;1827530,0" o:connectangles="0,0"/>
                <w10:wrap type="topAndBottom" anchorx="page"/>
              </v:shape>
            </w:pict>
          </mc:Fallback>
        </mc:AlternateContent>
      </w:r>
    </w:p>
    <w:p w14:paraId="1C5E4A34" w14:textId="77777777" w:rsidR="004B19A7" w:rsidRDefault="004B19A7" w:rsidP="004B19A7">
      <w:pPr>
        <w:pStyle w:val="BodyText"/>
        <w:rPr>
          <w:sz w:val="11"/>
        </w:rPr>
      </w:pPr>
    </w:p>
    <w:p w14:paraId="6851635D" w14:textId="77777777" w:rsidR="004B19A7" w:rsidRDefault="004B19A7" w:rsidP="004B19A7">
      <w:pPr>
        <w:spacing w:before="71"/>
        <w:ind w:left="818"/>
        <w:rPr>
          <w:sz w:val="18"/>
        </w:rPr>
      </w:pPr>
      <w:r>
        <w:rPr>
          <w:position w:val="10"/>
          <w:sz w:val="14"/>
        </w:rPr>
        <w:lastRenderedPageBreak/>
        <w:t>1</w:t>
      </w:r>
      <w:r>
        <w:t>*</w:t>
      </w:r>
      <w:r>
        <w:rPr>
          <w:sz w:val="18"/>
        </w:rPr>
        <w:t>Author unknown. The case has been circulating for decades in the organizational behavior community.</w:t>
      </w:r>
    </w:p>
    <w:p w14:paraId="155DC2A6" w14:textId="77777777" w:rsidR="004B19A7" w:rsidRDefault="004B19A7" w:rsidP="004B19A7">
      <w:pPr>
        <w:spacing w:before="25"/>
        <w:ind w:left="100"/>
        <w:rPr>
          <w:sz w:val="18"/>
        </w:rPr>
      </w:pPr>
      <w:r>
        <w:rPr>
          <w:sz w:val="18"/>
        </w:rPr>
        <w:t>Any information about its source would be appreciated.</w:t>
      </w:r>
    </w:p>
    <w:p w14:paraId="4901284E" w14:textId="77777777" w:rsidR="004B19A7" w:rsidRDefault="004B19A7" w:rsidP="004B19A7">
      <w:pPr>
        <w:rPr>
          <w:sz w:val="18"/>
        </w:rPr>
        <w:sectPr w:rsidR="004B19A7">
          <w:type w:val="continuous"/>
          <w:pgSz w:w="12240" w:h="15840"/>
          <w:pgMar w:top="1400" w:right="1320" w:bottom="280" w:left="1340" w:header="720" w:footer="720" w:gutter="0"/>
          <w:cols w:space="720"/>
        </w:sectPr>
      </w:pPr>
    </w:p>
    <w:p w14:paraId="4C74158C" w14:textId="77777777" w:rsidR="004B19A7" w:rsidRDefault="004B19A7" w:rsidP="004B19A7">
      <w:pPr>
        <w:pStyle w:val="BodyText"/>
        <w:spacing w:before="41" w:line="247" w:lineRule="auto"/>
        <w:ind w:left="820" w:right="148"/>
      </w:pPr>
      <w:r>
        <w:lastRenderedPageBreak/>
        <w:t xml:space="preserve">respect for organization.  A hot order will come in, for example, and Chris will </w:t>
      </w:r>
      <w:r>
        <w:rPr>
          <w:spacing w:val="-3"/>
        </w:rPr>
        <w:t xml:space="preserve">go </w:t>
      </w:r>
      <w:r>
        <w:t xml:space="preserve">straight to the plant with it and raise hell until that order is delivered. </w:t>
      </w:r>
      <w:r>
        <w:rPr>
          <w:spacing w:val="-4"/>
        </w:rPr>
        <w:t xml:space="preserve">It </w:t>
      </w:r>
      <w:r>
        <w:t xml:space="preserve">doesn't make any difference that our production schedule has been knocked to pieces. The order is out, and Chris has a satisfied customer. Of course, that sort of thing gets repeat business and does show well on Chris' sales record. But it has made running our plants a constant </w:t>
      </w:r>
      <w:r>
        <w:rPr>
          <w:spacing w:val="-3"/>
        </w:rPr>
        <w:t xml:space="preserve">headache. It </w:t>
      </w:r>
      <w:r>
        <w:t>is not only the production people who have felt the impact of Cunningham on the operations. Chris gets mixed up with our engineering department on new designs and has even made the purchasing department furious by needling them to hurry supplies on special orders.</w:t>
      </w:r>
    </w:p>
    <w:p w14:paraId="1C6B7434" w14:textId="77777777" w:rsidR="004B19A7" w:rsidRDefault="004B19A7" w:rsidP="004B19A7">
      <w:pPr>
        <w:pStyle w:val="BodyText"/>
        <w:spacing w:before="9"/>
        <w:rPr>
          <w:sz w:val="23"/>
        </w:rPr>
      </w:pPr>
    </w:p>
    <w:p w14:paraId="6155A849" w14:textId="77777777" w:rsidR="004B19A7" w:rsidRDefault="004B19A7" w:rsidP="004B19A7">
      <w:pPr>
        <w:pStyle w:val="BodyText"/>
        <w:spacing w:line="247" w:lineRule="auto"/>
        <w:ind w:left="820" w:right="241" w:firstLine="720"/>
      </w:pPr>
      <w:r>
        <w:t>You can just imagine how the rest of the organization feels about all this. The other salespeople are pretty upset that their orders get pushed aside--and are probably a bit jealous, too. The production people, the engineers, the purchasing agent, and most of the rest of the staff have constantly complained to me about how Chris gets in their hair. On a personal level, the staff say they like Chris a lot but that they just cannot work with such a troublemaker in the organization.</w:t>
      </w:r>
    </w:p>
    <w:p w14:paraId="2E25D79B" w14:textId="77777777" w:rsidR="004B19A7" w:rsidRDefault="004B19A7" w:rsidP="004B19A7">
      <w:pPr>
        <w:pStyle w:val="BodyText"/>
        <w:spacing w:before="1"/>
      </w:pPr>
    </w:p>
    <w:p w14:paraId="7CCD1C0A" w14:textId="77777777" w:rsidR="004B19A7" w:rsidRDefault="004B19A7" w:rsidP="004B19A7">
      <w:pPr>
        <w:pStyle w:val="BodyText"/>
        <w:spacing w:line="247" w:lineRule="auto"/>
        <w:ind w:left="820" w:right="216" w:firstLine="720"/>
      </w:pPr>
      <w:r>
        <w:t>I have talked with Chris many times about this. I have tried raising hell over the issue, pleading for change, and patient and rational discussion. For maybe a week after one of these sessions, Chris seems like a reformed character, everyone relaxes a bit, and then bang--off we go again in the same old pattern. I suppose that in many ways Chris is just like me--I must admit I would probably be inclined to act in much the same way.</w:t>
      </w:r>
    </w:p>
    <w:p w14:paraId="63B99774" w14:textId="77777777" w:rsidR="004B19A7" w:rsidRDefault="004B19A7" w:rsidP="004B19A7">
      <w:pPr>
        <w:pStyle w:val="BodyText"/>
        <w:spacing w:line="271" w:lineRule="exact"/>
        <w:ind w:left="820"/>
      </w:pPr>
      <w:r>
        <w:t>You see, I have a lot of sympathy for Chris' point of view.</w:t>
      </w:r>
    </w:p>
    <w:p w14:paraId="61F425AA" w14:textId="77777777" w:rsidR="004B19A7" w:rsidRDefault="004B19A7" w:rsidP="004B19A7">
      <w:pPr>
        <w:pStyle w:val="BodyText"/>
        <w:spacing w:before="3"/>
        <w:rPr>
          <w:sz w:val="25"/>
        </w:rPr>
      </w:pPr>
    </w:p>
    <w:p w14:paraId="6E55D381" w14:textId="77777777" w:rsidR="004B19A7" w:rsidRDefault="004B19A7" w:rsidP="004B19A7">
      <w:pPr>
        <w:pStyle w:val="BodyText"/>
        <w:spacing w:line="247" w:lineRule="auto"/>
        <w:ind w:left="820" w:right="167" w:firstLine="720"/>
      </w:pPr>
      <w:r>
        <w:t xml:space="preserve">I think </w:t>
      </w:r>
      <w:r>
        <w:rPr>
          <w:spacing w:val="-3"/>
        </w:rPr>
        <w:t xml:space="preserve">you </w:t>
      </w:r>
      <w:r>
        <w:t xml:space="preserve">can see now what my problem is. Should I fire Chris and lose a star salesperson? That does not make too much sense. </w:t>
      </w:r>
      <w:r>
        <w:rPr>
          <w:spacing w:val="-4"/>
        </w:rPr>
        <w:t xml:space="preserve">In </w:t>
      </w:r>
      <w:r>
        <w:t>fact, Chris is probably the person who should be our sales director, if not immediately at least in a few years. But without the ability to get along with the organization, to understand the meaning of "channels" and "procedures," Chris is not only</w:t>
      </w:r>
      <w:r>
        <w:rPr>
          <w:spacing w:val="-45"/>
        </w:rPr>
        <w:t xml:space="preserve"> </w:t>
      </w:r>
      <w:r>
        <w:t xml:space="preserve">a valuable and talented addition to the company, but a liability as well. Should I take a chance on things eventually working out and Chris getting educated to the organization? Should I put on a lot of pressure and force a change?  What would that do to Chris' enthusiasm and sales record?  </w:t>
      </w:r>
      <w:r>
        <w:rPr>
          <w:spacing w:val="-3"/>
        </w:rPr>
        <w:t xml:space="preserve">If </w:t>
      </w:r>
      <w:r>
        <w:t>I just let things go, then, there is a real danger to my organization. My executives will think I have given Chris the green light, and they will transfer their antagonism to me. I certainly cannot afford that.</w:t>
      </w:r>
    </w:p>
    <w:p w14:paraId="6D9FF984" w14:textId="77777777" w:rsidR="004B19A7" w:rsidRDefault="004B19A7" w:rsidP="004B19A7">
      <w:pPr>
        <w:spacing w:line="247" w:lineRule="auto"/>
        <w:sectPr w:rsidR="004B19A7">
          <w:pgSz w:w="12240" w:h="15840"/>
          <w:pgMar w:top="1400" w:right="1320" w:bottom="280" w:left="1340" w:header="720" w:footer="720" w:gutter="0"/>
          <w:cols w:space="720"/>
        </w:sectPr>
      </w:pPr>
    </w:p>
    <w:p w14:paraId="2D342E52" w14:textId="77777777" w:rsidR="004B19A7" w:rsidRDefault="004B19A7" w:rsidP="004B19A7">
      <w:pPr>
        <w:spacing w:before="46"/>
        <w:ind w:left="1822" w:right="1837"/>
        <w:jc w:val="center"/>
        <w:rPr>
          <w:b/>
        </w:rPr>
      </w:pPr>
      <w:r>
        <w:rPr>
          <w:b/>
        </w:rPr>
        <w:lastRenderedPageBreak/>
        <w:t>ANALYSIS OF THE CASE OF CHRIS CUNNINGHAM</w:t>
      </w:r>
    </w:p>
    <w:p w14:paraId="45E1D2E2" w14:textId="77777777" w:rsidR="004B19A7" w:rsidRDefault="004B19A7" w:rsidP="004B19A7">
      <w:pPr>
        <w:pStyle w:val="BodyText"/>
        <w:spacing w:before="9"/>
        <w:rPr>
          <w:b/>
        </w:rPr>
      </w:pPr>
    </w:p>
    <w:p w14:paraId="036412CE" w14:textId="77777777" w:rsidR="004B19A7" w:rsidRDefault="004B19A7" w:rsidP="004B19A7">
      <w:pPr>
        <w:pStyle w:val="BodyText"/>
        <w:spacing w:before="1"/>
        <w:ind w:left="100"/>
      </w:pPr>
      <w:r>
        <w:t>KEY QUESTIONS:</w:t>
      </w:r>
    </w:p>
    <w:p w14:paraId="31320F20" w14:textId="77777777" w:rsidR="004B19A7" w:rsidRDefault="004B19A7" w:rsidP="004B19A7">
      <w:pPr>
        <w:pStyle w:val="BodyText"/>
        <w:spacing w:before="2"/>
        <w:rPr>
          <w:sz w:val="25"/>
        </w:rPr>
      </w:pPr>
    </w:p>
    <w:p w14:paraId="687B117E" w14:textId="77777777" w:rsidR="004B19A7" w:rsidRDefault="004B19A7" w:rsidP="004B19A7">
      <w:pPr>
        <w:pStyle w:val="BodyText"/>
        <w:spacing w:before="1" w:line="247" w:lineRule="auto"/>
        <w:ind w:left="100" w:right="241"/>
      </w:pPr>
      <w:r>
        <w:t>1.What are the key structural, HR, political, and symbolic issues that you see in the case? 2.What options should Elizabeth Stover consider for responding to each of those issues?</w:t>
      </w:r>
    </w:p>
    <w:p w14:paraId="545B0AEE" w14:textId="77777777" w:rsidR="004B19A7" w:rsidRDefault="004B19A7" w:rsidP="004B19A7">
      <w:pPr>
        <w:pStyle w:val="BodyText"/>
        <w:spacing w:line="247" w:lineRule="auto"/>
        <w:ind w:left="100" w:right="55"/>
      </w:pPr>
      <w:r>
        <w:t>3.What do you recommend that she do to solve the immediate and effectively lead the company's growth and development going forward?</w:t>
      </w:r>
    </w:p>
    <w:p w14:paraId="43BF257A" w14:textId="77777777" w:rsidR="004B19A7" w:rsidRDefault="004B19A7" w:rsidP="004B19A7">
      <w:pPr>
        <w:pStyle w:val="BodyText"/>
        <w:spacing w:before="2"/>
      </w:pPr>
    </w:p>
    <w:p w14:paraId="170D8B12" w14:textId="77777777" w:rsidR="004B19A7" w:rsidRDefault="004B19A7" w:rsidP="004B19A7">
      <w:pPr>
        <w:pStyle w:val="BodyText"/>
        <w:spacing w:before="1" w:line="247" w:lineRule="auto"/>
        <w:ind w:left="100" w:right="55"/>
      </w:pPr>
      <w:r>
        <w:t xml:space="preserve">To answer the above listed questions, generate a </w:t>
      </w:r>
      <w:proofErr w:type="spellStart"/>
      <w:r>
        <w:t>multiframe</w:t>
      </w:r>
      <w:proofErr w:type="spellEnd"/>
      <w:r>
        <w:t xml:space="preserve"> analysis using Bolman and Deal's (2003) approach as they have done for the Robert F. Kennedy High School in chapter 20 of their book, Reframing Organizations (p. 409-430):</w:t>
      </w:r>
    </w:p>
    <w:p w14:paraId="7D9CEB88" w14:textId="77777777" w:rsidR="004B19A7" w:rsidRDefault="004B19A7" w:rsidP="004B19A7">
      <w:pPr>
        <w:pStyle w:val="BodyText"/>
      </w:pPr>
    </w:p>
    <w:p w14:paraId="0804B0E1" w14:textId="77777777" w:rsidR="004B19A7" w:rsidRDefault="004B19A7" w:rsidP="004B19A7">
      <w:pPr>
        <w:pStyle w:val="BodyText"/>
        <w:spacing w:before="11"/>
      </w:pPr>
    </w:p>
    <w:p w14:paraId="37024D94" w14:textId="77777777" w:rsidR="004B19A7" w:rsidRDefault="004B19A7" w:rsidP="004B19A7">
      <w:pPr>
        <w:pStyle w:val="BodyText"/>
        <w:ind w:left="100"/>
      </w:pPr>
      <w:r>
        <w:t>TABLE 1 (Questions. 1 &amp; 2)</w:t>
      </w:r>
    </w:p>
    <w:p w14:paraId="6E66F630" w14:textId="77777777" w:rsidR="004B19A7" w:rsidRDefault="004B19A7" w:rsidP="004B19A7">
      <w:pPr>
        <w:pStyle w:val="BodyText"/>
        <w:spacing w:before="1"/>
        <w:rPr>
          <w:sz w:val="25"/>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3871"/>
        <w:gridCol w:w="3489"/>
      </w:tblGrid>
      <w:tr w:rsidR="004B19A7" w14:paraId="717E83B6" w14:textId="77777777" w:rsidTr="00826FDC">
        <w:trPr>
          <w:trHeight w:val="445"/>
        </w:trPr>
        <w:tc>
          <w:tcPr>
            <w:tcW w:w="1980" w:type="dxa"/>
            <w:tcBorders>
              <w:bottom w:val="single" w:sz="8" w:space="0" w:color="000202"/>
              <w:right w:val="single" w:sz="8" w:space="0" w:color="000202"/>
            </w:tcBorders>
          </w:tcPr>
          <w:p w14:paraId="7EFF7DF4" w14:textId="77777777" w:rsidR="004B19A7" w:rsidRDefault="004B19A7" w:rsidP="00826FDC">
            <w:pPr>
              <w:pStyle w:val="TableParagraph"/>
              <w:spacing w:before="108"/>
              <w:ind w:left="110"/>
              <w:rPr>
                <w:b/>
                <w:sz w:val="24"/>
              </w:rPr>
            </w:pPr>
            <w:r>
              <w:rPr>
                <w:b/>
                <w:sz w:val="24"/>
              </w:rPr>
              <w:t>Frame</w:t>
            </w:r>
          </w:p>
        </w:tc>
        <w:tc>
          <w:tcPr>
            <w:tcW w:w="3871" w:type="dxa"/>
            <w:tcBorders>
              <w:left w:val="single" w:sz="8" w:space="0" w:color="000202"/>
              <w:bottom w:val="single" w:sz="8" w:space="0" w:color="000202"/>
              <w:right w:val="single" w:sz="8" w:space="0" w:color="000202"/>
            </w:tcBorders>
          </w:tcPr>
          <w:p w14:paraId="2A8FF6D9" w14:textId="77777777" w:rsidR="004B19A7" w:rsidRDefault="004B19A7" w:rsidP="00826FDC">
            <w:pPr>
              <w:pStyle w:val="TableParagraph"/>
              <w:spacing w:before="108"/>
              <w:ind w:left="110"/>
              <w:rPr>
                <w:sz w:val="24"/>
              </w:rPr>
            </w:pPr>
            <w:r>
              <w:rPr>
                <w:b/>
                <w:sz w:val="24"/>
              </w:rPr>
              <w:t xml:space="preserve">Issues </w:t>
            </w:r>
            <w:r>
              <w:rPr>
                <w:sz w:val="24"/>
              </w:rPr>
              <w:t>(What’s going on?)</w:t>
            </w:r>
          </w:p>
        </w:tc>
        <w:tc>
          <w:tcPr>
            <w:tcW w:w="3489" w:type="dxa"/>
            <w:tcBorders>
              <w:left w:val="single" w:sz="8" w:space="0" w:color="000202"/>
              <w:bottom w:val="single" w:sz="8" w:space="0" w:color="000202"/>
            </w:tcBorders>
          </w:tcPr>
          <w:p w14:paraId="6FFDAA63" w14:textId="77777777" w:rsidR="004B19A7" w:rsidRDefault="004B19A7" w:rsidP="00826FDC">
            <w:pPr>
              <w:pStyle w:val="TableParagraph"/>
              <w:spacing w:before="108"/>
              <w:ind w:left="107"/>
              <w:rPr>
                <w:sz w:val="24"/>
              </w:rPr>
            </w:pPr>
            <w:r>
              <w:rPr>
                <w:b/>
                <w:sz w:val="24"/>
              </w:rPr>
              <w:t xml:space="preserve">Options </w:t>
            </w:r>
            <w:r>
              <w:rPr>
                <w:sz w:val="24"/>
              </w:rPr>
              <w:t>(What could Stover do?)</w:t>
            </w:r>
          </w:p>
        </w:tc>
      </w:tr>
      <w:tr w:rsidR="004B19A7" w14:paraId="45764776" w14:textId="77777777" w:rsidTr="00826FDC">
        <w:trPr>
          <w:trHeight w:val="1573"/>
        </w:trPr>
        <w:tc>
          <w:tcPr>
            <w:tcW w:w="1980" w:type="dxa"/>
            <w:tcBorders>
              <w:top w:val="single" w:sz="8" w:space="0" w:color="000202"/>
              <w:bottom w:val="single" w:sz="8" w:space="0" w:color="000202"/>
              <w:right w:val="single" w:sz="8" w:space="0" w:color="000202"/>
            </w:tcBorders>
          </w:tcPr>
          <w:p w14:paraId="1D8FBEC0" w14:textId="77777777" w:rsidR="004B19A7" w:rsidRDefault="004B19A7" w:rsidP="00826FDC">
            <w:pPr>
              <w:pStyle w:val="TableParagraph"/>
              <w:rPr>
                <w:sz w:val="24"/>
              </w:rPr>
            </w:pPr>
          </w:p>
          <w:p w14:paraId="2E95994D" w14:textId="77777777" w:rsidR="004B19A7" w:rsidRDefault="004B19A7" w:rsidP="00826FDC">
            <w:pPr>
              <w:pStyle w:val="TableParagraph"/>
              <w:spacing w:before="7"/>
              <w:rPr>
                <w:sz w:val="34"/>
              </w:rPr>
            </w:pPr>
          </w:p>
          <w:p w14:paraId="3C26F8BD" w14:textId="77777777" w:rsidR="004B19A7" w:rsidRDefault="004B19A7" w:rsidP="00826FDC">
            <w:pPr>
              <w:pStyle w:val="TableParagraph"/>
              <w:ind w:left="110"/>
              <w:rPr>
                <w:b/>
                <w:sz w:val="24"/>
              </w:rPr>
            </w:pPr>
            <w:r>
              <w:rPr>
                <w:b/>
                <w:sz w:val="24"/>
              </w:rPr>
              <w:t>Structural</w:t>
            </w:r>
          </w:p>
        </w:tc>
        <w:tc>
          <w:tcPr>
            <w:tcW w:w="3871" w:type="dxa"/>
            <w:tcBorders>
              <w:top w:val="single" w:sz="8" w:space="0" w:color="000202"/>
              <w:left w:val="single" w:sz="8" w:space="0" w:color="000202"/>
              <w:bottom w:val="single" w:sz="8" w:space="0" w:color="000202"/>
              <w:right w:val="single" w:sz="8" w:space="0" w:color="000202"/>
            </w:tcBorders>
          </w:tcPr>
          <w:p w14:paraId="3E21355D" w14:textId="77777777" w:rsidR="004B19A7" w:rsidRDefault="004B19A7" w:rsidP="00826FDC">
            <w:pPr>
              <w:pStyle w:val="TableParagraph"/>
              <w:rPr>
                <w:sz w:val="24"/>
              </w:rPr>
            </w:pPr>
          </w:p>
        </w:tc>
        <w:tc>
          <w:tcPr>
            <w:tcW w:w="3489" w:type="dxa"/>
            <w:tcBorders>
              <w:top w:val="single" w:sz="8" w:space="0" w:color="000202"/>
              <w:left w:val="single" w:sz="8" w:space="0" w:color="000202"/>
              <w:bottom w:val="single" w:sz="8" w:space="0" w:color="000202"/>
            </w:tcBorders>
          </w:tcPr>
          <w:p w14:paraId="1B090E4C" w14:textId="77777777" w:rsidR="004B19A7" w:rsidRDefault="004B19A7" w:rsidP="00826FDC">
            <w:pPr>
              <w:pStyle w:val="TableParagraph"/>
              <w:rPr>
                <w:sz w:val="24"/>
              </w:rPr>
            </w:pPr>
          </w:p>
        </w:tc>
      </w:tr>
      <w:tr w:rsidR="004B19A7" w14:paraId="29F585C4" w14:textId="77777777" w:rsidTr="00826FDC">
        <w:trPr>
          <w:trHeight w:val="1856"/>
        </w:trPr>
        <w:tc>
          <w:tcPr>
            <w:tcW w:w="1980" w:type="dxa"/>
            <w:tcBorders>
              <w:top w:val="single" w:sz="8" w:space="0" w:color="000202"/>
              <w:bottom w:val="single" w:sz="8" w:space="0" w:color="000202"/>
              <w:right w:val="single" w:sz="8" w:space="0" w:color="000202"/>
            </w:tcBorders>
          </w:tcPr>
          <w:p w14:paraId="65A04924" w14:textId="77777777" w:rsidR="004B19A7" w:rsidRDefault="004B19A7" w:rsidP="00826FDC">
            <w:pPr>
              <w:pStyle w:val="TableParagraph"/>
              <w:rPr>
                <w:sz w:val="24"/>
              </w:rPr>
            </w:pPr>
          </w:p>
          <w:p w14:paraId="5122CAA9" w14:textId="77777777" w:rsidR="004B19A7" w:rsidRDefault="004B19A7" w:rsidP="00826FDC">
            <w:pPr>
              <w:pStyle w:val="TableParagraph"/>
              <w:spacing w:before="7"/>
              <w:rPr>
                <w:sz w:val="34"/>
              </w:rPr>
            </w:pPr>
          </w:p>
          <w:p w14:paraId="3EC59467" w14:textId="77777777" w:rsidR="004B19A7" w:rsidRDefault="004B19A7" w:rsidP="00826FDC">
            <w:pPr>
              <w:pStyle w:val="TableParagraph"/>
              <w:spacing w:line="247" w:lineRule="auto"/>
              <w:ind w:left="110" w:right="883"/>
              <w:rPr>
                <w:b/>
                <w:sz w:val="24"/>
              </w:rPr>
            </w:pPr>
            <w:r>
              <w:rPr>
                <w:b/>
                <w:sz w:val="24"/>
              </w:rPr>
              <w:t>Human Resource</w:t>
            </w:r>
          </w:p>
        </w:tc>
        <w:tc>
          <w:tcPr>
            <w:tcW w:w="3871" w:type="dxa"/>
            <w:tcBorders>
              <w:top w:val="single" w:sz="8" w:space="0" w:color="000202"/>
              <w:left w:val="single" w:sz="8" w:space="0" w:color="000202"/>
              <w:bottom w:val="single" w:sz="8" w:space="0" w:color="000202"/>
              <w:right w:val="single" w:sz="8" w:space="0" w:color="000202"/>
            </w:tcBorders>
          </w:tcPr>
          <w:p w14:paraId="3CDB198C" w14:textId="77777777" w:rsidR="004B19A7" w:rsidRDefault="004B19A7" w:rsidP="00826FDC">
            <w:pPr>
              <w:pStyle w:val="TableParagraph"/>
              <w:rPr>
                <w:sz w:val="24"/>
              </w:rPr>
            </w:pPr>
          </w:p>
        </w:tc>
        <w:tc>
          <w:tcPr>
            <w:tcW w:w="3489" w:type="dxa"/>
            <w:tcBorders>
              <w:top w:val="single" w:sz="8" w:space="0" w:color="000202"/>
              <w:left w:val="single" w:sz="8" w:space="0" w:color="000202"/>
              <w:bottom w:val="single" w:sz="8" w:space="0" w:color="000202"/>
            </w:tcBorders>
          </w:tcPr>
          <w:p w14:paraId="3C6FD971" w14:textId="77777777" w:rsidR="004B19A7" w:rsidRDefault="004B19A7" w:rsidP="00826FDC">
            <w:pPr>
              <w:pStyle w:val="TableParagraph"/>
              <w:rPr>
                <w:sz w:val="24"/>
              </w:rPr>
            </w:pPr>
          </w:p>
        </w:tc>
      </w:tr>
      <w:tr w:rsidR="004B19A7" w14:paraId="3C7301C7" w14:textId="77777777" w:rsidTr="00826FDC">
        <w:trPr>
          <w:trHeight w:val="1573"/>
        </w:trPr>
        <w:tc>
          <w:tcPr>
            <w:tcW w:w="1980" w:type="dxa"/>
            <w:tcBorders>
              <w:top w:val="single" w:sz="8" w:space="0" w:color="000202"/>
              <w:bottom w:val="single" w:sz="8" w:space="0" w:color="000202"/>
              <w:right w:val="single" w:sz="8" w:space="0" w:color="000202"/>
            </w:tcBorders>
          </w:tcPr>
          <w:p w14:paraId="4B196F24" w14:textId="77777777" w:rsidR="004B19A7" w:rsidRDefault="004B19A7" w:rsidP="00826FDC">
            <w:pPr>
              <w:pStyle w:val="TableParagraph"/>
              <w:rPr>
                <w:sz w:val="24"/>
              </w:rPr>
            </w:pPr>
          </w:p>
          <w:p w14:paraId="29C9A819" w14:textId="77777777" w:rsidR="004B19A7" w:rsidRDefault="004B19A7" w:rsidP="00826FDC">
            <w:pPr>
              <w:pStyle w:val="TableParagraph"/>
              <w:spacing w:before="7"/>
              <w:rPr>
                <w:sz w:val="34"/>
              </w:rPr>
            </w:pPr>
          </w:p>
          <w:p w14:paraId="38428FC3" w14:textId="77777777" w:rsidR="004B19A7" w:rsidRDefault="004B19A7" w:rsidP="00826FDC">
            <w:pPr>
              <w:pStyle w:val="TableParagraph"/>
              <w:ind w:left="110"/>
              <w:rPr>
                <w:b/>
                <w:sz w:val="24"/>
              </w:rPr>
            </w:pPr>
            <w:r>
              <w:rPr>
                <w:b/>
                <w:sz w:val="24"/>
              </w:rPr>
              <w:t>Political</w:t>
            </w:r>
          </w:p>
        </w:tc>
        <w:tc>
          <w:tcPr>
            <w:tcW w:w="3871" w:type="dxa"/>
            <w:tcBorders>
              <w:top w:val="single" w:sz="8" w:space="0" w:color="000202"/>
              <w:left w:val="single" w:sz="8" w:space="0" w:color="000202"/>
              <w:bottom w:val="single" w:sz="8" w:space="0" w:color="000202"/>
              <w:right w:val="single" w:sz="8" w:space="0" w:color="000202"/>
            </w:tcBorders>
          </w:tcPr>
          <w:p w14:paraId="6C920D05" w14:textId="77777777" w:rsidR="004B19A7" w:rsidRDefault="004B19A7" w:rsidP="00826FDC">
            <w:pPr>
              <w:pStyle w:val="TableParagraph"/>
              <w:rPr>
                <w:sz w:val="24"/>
              </w:rPr>
            </w:pPr>
          </w:p>
        </w:tc>
        <w:tc>
          <w:tcPr>
            <w:tcW w:w="3489" w:type="dxa"/>
            <w:tcBorders>
              <w:top w:val="single" w:sz="8" w:space="0" w:color="000202"/>
              <w:left w:val="single" w:sz="8" w:space="0" w:color="000202"/>
              <w:bottom w:val="single" w:sz="8" w:space="0" w:color="000202"/>
            </w:tcBorders>
          </w:tcPr>
          <w:p w14:paraId="3A0A6936" w14:textId="77777777" w:rsidR="004B19A7" w:rsidRDefault="004B19A7" w:rsidP="00826FDC">
            <w:pPr>
              <w:pStyle w:val="TableParagraph"/>
              <w:rPr>
                <w:sz w:val="24"/>
              </w:rPr>
            </w:pPr>
          </w:p>
        </w:tc>
      </w:tr>
      <w:tr w:rsidR="004B19A7" w14:paraId="49B91F0A" w14:textId="77777777" w:rsidTr="00826FDC">
        <w:trPr>
          <w:trHeight w:val="1554"/>
        </w:trPr>
        <w:tc>
          <w:tcPr>
            <w:tcW w:w="1980" w:type="dxa"/>
            <w:tcBorders>
              <w:top w:val="single" w:sz="8" w:space="0" w:color="000202"/>
              <w:right w:val="single" w:sz="8" w:space="0" w:color="000202"/>
            </w:tcBorders>
          </w:tcPr>
          <w:p w14:paraId="2317FBDF" w14:textId="77777777" w:rsidR="004B19A7" w:rsidRDefault="004B19A7" w:rsidP="00826FDC">
            <w:pPr>
              <w:pStyle w:val="TableParagraph"/>
              <w:rPr>
                <w:sz w:val="24"/>
              </w:rPr>
            </w:pPr>
          </w:p>
          <w:p w14:paraId="6A2665E9" w14:textId="77777777" w:rsidR="004B19A7" w:rsidRDefault="004B19A7" w:rsidP="00826FDC">
            <w:pPr>
              <w:pStyle w:val="TableParagraph"/>
              <w:spacing w:before="7"/>
              <w:rPr>
                <w:sz w:val="34"/>
              </w:rPr>
            </w:pPr>
          </w:p>
          <w:p w14:paraId="5E209BEC" w14:textId="77777777" w:rsidR="004B19A7" w:rsidRDefault="004B19A7" w:rsidP="00826FDC">
            <w:pPr>
              <w:pStyle w:val="TableParagraph"/>
              <w:ind w:left="110"/>
              <w:rPr>
                <w:b/>
                <w:sz w:val="24"/>
              </w:rPr>
            </w:pPr>
            <w:r>
              <w:rPr>
                <w:b/>
                <w:sz w:val="24"/>
              </w:rPr>
              <w:t>Symbolic</w:t>
            </w:r>
          </w:p>
        </w:tc>
        <w:tc>
          <w:tcPr>
            <w:tcW w:w="3871" w:type="dxa"/>
            <w:tcBorders>
              <w:top w:val="single" w:sz="8" w:space="0" w:color="000202"/>
              <w:left w:val="single" w:sz="8" w:space="0" w:color="000202"/>
              <w:right w:val="single" w:sz="8" w:space="0" w:color="000202"/>
            </w:tcBorders>
          </w:tcPr>
          <w:p w14:paraId="240A8560" w14:textId="77777777" w:rsidR="004B19A7" w:rsidRDefault="004B19A7" w:rsidP="00826FDC">
            <w:pPr>
              <w:pStyle w:val="TableParagraph"/>
              <w:rPr>
                <w:sz w:val="24"/>
              </w:rPr>
            </w:pPr>
          </w:p>
        </w:tc>
        <w:tc>
          <w:tcPr>
            <w:tcW w:w="3489" w:type="dxa"/>
            <w:tcBorders>
              <w:top w:val="single" w:sz="8" w:space="0" w:color="000202"/>
              <w:left w:val="single" w:sz="8" w:space="0" w:color="000202"/>
            </w:tcBorders>
          </w:tcPr>
          <w:p w14:paraId="42AB8925" w14:textId="77777777" w:rsidR="004B19A7" w:rsidRDefault="004B19A7" w:rsidP="00826FDC">
            <w:pPr>
              <w:pStyle w:val="TableParagraph"/>
              <w:rPr>
                <w:sz w:val="24"/>
              </w:rPr>
            </w:pPr>
          </w:p>
        </w:tc>
      </w:tr>
    </w:tbl>
    <w:p w14:paraId="5DE8B13A" w14:textId="77777777" w:rsidR="004B19A7" w:rsidRDefault="004B19A7" w:rsidP="004B19A7">
      <w:pPr>
        <w:sectPr w:rsidR="004B19A7">
          <w:pgSz w:w="12240" w:h="15840"/>
          <w:pgMar w:top="1400" w:right="1320" w:bottom="280" w:left="1340" w:header="720" w:footer="720" w:gutter="0"/>
          <w:cols w:space="720"/>
        </w:sectPr>
      </w:pPr>
    </w:p>
    <w:p w14:paraId="42E3DBCE" w14:textId="77777777" w:rsidR="004B19A7" w:rsidRDefault="004B19A7" w:rsidP="004B19A7">
      <w:pPr>
        <w:pStyle w:val="BodyText"/>
        <w:spacing w:before="41"/>
        <w:ind w:left="100"/>
      </w:pPr>
      <w:r>
        <w:t>Table 2: Question 3</w:t>
      </w:r>
    </w:p>
    <w:p w14:paraId="3A745098" w14:textId="77777777" w:rsidR="004B19A7" w:rsidRDefault="004B19A7" w:rsidP="004B19A7">
      <w:pPr>
        <w:pStyle w:val="BodyText"/>
        <w:spacing w:before="3"/>
        <w:rPr>
          <w:sz w:val="25"/>
        </w:rPr>
      </w:pPr>
    </w:p>
    <w:p w14:paraId="1B449A22" w14:textId="77777777" w:rsidR="004B19A7" w:rsidRDefault="004B19A7" w:rsidP="004B19A7">
      <w:pPr>
        <w:pStyle w:val="BodyText"/>
        <w:tabs>
          <w:tab w:val="left" w:pos="3846"/>
        </w:tabs>
        <w:spacing w:line="247" w:lineRule="auto"/>
        <w:ind w:left="100" w:right="272"/>
      </w:pPr>
      <w:r>
        <w:t xml:space="preserve">Drawing from </w:t>
      </w:r>
      <w:r>
        <w:rPr>
          <w:spacing w:val="-3"/>
        </w:rPr>
        <w:t xml:space="preserve">your </w:t>
      </w:r>
      <w:r>
        <w:t xml:space="preserve">analysis is Table 1, enter the issues </w:t>
      </w:r>
      <w:r>
        <w:rPr>
          <w:spacing w:val="-3"/>
        </w:rPr>
        <w:t xml:space="preserve">you </w:t>
      </w:r>
      <w:r>
        <w:t xml:space="preserve">believe are most significant and relevant in Table 2, below. Then develop corresponding recommendations for what Elizabeth Stover should do to deal with the issues in the </w:t>
      </w:r>
      <w:r>
        <w:lastRenderedPageBreak/>
        <w:t>case and provide effective leadership for the company's growth</w:t>
      </w:r>
      <w:r>
        <w:rPr>
          <w:spacing w:val="-7"/>
        </w:rPr>
        <w:t xml:space="preserve"> </w:t>
      </w:r>
      <w:r>
        <w:t>and</w:t>
      </w:r>
      <w:r>
        <w:rPr>
          <w:spacing w:val="-4"/>
        </w:rPr>
        <w:t xml:space="preserve"> </w:t>
      </w:r>
      <w:r>
        <w:t>development.</w:t>
      </w:r>
      <w:r>
        <w:tab/>
        <w:t xml:space="preserve">(Some issues and recommendations may cut across </w:t>
      </w:r>
      <w:r>
        <w:rPr>
          <w:spacing w:val="-4"/>
        </w:rPr>
        <w:t xml:space="preserve">more </w:t>
      </w:r>
      <w:r>
        <w:t>than one</w:t>
      </w:r>
      <w:r>
        <w:rPr>
          <w:spacing w:val="-1"/>
        </w:rPr>
        <w:t xml:space="preserve"> </w:t>
      </w:r>
      <w:r>
        <w:t>frame.)</w:t>
      </w:r>
    </w:p>
    <w:p w14:paraId="31D9C5B2" w14:textId="77777777" w:rsidR="004B19A7" w:rsidRDefault="004B19A7" w:rsidP="004B19A7">
      <w:pPr>
        <w:pStyle w:val="BodyText"/>
        <w:rPr>
          <w:sz w:val="20"/>
        </w:rPr>
      </w:pPr>
    </w:p>
    <w:p w14:paraId="0A82121D" w14:textId="77777777" w:rsidR="004B19A7" w:rsidRDefault="004B19A7" w:rsidP="004B19A7">
      <w:pPr>
        <w:pStyle w:val="BodyText"/>
        <w:spacing w:before="6"/>
      </w:pPr>
      <w:r>
        <w:rPr>
          <w:noProof/>
        </w:rPr>
        <mc:AlternateContent>
          <mc:Choice Requires="wpg">
            <w:drawing>
              <wp:anchor distT="0" distB="0" distL="0" distR="0" simplePos="0" relativeHeight="251660288" behindDoc="1" locked="0" layoutInCell="1" allowOverlap="1" wp14:anchorId="2AF0EA86" wp14:editId="7761D372">
                <wp:simplePos x="0" y="0"/>
                <wp:positionH relativeFrom="page">
                  <wp:posOffset>914400</wp:posOffset>
                </wp:positionH>
                <wp:positionV relativeFrom="paragraph">
                  <wp:posOffset>209550</wp:posOffset>
                </wp:positionV>
                <wp:extent cx="5942330" cy="4518660"/>
                <wp:effectExtent l="0" t="0" r="13970" b="254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2330" cy="4518660"/>
                          <a:chOff x="1440" y="330"/>
                          <a:chExt cx="9358" cy="7116"/>
                        </a:xfrm>
                      </wpg:grpSpPr>
                      <wps:wsp>
                        <wps:cNvPr id="4" name="Line 33"/>
                        <wps:cNvCnPr>
                          <a:cxnSpLocks/>
                        </wps:cNvCnPr>
                        <wps:spPr bwMode="auto">
                          <a:xfrm>
                            <a:off x="1448" y="330"/>
                            <a:ext cx="0" cy="458"/>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32"/>
                        <wps:cNvCnPr>
                          <a:cxnSpLocks/>
                        </wps:cNvCnPr>
                        <wps:spPr bwMode="auto">
                          <a:xfrm>
                            <a:off x="1440" y="338"/>
                            <a:ext cx="1978"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31"/>
                        <wps:cNvCnPr>
                          <a:cxnSpLocks/>
                        </wps:cNvCnPr>
                        <wps:spPr bwMode="auto">
                          <a:xfrm>
                            <a:off x="3420" y="338"/>
                            <a:ext cx="3869"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30"/>
                        <wps:cNvCnPr>
                          <a:cxnSpLocks/>
                        </wps:cNvCnPr>
                        <wps:spPr bwMode="auto">
                          <a:xfrm>
                            <a:off x="10789" y="330"/>
                            <a:ext cx="0" cy="458"/>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29"/>
                        <wps:cNvCnPr>
                          <a:cxnSpLocks/>
                        </wps:cNvCnPr>
                        <wps:spPr bwMode="auto">
                          <a:xfrm>
                            <a:off x="7291" y="338"/>
                            <a:ext cx="3507"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28"/>
                        <wps:cNvCnPr>
                          <a:cxnSpLocks/>
                        </wps:cNvCnPr>
                        <wps:spPr bwMode="auto">
                          <a:xfrm>
                            <a:off x="1448" y="791"/>
                            <a:ext cx="0" cy="1591"/>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27"/>
                        <wps:cNvCnPr>
                          <a:cxnSpLocks/>
                        </wps:cNvCnPr>
                        <wps:spPr bwMode="auto">
                          <a:xfrm>
                            <a:off x="3428" y="791"/>
                            <a:ext cx="0" cy="1591"/>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26"/>
                        <wps:cNvCnPr>
                          <a:cxnSpLocks/>
                        </wps:cNvCnPr>
                        <wps:spPr bwMode="auto">
                          <a:xfrm>
                            <a:off x="7280" y="791"/>
                            <a:ext cx="0" cy="1591"/>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25"/>
                        <wps:cNvCnPr>
                          <a:cxnSpLocks/>
                        </wps:cNvCnPr>
                        <wps:spPr bwMode="auto">
                          <a:xfrm>
                            <a:off x="10789" y="791"/>
                            <a:ext cx="0" cy="1591"/>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24"/>
                        <wps:cNvCnPr>
                          <a:cxnSpLocks/>
                        </wps:cNvCnPr>
                        <wps:spPr bwMode="auto">
                          <a:xfrm>
                            <a:off x="1448" y="2384"/>
                            <a:ext cx="0" cy="1875"/>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23"/>
                        <wps:cNvCnPr>
                          <a:cxnSpLocks/>
                        </wps:cNvCnPr>
                        <wps:spPr bwMode="auto">
                          <a:xfrm>
                            <a:off x="3428" y="2384"/>
                            <a:ext cx="0" cy="1875"/>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22"/>
                        <wps:cNvCnPr>
                          <a:cxnSpLocks/>
                        </wps:cNvCnPr>
                        <wps:spPr bwMode="auto">
                          <a:xfrm>
                            <a:off x="7280" y="2384"/>
                            <a:ext cx="0" cy="1875"/>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21"/>
                        <wps:cNvCnPr>
                          <a:cxnSpLocks/>
                        </wps:cNvCnPr>
                        <wps:spPr bwMode="auto">
                          <a:xfrm>
                            <a:off x="10789" y="2384"/>
                            <a:ext cx="0" cy="1875"/>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20"/>
                        <wps:cNvCnPr>
                          <a:cxnSpLocks/>
                        </wps:cNvCnPr>
                        <wps:spPr bwMode="auto">
                          <a:xfrm>
                            <a:off x="1448" y="4261"/>
                            <a:ext cx="0" cy="1591"/>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9"/>
                        <wps:cNvCnPr>
                          <a:cxnSpLocks/>
                        </wps:cNvCnPr>
                        <wps:spPr bwMode="auto">
                          <a:xfrm>
                            <a:off x="3428" y="4261"/>
                            <a:ext cx="0" cy="1591"/>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18"/>
                        <wps:cNvCnPr>
                          <a:cxnSpLocks/>
                        </wps:cNvCnPr>
                        <wps:spPr bwMode="auto">
                          <a:xfrm>
                            <a:off x="7280" y="4261"/>
                            <a:ext cx="0" cy="1591"/>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7"/>
                        <wps:cNvCnPr>
                          <a:cxnSpLocks/>
                        </wps:cNvCnPr>
                        <wps:spPr bwMode="auto">
                          <a:xfrm>
                            <a:off x="10789" y="4261"/>
                            <a:ext cx="0" cy="1591"/>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16"/>
                        <wps:cNvCnPr>
                          <a:cxnSpLocks/>
                        </wps:cNvCnPr>
                        <wps:spPr bwMode="auto">
                          <a:xfrm>
                            <a:off x="1448" y="5855"/>
                            <a:ext cx="0" cy="1591"/>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15"/>
                        <wps:cNvCnPr>
                          <a:cxnSpLocks/>
                        </wps:cNvCnPr>
                        <wps:spPr bwMode="auto">
                          <a:xfrm>
                            <a:off x="1440" y="7438"/>
                            <a:ext cx="1978"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14"/>
                        <wps:cNvCnPr>
                          <a:cxnSpLocks/>
                        </wps:cNvCnPr>
                        <wps:spPr bwMode="auto">
                          <a:xfrm>
                            <a:off x="3420" y="7438"/>
                            <a:ext cx="3869"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13"/>
                        <wps:cNvCnPr>
                          <a:cxnSpLocks/>
                        </wps:cNvCnPr>
                        <wps:spPr bwMode="auto">
                          <a:xfrm>
                            <a:off x="3428" y="5855"/>
                            <a:ext cx="0" cy="1572"/>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12"/>
                        <wps:cNvCnPr>
                          <a:cxnSpLocks/>
                        </wps:cNvCnPr>
                        <wps:spPr bwMode="auto">
                          <a:xfrm>
                            <a:off x="7280" y="5855"/>
                            <a:ext cx="0" cy="1572"/>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11"/>
                        <wps:cNvCnPr>
                          <a:cxnSpLocks/>
                        </wps:cNvCnPr>
                        <wps:spPr bwMode="auto">
                          <a:xfrm>
                            <a:off x="10789" y="5855"/>
                            <a:ext cx="0" cy="1591"/>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10"/>
                        <wps:cNvCnPr>
                          <a:cxnSpLocks/>
                        </wps:cNvCnPr>
                        <wps:spPr bwMode="auto">
                          <a:xfrm>
                            <a:off x="7291" y="7438"/>
                            <a:ext cx="3507"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Text Box 9"/>
                        <wps:cNvSpPr txBox="1">
                          <a:spLocks/>
                        </wps:cNvSpPr>
                        <wps:spPr bwMode="auto">
                          <a:xfrm>
                            <a:off x="1560" y="498"/>
                            <a:ext cx="69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7CC72" w14:textId="77777777" w:rsidR="004B19A7" w:rsidRDefault="004B19A7" w:rsidP="004B19A7">
                              <w:pPr>
                                <w:spacing w:line="234" w:lineRule="exact"/>
                                <w:rPr>
                                  <w:b/>
                                </w:rPr>
                              </w:pPr>
                              <w:r>
                                <w:rPr>
                                  <w:b/>
                                </w:rPr>
                                <w:t>Frame</w:t>
                              </w:r>
                            </w:p>
                          </w:txbxContent>
                        </wps:txbx>
                        <wps:bodyPr rot="0" vert="horz" wrap="square" lIns="0" tIns="0" rIns="0" bIns="0" anchor="t" anchorCtr="0" upright="1">
                          <a:noAutofit/>
                        </wps:bodyPr>
                      </wps:wsp>
                      <wps:wsp>
                        <wps:cNvPr id="29" name="Text Box 8"/>
                        <wps:cNvSpPr txBox="1">
                          <a:spLocks/>
                        </wps:cNvSpPr>
                        <wps:spPr bwMode="auto">
                          <a:xfrm>
                            <a:off x="3540" y="498"/>
                            <a:ext cx="204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26624" w14:textId="77777777" w:rsidR="004B19A7" w:rsidRDefault="004B19A7" w:rsidP="004B19A7">
                              <w:pPr>
                                <w:spacing w:line="234" w:lineRule="exact"/>
                                <w:rPr>
                                  <w:b/>
                                </w:rPr>
                              </w:pPr>
                              <w:r>
                                <w:rPr>
                                  <w:b/>
                                </w:rPr>
                                <w:t>Most critical issues:</w:t>
                              </w:r>
                            </w:p>
                          </w:txbxContent>
                        </wps:txbx>
                        <wps:bodyPr rot="0" vert="horz" wrap="square" lIns="0" tIns="0" rIns="0" bIns="0" anchor="t" anchorCtr="0" upright="1">
                          <a:noAutofit/>
                        </wps:bodyPr>
                      </wps:wsp>
                      <wps:wsp>
                        <wps:cNvPr id="30" name="Text Box 7"/>
                        <wps:cNvSpPr txBox="1">
                          <a:spLocks/>
                        </wps:cNvSpPr>
                        <wps:spPr bwMode="auto">
                          <a:xfrm>
                            <a:off x="7408" y="498"/>
                            <a:ext cx="190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3100" w14:textId="77777777" w:rsidR="004B19A7" w:rsidRDefault="004B19A7" w:rsidP="004B19A7">
                              <w:pPr>
                                <w:spacing w:line="234" w:lineRule="exact"/>
                                <w:rPr>
                                  <w:b/>
                                </w:rPr>
                              </w:pPr>
                              <w:r>
                                <w:rPr>
                                  <w:b/>
                                </w:rPr>
                                <w:t>Recommendations</w:t>
                              </w:r>
                            </w:p>
                          </w:txbxContent>
                        </wps:txbx>
                        <wps:bodyPr rot="0" vert="horz" wrap="square" lIns="0" tIns="0" rIns="0" bIns="0" anchor="t" anchorCtr="0" upright="1">
                          <a:noAutofit/>
                        </wps:bodyPr>
                      </wps:wsp>
                      <wps:wsp>
                        <wps:cNvPr id="31" name="Text Box 6"/>
                        <wps:cNvSpPr txBox="1">
                          <a:spLocks/>
                        </wps:cNvSpPr>
                        <wps:spPr bwMode="auto">
                          <a:xfrm>
                            <a:off x="1560" y="1525"/>
                            <a:ext cx="108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7C37D" w14:textId="77777777" w:rsidR="004B19A7" w:rsidRDefault="004B19A7" w:rsidP="004B19A7">
                              <w:pPr>
                                <w:spacing w:line="234" w:lineRule="exact"/>
                                <w:rPr>
                                  <w:b/>
                                </w:rPr>
                              </w:pPr>
                              <w:r>
                                <w:rPr>
                                  <w:b/>
                                </w:rPr>
                                <w:t>Structural</w:t>
                              </w:r>
                            </w:p>
                          </w:txbxContent>
                        </wps:txbx>
                        <wps:bodyPr rot="0" vert="horz" wrap="square" lIns="0" tIns="0" rIns="0" bIns="0" anchor="t" anchorCtr="0" upright="1">
                          <a:noAutofit/>
                        </wps:bodyPr>
                      </wps:wsp>
                      <wps:wsp>
                        <wps:cNvPr id="32" name="Text Box 5"/>
                        <wps:cNvSpPr txBox="1">
                          <a:spLocks/>
                        </wps:cNvSpPr>
                        <wps:spPr bwMode="auto">
                          <a:xfrm>
                            <a:off x="1560" y="3119"/>
                            <a:ext cx="965"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19144" w14:textId="77777777" w:rsidR="004B19A7" w:rsidRDefault="004B19A7" w:rsidP="004B19A7">
                              <w:pPr>
                                <w:spacing w:line="234" w:lineRule="exact"/>
                                <w:rPr>
                                  <w:b/>
                                </w:rPr>
                              </w:pPr>
                              <w:r>
                                <w:rPr>
                                  <w:b/>
                                </w:rPr>
                                <w:t>Human</w:t>
                              </w:r>
                            </w:p>
                            <w:p w14:paraId="281EAA82" w14:textId="77777777" w:rsidR="004B19A7" w:rsidRDefault="004B19A7" w:rsidP="004B19A7">
                              <w:pPr>
                                <w:spacing w:before="7"/>
                                <w:rPr>
                                  <w:b/>
                                </w:rPr>
                              </w:pPr>
                              <w:r>
                                <w:rPr>
                                  <w:b/>
                                </w:rPr>
                                <w:t>Resource</w:t>
                              </w:r>
                            </w:p>
                          </w:txbxContent>
                        </wps:txbx>
                        <wps:bodyPr rot="0" vert="horz" wrap="square" lIns="0" tIns="0" rIns="0" bIns="0" anchor="t" anchorCtr="0" upright="1">
                          <a:noAutofit/>
                        </wps:bodyPr>
                      </wps:wsp>
                      <wps:wsp>
                        <wps:cNvPr id="34" name="Text Box 4"/>
                        <wps:cNvSpPr txBox="1">
                          <a:spLocks/>
                        </wps:cNvSpPr>
                        <wps:spPr bwMode="auto">
                          <a:xfrm>
                            <a:off x="1560" y="4996"/>
                            <a:ext cx="8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FC755" w14:textId="77777777" w:rsidR="004B19A7" w:rsidRDefault="004B19A7" w:rsidP="004B19A7">
                              <w:pPr>
                                <w:spacing w:line="234" w:lineRule="exact"/>
                                <w:rPr>
                                  <w:b/>
                                </w:rPr>
                              </w:pPr>
                              <w:r>
                                <w:rPr>
                                  <w:b/>
                                </w:rPr>
                                <w:t>Political</w:t>
                              </w:r>
                            </w:p>
                          </w:txbxContent>
                        </wps:txbx>
                        <wps:bodyPr rot="0" vert="horz" wrap="square" lIns="0" tIns="0" rIns="0" bIns="0" anchor="t" anchorCtr="0" upright="1">
                          <a:noAutofit/>
                        </wps:bodyPr>
                      </wps:wsp>
                      <wps:wsp>
                        <wps:cNvPr id="35" name="Text Box 3"/>
                        <wps:cNvSpPr txBox="1">
                          <a:spLocks/>
                        </wps:cNvSpPr>
                        <wps:spPr bwMode="auto">
                          <a:xfrm>
                            <a:off x="1560" y="6589"/>
                            <a:ext cx="96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2E038" w14:textId="77777777" w:rsidR="004B19A7" w:rsidRDefault="004B19A7" w:rsidP="004B19A7">
                              <w:pPr>
                                <w:spacing w:line="234" w:lineRule="exact"/>
                                <w:rPr>
                                  <w:b/>
                                </w:rPr>
                              </w:pPr>
                              <w:r>
                                <w:rPr>
                                  <w:b/>
                                </w:rPr>
                                <w:t>Symbolic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F0EA86" id="Group 2" o:spid="_x0000_s1026" style="position:absolute;margin-left:1in;margin-top:16.5pt;width:467.9pt;height:355.8pt;z-index:-251656192;mso-wrap-distance-left:0;mso-wrap-distance-right:0;mso-position-horizontal-relative:page" coordorigin="1440,330" coordsize="9358,7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">
                <v:line id="Line 33" o:spid="_x0000_s1027" style="position:absolute;visibility:visible;mso-wrap-style:square" from="1448,330" to="1448,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" strokeweight=".84pt">
                  <o:lock v:ext="edit" shapetype="f"/>
                </v:line>
                <v:line id="Line 32" o:spid="_x0000_s1028" style="position:absolute;visibility:visible;mso-wrap-style:square" from="1440,338" to="3418,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" strokeweight=".84pt">
                  <o:lock v:ext="edit" shapetype="f"/>
                </v:line>
                <v:line id="Line 31" o:spid="_x0000_s1029" style="position:absolute;visibility:visible;mso-wrap-style:square" from="3420,338" to="7289,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" strokeweight=".84pt">
                  <o:lock v:ext="edit" shapetype="f"/>
                </v:line>
                <v:line id="Line 30" o:spid="_x0000_s1030" style="position:absolute;visibility:visible;mso-wrap-style:square" from="10789,330" to="10789,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" strokeweight=".84pt">
                  <o:lock v:ext="edit" shapetype="f"/>
                </v:line>
                <v:line id="Line 29" o:spid="_x0000_s1031" style="position:absolute;visibility:visible;mso-wrap-style:square" from="7291,338" to="10798,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" strokeweight=".84pt">
                  <o:lock v:ext="edit" shapetype="f"/>
                </v:line>
                <v:line id="Line 28" o:spid="_x0000_s1032" style="position:absolute;visibility:visible;mso-wrap-style:square" from="1448,791" to="1448,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" strokeweight=".84pt">
                  <o:lock v:ext="edit" shapetype="f"/>
                </v:line>
                <v:line id="Line 27" o:spid="_x0000_s1033" style="position:absolute;visibility:visible;mso-wrap-style:square" from="3428,791" to="3428,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" strokeweight=".84pt">
                  <o:lock v:ext="edit" shapetype="f"/>
                </v:line>
                <v:line id="Line 26" o:spid="_x0000_s1034" style="position:absolute;visibility:visible;mso-wrap-style:square" from="7280,791" to="7280,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" strokeweight=".84pt">
                  <o:lock v:ext="edit" shapetype="f"/>
                </v:line>
                <v:line id="Line 25" o:spid="_x0000_s1035" style="position:absolute;visibility:visible;mso-wrap-style:square" from="10789,791" to="10789,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" strokeweight=".84pt">
                  <o:lock v:ext="edit" shapetype="f"/>
                </v:line>
                <v:line id="Line 24" o:spid="_x0000_s1036" style="position:absolute;visibility:visible;mso-wrap-style:square" from="1448,2384" to="1448,4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" strokeweight=".84pt">
                  <o:lock v:ext="edit" shapetype="f"/>
                </v:line>
                <v:line id="Line 23" o:spid="_x0000_s1037" style="position:absolute;visibility:visible;mso-wrap-style:square" from="3428,2384" to="3428,4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" strokeweight=".84pt">
                  <o:lock v:ext="edit" shapetype="f"/>
                </v:line>
                <v:line id="Line 22" o:spid="_x0000_s1038" style="position:absolute;visibility:visible;mso-wrap-style:square" from="7280,2384" to="7280,4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" strokeweight=".84pt">
                  <o:lock v:ext="edit" shapetype="f"/>
                </v:line>
                <v:line id="Line 21" o:spid="_x0000_s1039" style="position:absolute;visibility:visible;mso-wrap-style:square" from="10789,2384" to="10789,4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" strokeweight=".84pt">
                  <o:lock v:ext="edit" shapetype="f"/>
                </v:line>
                <v:line id="Line 20" o:spid="_x0000_s1040" style="position:absolute;visibility:visible;mso-wrap-style:square" from="1448,4261" to="1448,5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" strokeweight=".84pt">
                  <o:lock v:ext="edit" shapetype="f"/>
                </v:line>
                <v:line id="Line 19" o:spid="_x0000_s1041" style="position:absolute;visibility:visible;mso-wrap-style:square" from="3428,4261" to="3428,5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" strokeweight=".84pt">
                  <o:lock v:ext="edit" shapetype="f"/>
                </v:line>
                <v:line id="Line 18" o:spid="_x0000_s1042" style="position:absolute;visibility:visible;mso-wrap-style:square" from="7280,4261" to="7280,5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" strokeweight=".84pt">
                  <o:lock v:ext="edit" shapetype="f"/>
                </v:line>
                <v:line id="Line 17" o:spid="_x0000_s1043" style="position:absolute;visibility:visible;mso-wrap-style:square" from="10789,4261" to="10789,5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" strokeweight=".84pt">
                  <o:lock v:ext="edit" shapetype="f"/>
                </v:line>
                <v:line id="Line 16" o:spid="_x0000_s1044" style="position:absolute;visibility:visible;mso-wrap-style:square" from="1448,5855" to="1448,7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" strokeweight=".84pt">
                  <o:lock v:ext="edit" shapetype="f"/>
                </v:line>
                <v:line id="Line 15" o:spid="_x0000_s1045" style="position:absolute;visibility:visible;mso-wrap-style:square" from="1440,7438" to="3418,7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" strokeweight=".84pt">
                  <o:lock v:ext="edit" shapetype="f"/>
                </v:line>
                <v:line id="Line 14" o:spid="_x0000_s1046" style="position:absolute;visibility:visible;mso-wrap-style:square" from="3420,7438" to="7289,7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" strokeweight=".84pt">
                  <o:lock v:ext="edit" shapetype="f"/>
                </v:line>
                <v:line id="Line 13" o:spid="_x0000_s1047" style="position:absolute;visibility:visible;mso-wrap-style:square" from="3428,5855" to="3428,7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" strokeweight=".84pt">
                  <o:lock v:ext="edit" shapetype="f"/>
                </v:line>
                <v:line id="Line 12" o:spid="_x0000_s1048" style="position:absolute;visibility:visible;mso-wrap-style:square" from="7280,5855" to="7280,7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" strokeweight=".84pt">
                  <o:lock v:ext="edit" shapetype="f"/>
                </v:line>
                <v:line id="Line 11" o:spid="_x0000_s1049" style="position:absolute;visibility:visible;mso-wrap-style:square" from="10789,5855" to="10789,7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" strokeweight=".84pt">
                  <o:lock v:ext="edit" shapetype="f"/>
                </v:line>
                <v:line id="Line 10" o:spid="_x0000_s1050" style="position:absolute;visibility:visible;mso-wrap-style:square" from="7291,7438" to="10798,7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" strokeweight=".84pt">
                  <o:lock v:ext="edit" shapetype="f"/>
                </v:line>
                <v:shapetype id="_x0000_t202" coordsize="21600,21600" o:spt="202" path="m,l,21600r21600,l21600,xe">
                  <v:stroke joinstyle="miter"/>
                  <v:path gradientshapeok="t" o:connecttype="rect"/>
                </v:shapetype>
                <v:shape id="Text Box 9" o:spid="_x0000_s1051" type="#_x0000_t202" style="position:absolute;left:1560;top:498;width:69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" filled="f" stroked="f">
                  <v:path arrowok="t"/>
                  <v:textbox inset="0,0,0,0">
                    <w:txbxContent>
                      <w:p w14:paraId="7E47CC72" w14:textId="77777777" w:rsidR="004B19A7" w:rsidRDefault="004B19A7" w:rsidP="004B19A7">
                        <w:pPr>
                          <w:spacing w:line="234" w:lineRule="exact"/>
                          <w:rPr>
                            <w:b/>
                          </w:rPr>
                        </w:pPr>
                        <w:r>
                          <w:rPr>
                            <w:b/>
                          </w:rPr>
                          <w:t>Frame</w:t>
                        </w:r>
                      </w:p>
                    </w:txbxContent>
                  </v:textbox>
                </v:shape>
                <v:shape id="Text Box 8" o:spid="_x0000_s1052" type="#_x0000_t202" style="position:absolute;left:3540;top:498;width:204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" filled="f" stroked="f">
                  <v:path arrowok="t"/>
                  <v:textbox inset="0,0,0,0">
                    <w:txbxContent>
                      <w:p w14:paraId="48B26624" w14:textId="77777777" w:rsidR="004B19A7" w:rsidRDefault="004B19A7" w:rsidP="004B19A7">
                        <w:pPr>
                          <w:spacing w:line="234" w:lineRule="exact"/>
                          <w:rPr>
                            <w:b/>
                          </w:rPr>
                        </w:pPr>
                        <w:r>
                          <w:rPr>
                            <w:b/>
                          </w:rPr>
                          <w:t>Most critical issues:</w:t>
                        </w:r>
                      </w:p>
                    </w:txbxContent>
                  </v:textbox>
                </v:shape>
                <v:shape id="Text Box 7" o:spid="_x0000_s1053" type="#_x0000_t202" style="position:absolute;left:7408;top:498;width:190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" filled="f" stroked="f">
                  <v:path arrowok="t"/>
                  <v:textbox inset="0,0,0,0">
                    <w:txbxContent>
                      <w:p w14:paraId="0B223100" w14:textId="77777777" w:rsidR="004B19A7" w:rsidRDefault="004B19A7" w:rsidP="004B19A7">
                        <w:pPr>
                          <w:spacing w:line="234" w:lineRule="exact"/>
                          <w:rPr>
                            <w:b/>
                          </w:rPr>
                        </w:pPr>
                        <w:r>
                          <w:rPr>
                            <w:b/>
                          </w:rPr>
                          <w:t>Recommendations</w:t>
                        </w:r>
                      </w:p>
                    </w:txbxContent>
                  </v:textbox>
                </v:shape>
                <v:shape id="Text Box 6" o:spid="_x0000_s1054" type="#_x0000_t202" style="position:absolute;left:1560;top:1525;width:108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" filled="f" stroked="f">
                  <v:path arrowok="t"/>
                  <v:textbox inset="0,0,0,0">
                    <w:txbxContent>
                      <w:p w14:paraId="5E47C37D" w14:textId="77777777" w:rsidR="004B19A7" w:rsidRDefault="004B19A7" w:rsidP="004B19A7">
                        <w:pPr>
                          <w:spacing w:line="234" w:lineRule="exact"/>
                          <w:rPr>
                            <w:b/>
                          </w:rPr>
                        </w:pPr>
                        <w:r>
                          <w:rPr>
                            <w:b/>
                          </w:rPr>
                          <w:t>Structural</w:t>
                        </w:r>
                      </w:p>
                    </w:txbxContent>
                  </v:textbox>
                </v:shape>
                <v:shape id="Text Box 5" o:spid="_x0000_s1055" type="#_x0000_t202" style="position:absolute;left:1560;top:3119;width:965;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" filled="f" stroked="f">
                  <v:path arrowok="t"/>
                  <v:textbox inset="0,0,0,0">
                    <w:txbxContent>
                      <w:p w14:paraId="25B19144" w14:textId="77777777" w:rsidR="004B19A7" w:rsidRDefault="004B19A7" w:rsidP="004B19A7">
                        <w:pPr>
                          <w:spacing w:line="234" w:lineRule="exact"/>
                          <w:rPr>
                            <w:b/>
                          </w:rPr>
                        </w:pPr>
                        <w:r>
                          <w:rPr>
                            <w:b/>
                          </w:rPr>
                          <w:t>Human</w:t>
                        </w:r>
                      </w:p>
                      <w:p w14:paraId="281EAA82" w14:textId="77777777" w:rsidR="004B19A7" w:rsidRDefault="004B19A7" w:rsidP="004B19A7">
                        <w:pPr>
                          <w:spacing w:before="7"/>
                          <w:rPr>
                            <w:b/>
                          </w:rPr>
                        </w:pPr>
                        <w:r>
                          <w:rPr>
                            <w:b/>
                          </w:rPr>
                          <w:t>Resource</w:t>
                        </w:r>
                      </w:p>
                    </w:txbxContent>
                  </v:textbox>
                </v:shape>
                <v:shape id="Text Box 4" o:spid="_x0000_s1056" type="#_x0000_t202" style="position:absolute;left:1560;top:4996;width:8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" filled="f" stroked="f">
                  <v:path arrowok="t"/>
                  <v:textbox inset="0,0,0,0">
                    <w:txbxContent>
                      <w:p w14:paraId="3ABFC755" w14:textId="77777777" w:rsidR="004B19A7" w:rsidRDefault="004B19A7" w:rsidP="004B19A7">
                        <w:pPr>
                          <w:spacing w:line="234" w:lineRule="exact"/>
                          <w:rPr>
                            <w:b/>
                          </w:rPr>
                        </w:pPr>
                        <w:r>
                          <w:rPr>
                            <w:b/>
                          </w:rPr>
                          <w:t>Political</w:t>
                        </w:r>
                      </w:p>
                    </w:txbxContent>
                  </v:textbox>
                </v:shape>
                <v:shape id="Text Box 3" o:spid="_x0000_s1057" type="#_x0000_t202" style="position:absolute;left:1560;top:6589;width:96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" filled="f" stroked="f">
                  <v:path arrowok="t"/>
                  <v:textbox inset="0,0,0,0">
                    <w:txbxContent>
                      <w:p w14:paraId="6F52E038" w14:textId="77777777" w:rsidR="004B19A7" w:rsidRDefault="004B19A7" w:rsidP="004B19A7">
                        <w:pPr>
                          <w:spacing w:line="234" w:lineRule="exact"/>
                          <w:rPr>
                            <w:b/>
                          </w:rPr>
                        </w:pPr>
                        <w:r>
                          <w:rPr>
                            <w:b/>
                          </w:rPr>
                          <w:t>Symbolic</w:t>
                        </w:r>
                      </w:p>
                    </w:txbxContent>
                  </v:textbox>
                </v:shape>
                <w10:wrap type="topAndBottom" anchorx="page"/>
              </v:group>
            </w:pict>
          </mc:Fallback>
        </mc:AlternateContent>
      </w:r>
    </w:p>
    <w:p w14:paraId="3079302D" w14:textId="55902FC6" w:rsidR="004B19A7" w:rsidRDefault="004B19A7" w:rsidP="004B19A7"/>
    <w:sectPr w:rsidR="004B19A7" w:rsidSect="00256B59">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A2737" w14:textId="77777777" w:rsidR="002728A9" w:rsidRDefault="002728A9">
      <w:r>
        <w:separator/>
      </w:r>
    </w:p>
  </w:endnote>
  <w:endnote w:type="continuationSeparator" w:id="0">
    <w:p w14:paraId="7DC86636" w14:textId="77777777" w:rsidR="002728A9" w:rsidRDefault="0027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charset w:val="00"/>
    <w:family w:val="roman"/>
    <w:pitch w:val="default"/>
  </w:font>
  <w:font w:name="Arial-BoldItalicMT">
    <w:altName w:val="Arial"/>
    <w:charset w:val="00"/>
    <w:family w:val="swiss"/>
    <w:pitch w:val="variable"/>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A9986" w14:textId="77777777" w:rsidR="009129E7" w:rsidRDefault="00382716" w:rsidP="000436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407DD4" w14:textId="77777777" w:rsidR="009129E7" w:rsidRDefault="002728A9" w:rsidP="00CE32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8919B" w14:textId="77777777" w:rsidR="009129E7" w:rsidRDefault="00382716" w:rsidP="000436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44FA">
      <w:rPr>
        <w:rStyle w:val="PageNumber"/>
        <w:noProof/>
      </w:rPr>
      <w:t>1</w:t>
    </w:r>
    <w:r>
      <w:rPr>
        <w:rStyle w:val="PageNumber"/>
      </w:rPr>
      <w:fldChar w:fldCharType="end"/>
    </w:r>
  </w:p>
  <w:p w14:paraId="0E26E5CA" w14:textId="77777777" w:rsidR="009129E7" w:rsidRDefault="002728A9" w:rsidP="00CE32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AD81E" w14:textId="77777777" w:rsidR="002728A9" w:rsidRDefault="002728A9">
      <w:r>
        <w:separator/>
      </w:r>
    </w:p>
  </w:footnote>
  <w:footnote w:type="continuationSeparator" w:id="0">
    <w:p w14:paraId="5A5BE5EF" w14:textId="77777777" w:rsidR="002728A9" w:rsidRDefault="00272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455EE"/>
    <w:multiLevelType w:val="multilevel"/>
    <w:tmpl w:val="996A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F743E"/>
    <w:multiLevelType w:val="hybridMultilevel"/>
    <w:tmpl w:val="8C367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481928"/>
    <w:multiLevelType w:val="hybridMultilevel"/>
    <w:tmpl w:val="B4E8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E96B45"/>
    <w:multiLevelType w:val="hybridMultilevel"/>
    <w:tmpl w:val="E3C8F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C7760B"/>
    <w:multiLevelType w:val="hybridMultilevel"/>
    <w:tmpl w:val="97B0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F0B95"/>
    <w:multiLevelType w:val="hybridMultilevel"/>
    <w:tmpl w:val="1444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AF4AA6"/>
    <w:multiLevelType w:val="hybridMultilevel"/>
    <w:tmpl w:val="FCC0D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A36E11"/>
    <w:multiLevelType w:val="hybridMultilevel"/>
    <w:tmpl w:val="9264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07424F"/>
    <w:multiLevelType w:val="hybridMultilevel"/>
    <w:tmpl w:val="FFAA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E0400D"/>
    <w:multiLevelType w:val="hybridMultilevel"/>
    <w:tmpl w:val="FBF0D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E94F97"/>
    <w:multiLevelType w:val="hybridMultilevel"/>
    <w:tmpl w:val="5992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5A4489"/>
    <w:multiLevelType w:val="hybridMultilevel"/>
    <w:tmpl w:val="05640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1"/>
  </w:num>
  <w:num w:numId="3">
    <w:abstractNumId w:val="8"/>
  </w:num>
  <w:num w:numId="4">
    <w:abstractNumId w:val="9"/>
  </w:num>
  <w:num w:numId="5">
    <w:abstractNumId w:val="4"/>
  </w:num>
  <w:num w:numId="6">
    <w:abstractNumId w:val="5"/>
  </w:num>
  <w:num w:numId="7">
    <w:abstractNumId w:val="6"/>
  </w:num>
  <w:num w:numId="8">
    <w:abstractNumId w:val="0"/>
  </w:num>
  <w:num w:numId="9">
    <w:abstractNumId w:val="10"/>
  </w:num>
  <w:num w:numId="10">
    <w:abstractNumId w:val="7"/>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BC3"/>
    <w:rsid w:val="0003213C"/>
    <w:rsid w:val="00046FC8"/>
    <w:rsid w:val="00055258"/>
    <w:rsid w:val="00065A56"/>
    <w:rsid w:val="00096AB0"/>
    <w:rsid w:val="000A1E5F"/>
    <w:rsid w:val="000A37B4"/>
    <w:rsid w:val="000C52BD"/>
    <w:rsid w:val="000C767D"/>
    <w:rsid w:val="000D3ED2"/>
    <w:rsid w:val="000D44A4"/>
    <w:rsid w:val="000F6BD2"/>
    <w:rsid w:val="001047F2"/>
    <w:rsid w:val="00113B9C"/>
    <w:rsid w:val="00150767"/>
    <w:rsid w:val="001626FF"/>
    <w:rsid w:val="00165AA3"/>
    <w:rsid w:val="00196973"/>
    <w:rsid w:val="001B203D"/>
    <w:rsid w:val="001B5CDA"/>
    <w:rsid w:val="001C0662"/>
    <w:rsid w:val="001F408D"/>
    <w:rsid w:val="00206D74"/>
    <w:rsid w:val="00214FCE"/>
    <w:rsid w:val="00220BC3"/>
    <w:rsid w:val="00224690"/>
    <w:rsid w:val="00230C0D"/>
    <w:rsid w:val="00231C2A"/>
    <w:rsid w:val="00231E24"/>
    <w:rsid w:val="00233AA8"/>
    <w:rsid w:val="002473B6"/>
    <w:rsid w:val="002551E9"/>
    <w:rsid w:val="00256B3F"/>
    <w:rsid w:val="00256B59"/>
    <w:rsid w:val="002728A9"/>
    <w:rsid w:val="002A09D2"/>
    <w:rsid w:val="002A7DA3"/>
    <w:rsid w:val="002C62C8"/>
    <w:rsid w:val="002D285F"/>
    <w:rsid w:val="002D2CFE"/>
    <w:rsid w:val="002F60C0"/>
    <w:rsid w:val="003022B0"/>
    <w:rsid w:val="00304031"/>
    <w:rsid w:val="003205F9"/>
    <w:rsid w:val="00342EAA"/>
    <w:rsid w:val="00370B5D"/>
    <w:rsid w:val="00374C08"/>
    <w:rsid w:val="003754D4"/>
    <w:rsid w:val="00382716"/>
    <w:rsid w:val="00385F53"/>
    <w:rsid w:val="003B724D"/>
    <w:rsid w:val="003D3BF5"/>
    <w:rsid w:val="003E2D66"/>
    <w:rsid w:val="003F439B"/>
    <w:rsid w:val="003F6B1B"/>
    <w:rsid w:val="003F744B"/>
    <w:rsid w:val="004058FA"/>
    <w:rsid w:val="00414C1C"/>
    <w:rsid w:val="00424F47"/>
    <w:rsid w:val="0044534D"/>
    <w:rsid w:val="00460E86"/>
    <w:rsid w:val="00475736"/>
    <w:rsid w:val="00477292"/>
    <w:rsid w:val="00497E9C"/>
    <w:rsid w:val="004B0491"/>
    <w:rsid w:val="004B19A7"/>
    <w:rsid w:val="004B1D93"/>
    <w:rsid w:val="004C77C7"/>
    <w:rsid w:val="004C7EED"/>
    <w:rsid w:val="004D5E9A"/>
    <w:rsid w:val="004D68E9"/>
    <w:rsid w:val="004D6DEC"/>
    <w:rsid w:val="004F7099"/>
    <w:rsid w:val="005016AC"/>
    <w:rsid w:val="00515E80"/>
    <w:rsid w:val="00532281"/>
    <w:rsid w:val="00553B2E"/>
    <w:rsid w:val="0057347C"/>
    <w:rsid w:val="00584D47"/>
    <w:rsid w:val="00586DD0"/>
    <w:rsid w:val="005A0E27"/>
    <w:rsid w:val="005A4BB1"/>
    <w:rsid w:val="005A4FC4"/>
    <w:rsid w:val="005A6FD0"/>
    <w:rsid w:val="005D0821"/>
    <w:rsid w:val="005F0E73"/>
    <w:rsid w:val="00614298"/>
    <w:rsid w:val="00642C6B"/>
    <w:rsid w:val="00650DF6"/>
    <w:rsid w:val="006541E3"/>
    <w:rsid w:val="006827BC"/>
    <w:rsid w:val="006C2F1A"/>
    <w:rsid w:val="0070490E"/>
    <w:rsid w:val="00715C10"/>
    <w:rsid w:val="00732B1C"/>
    <w:rsid w:val="007412F6"/>
    <w:rsid w:val="00745448"/>
    <w:rsid w:val="00746E39"/>
    <w:rsid w:val="00747EA9"/>
    <w:rsid w:val="007718F6"/>
    <w:rsid w:val="00784563"/>
    <w:rsid w:val="007A4700"/>
    <w:rsid w:val="007B057B"/>
    <w:rsid w:val="007B37DA"/>
    <w:rsid w:val="007C2497"/>
    <w:rsid w:val="007C56B8"/>
    <w:rsid w:val="00803785"/>
    <w:rsid w:val="008157E9"/>
    <w:rsid w:val="00847762"/>
    <w:rsid w:val="008763E7"/>
    <w:rsid w:val="00876870"/>
    <w:rsid w:val="008844E5"/>
    <w:rsid w:val="008C2916"/>
    <w:rsid w:val="008C5405"/>
    <w:rsid w:val="008D6330"/>
    <w:rsid w:val="008D65EB"/>
    <w:rsid w:val="008E1C81"/>
    <w:rsid w:val="008E6F1E"/>
    <w:rsid w:val="009513EA"/>
    <w:rsid w:val="00964DBB"/>
    <w:rsid w:val="00973AAD"/>
    <w:rsid w:val="00995B7C"/>
    <w:rsid w:val="009A52F7"/>
    <w:rsid w:val="009B0898"/>
    <w:rsid w:val="009B3494"/>
    <w:rsid w:val="009B710D"/>
    <w:rsid w:val="009E4D6F"/>
    <w:rsid w:val="00A02B89"/>
    <w:rsid w:val="00A038A1"/>
    <w:rsid w:val="00A12042"/>
    <w:rsid w:val="00A435AE"/>
    <w:rsid w:val="00A630E7"/>
    <w:rsid w:val="00A75F4B"/>
    <w:rsid w:val="00A838FB"/>
    <w:rsid w:val="00A84E34"/>
    <w:rsid w:val="00A9049C"/>
    <w:rsid w:val="00AA57ED"/>
    <w:rsid w:val="00AC3387"/>
    <w:rsid w:val="00AE2111"/>
    <w:rsid w:val="00B0714A"/>
    <w:rsid w:val="00B07CD9"/>
    <w:rsid w:val="00B130D3"/>
    <w:rsid w:val="00B177CD"/>
    <w:rsid w:val="00B23B25"/>
    <w:rsid w:val="00B40A49"/>
    <w:rsid w:val="00B51B13"/>
    <w:rsid w:val="00B5771A"/>
    <w:rsid w:val="00B74499"/>
    <w:rsid w:val="00BE0506"/>
    <w:rsid w:val="00C10917"/>
    <w:rsid w:val="00C3183C"/>
    <w:rsid w:val="00C33BB4"/>
    <w:rsid w:val="00C42056"/>
    <w:rsid w:val="00C42256"/>
    <w:rsid w:val="00C44A99"/>
    <w:rsid w:val="00C451F8"/>
    <w:rsid w:val="00C75AFF"/>
    <w:rsid w:val="00C92834"/>
    <w:rsid w:val="00CB6191"/>
    <w:rsid w:val="00CD51D5"/>
    <w:rsid w:val="00D00FCA"/>
    <w:rsid w:val="00D0138A"/>
    <w:rsid w:val="00D250F3"/>
    <w:rsid w:val="00D31B71"/>
    <w:rsid w:val="00D41EFF"/>
    <w:rsid w:val="00D47124"/>
    <w:rsid w:val="00D658B3"/>
    <w:rsid w:val="00D80521"/>
    <w:rsid w:val="00D846B5"/>
    <w:rsid w:val="00D869A9"/>
    <w:rsid w:val="00DA5C9D"/>
    <w:rsid w:val="00DA73CA"/>
    <w:rsid w:val="00DD2179"/>
    <w:rsid w:val="00DD3D98"/>
    <w:rsid w:val="00DE04FC"/>
    <w:rsid w:val="00E00F03"/>
    <w:rsid w:val="00E317FF"/>
    <w:rsid w:val="00E3261D"/>
    <w:rsid w:val="00E76A9B"/>
    <w:rsid w:val="00E944FA"/>
    <w:rsid w:val="00E95D3C"/>
    <w:rsid w:val="00EC2F45"/>
    <w:rsid w:val="00ED4DCD"/>
    <w:rsid w:val="00F11B9D"/>
    <w:rsid w:val="00F125B9"/>
    <w:rsid w:val="00F2105B"/>
    <w:rsid w:val="00F245D3"/>
    <w:rsid w:val="00F25DEA"/>
    <w:rsid w:val="00F36EA3"/>
    <w:rsid w:val="00F62F2B"/>
    <w:rsid w:val="00F77758"/>
    <w:rsid w:val="00F84447"/>
    <w:rsid w:val="00F969F5"/>
    <w:rsid w:val="00F97175"/>
    <w:rsid w:val="00FA2247"/>
    <w:rsid w:val="00FC4C52"/>
    <w:rsid w:val="00FD2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9AC2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5405"/>
    <w:rPr>
      <w:rFonts w:ascii="Times New Roman" w:hAnsi="Times New Roman" w:cs="Times New Roman"/>
    </w:rPr>
  </w:style>
  <w:style w:type="paragraph" w:styleId="Heading1">
    <w:name w:val="heading 1"/>
    <w:basedOn w:val="Normal"/>
    <w:link w:val="Heading1Char"/>
    <w:uiPriority w:val="9"/>
    <w:qFormat/>
    <w:rsid w:val="00AC3387"/>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
    <w:semiHidden/>
    <w:unhideWhenUsed/>
    <w:qFormat/>
    <w:rsid w:val="00E326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F8444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20BC3"/>
    <w:rPr>
      <w:color w:val="0000FF"/>
      <w:u w:val="single"/>
    </w:rPr>
  </w:style>
  <w:style w:type="paragraph" w:styleId="Footer">
    <w:name w:val="footer"/>
    <w:basedOn w:val="Normal"/>
    <w:link w:val="FooterChar"/>
    <w:rsid w:val="00220BC3"/>
    <w:pPr>
      <w:tabs>
        <w:tab w:val="center" w:pos="4320"/>
        <w:tab w:val="right" w:pos="8640"/>
      </w:tabs>
    </w:pPr>
    <w:rPr>
      <w:rFonts w:eastAsia="Times New Roman"/>
    </w:rPr>
  </w:style>
  <w:style w:type="character" w:customStyle="1" w:styleId="FooterChar">
    <w:name w:val="Footer Char"/>
    <w:basedOn w:val="DefaultParagraphFont"/>
    <w:link w:val="Footer"/>
    <w:rsid w:val="00220BC3"/>
    <w:rPr>
      <w:rFonts w:ascii="Times New Roman" w:eastAsia="Times New Roman" w:hAnsi="Times New Roman" w:cs="Times New Roman"/>
    </w:rPr>
  </w:style>
  <w:style w:type="character" w:styleId="PageNumber">
    <w:name w:val="page number"/>
    <w:rsid w:val="00220BC3"/>
  </w:style>
  <w:style w:type="paragraph" w:styleId="ListParagraph">
    <w:name w:val="List Paragraph"/>
    <w:basedOn w:val="Normal"/>
    <w:uiPriority w:val="34"/>
    <w:qFormat/>
    <w:rsid w:val="00220BC3"/>
    <w:pPr>
      <w:ind w:left="720"/>
      <w:contextualSpacing/>
    </w:pPr>
    <w:rPr>
      <w:rFonts w:ascii="Cambria" w:eastAsia="MS Mincho" w:hAnsi="Cambria"/>
    </w:rPr>
  </w:style>
  <w:style w:type="character" w:styleId="FollowedHyperlink">
    <w:name w:val="FollowedHyperlink"/>
    <w:basedOn w:val="DefaultParagraphFont"/>
    <w:uiPriority w:val="99"/>
    <w:semiHidden/>
    <w:unhideWhenUsed/>
    <w:rsid w:val="00475736"/>
    <w:rPr>
      <w:color w:val="954F72" w:themeColor="followedHyperlink"/>
      <w:u w:val="single"/>
    </w:rPr>
  </w:style>
  <w:style w:type="character" w:customStyle="1" w:styleId="Heading1Char">
    <w:name w:val="Heading 1 Char"/>
    <w:basedOn w:val="DefaultParagraphFont"/>
    <w:link w:val="Heading1"/>
    <w:uiPriority w:val="9"/>
    <w:rsid w:val="00AC3387"/>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AC3387"/>
    <w:pPr>
      <w:spacing w:before="100" w:beforeAutospacing="1" w:after="100" w:afterAutospacing="1"/>
    </w:pPr>
    <w:rPr>
      <w:rFonts w:eastAsia="Times New Roman"/>
    </w:rPr>
  </w:style>
  <w:style w:type="paragraph" w:customStyle="1" w:styleId="boxed">
    <w:name w:val="boxed"/>
    <w:basedOn w:val="Normal"/>
    <w:rsid w:val="00AC3387"/>
    <w:pPr>
      <w:spacing w:before="100" w:beforeAutospacing="1" w:after="100" w:afterAutospacing="1"/>
    </w:pPr>
    <w:rPr>
      <w:rFonts w:eastAsia="Times New Roman"/>
    </w:rPr>
  </w:style>
  <w:style w:type="character" w:customStyle="1" w:styleId="UnresolvedMention1">
    <w:name w:val="Unresolved Mention1"/>
    <w:basedOn w:val="DefaultParagraphFont"/>
    <w:uiPriority w:val="99"/>
    <w:rsid w:val="00AC3387"/>
    <w:rPr>
      <w:color w:val="605E5C"/>
      <w:shd w:val="clear" w:color="auto" w:fill="E1DFDD"/>
    </w:rPr>
  </w:style>
  <w:style w:type="character" w:customStyle="1" w:styleId="Heading4Char">
    <w:name w:val="Heading 4 Char"/>
    <w:basedOn w:val="DefaultParagraphFont"/>
    <w:link w:val="Heading4"/>
    <w:uiPriority w:val="9"/>
    <w:semiHidden/>
    <w:rsid w:val="00F84447"/>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unhideWhenUsed/>
    <w:rsid w:val="009E4D6F"/>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9E4D6F"/>
    <w:rPr>
      <w:rFonts w:eastAsiaTheme="minorEastAsia"/>
    </w:rPr>
  </w:style>
  <w:style w:type="character" w:styleId="FootnoteReference">
    <w:name w:val="footnote reference"/>
    <w:basedOn w:val="DefaultParagraphFont"/>
    <w:uiPriority w:val="99"/>
    <w:unhideWhenUsed/>
    <w:rsid w:val="009E4D6F"/>
    <w:rPr>
      <w:vertAlign w:val="superscript"/>
    </w:rPr>
  </w:style>
  <w:style w:type="character" w:styleId="UnresolvedMention">
    <w:name w:val="Unresolved Mention"/>
    <w:basedOn w:val="DefaultParagraphFont"/>
    <w:uiPriority w:val="99"/>
    <w:rsid w:val="003E2D66"/>
    <w:rPr>
      <w:color w:val="605E5C"/>
      <w:shd w:val="clear" w:color="auto" w:fill="E1DFDD"/>
    </w:rPr>
  </w:style>
  <w:style w:type="paragraph" w:styleId="BodyText">
    <w:name w:val="Body Text"/>
    <w:basedOn w:val="Normal"/>
    <w:link w:val="BodyTextChar"/>
    <w:uiPriority w:val="1"/>
    <w:qFormat/>
    <w:rsid w:val="004B19A7"/>
    <w:pPr>
      <w:widowControl w:val="0"/>
      <w:autoSpaceDE w:val="0"/>
      <w:autoSpaceDN w:val="0"/>
    </w:pPr>
    <w:rPr>
      <w:rFonts w:eastAsia="Times New Roman"/>
    </w:rPr>
  </w:style>
  <w:style w:type="character" w:customStyle="1" w:styleId="BodyTextChar">
    <w:name w:val="Body Text Char"/>
    <w:basedOn w:val="DefaultParagraphFont"/>
    <w:link w:val="BodyText"/>
    <w:uiPriority w:val="1"/>
    <w:rsid w:val="004B19A7"/>
    <w:rPr>
      <w:rFonts w:ascii="Times New Roman" w:eastAsia="Times New Roman" w:hAnsi="Times New Roman" w:cs="Times New Roman"/>
    </w:rPr>
  </w:style>
  <w:style w:type="paragraph" w:customStyle="1" w:styleId="TableParagraph">
    <w:name w:val="Table Paragraph"/>
    <w:basedOn w:val="Normal"/>
    <w:uiPriority w:val="1"/>
    <w:qFormat/>
    <w:rsid w:val="004B19A7"/>
    <w:pPr>
      <w:widowControl w:val="0"/>
      <w:autoSpaceDE w:val="0"/>
      <w:autoSpaceDN w:val="0"/>
    </w:pPr>
    <w:rPr>
      <w:rFonts w:eastAsia="Times New Roman"/>
      <w:sz w:val="22"/>
      <w:szCs w:val="22"/>
    </w:rPr>
  </w:style>
  <w:style w:type="character" w:customStyle="1" w:styleId="Heading2Char">
    <w:name w:val="Heading 2 Char"/>
    <w:basedOn w:val="DefaultParagraphFont"/>
    <w:link w:val="Heading2"/>
    <w:uiPriority w:val="9"/>
    <w:semiHidden/>
    <w:rsid w:val="00E3261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98562">
      <w:bodyDiv w:val="1"/>
      <w:marLeft w:val="0"/>
      <w:marRight w:val="0"/>
      <w:marTop w:val="0"/>
      <w:marBottom w:val="0"/>
      <w:divBdr>
        <w:top w:val="none" w:sz="0" w:space="0" w:color="auto"/>
        <w:left w:val="none" w:sz="0" w:space="0" w:color="auto"/>
        <w:bottom w:val="none" w:sz="0" w:space="0" w:color="auto"/>
        <w:right w:val="none" w:sz="0" w:space="0" w:color="auto"/>
      </w:divBdr>
    </w:div>
    <w:div w:id="90980322">
      <w:bodyDiv w:val="1"/>
      <w:marLeft w:val="0"/>
      <w:marRight w:val="0"/>
      <w:marTop w:val="0"/>
      <w:marBottom w:val="0"/>
      <w:divBdr>
        <w:top w:val="none" w:sz="0" w:space="0" w:color="auto"/>
        <w:left w:val="none" w:sz="0" w:space="0" w:color="auto"/>
        <w:bottom w:val="none" w:sz="0" w:space="0" w:color="auto"/>
        <w:right w:val="none" w:sz="0" w:space="0" w:color="auto"/>
      </w:divBdr>
    </w:div>
    <w:div w:id="103577936">
      <w:bodyDiv w:val="1"/>
      <w:marLeft w:val="0"/>
      <w:marRight w:val="0"/>
      <w:marTop w:val="0"/>
      <w:marBottom w:val="0"/>
      <w:divBdr>
        <w:top w:val="none" w:sz="0" w:space="0" w:color="auto"/>
        <w:left w:val="none" w:sz="0" w:space="0" w:color="auto"/>
        <w:bottom w:val="none" w:sz="0" w:space="0" w:color="auto"/>
        <w:right w:val="none" w:sz="0" w:space="0" w:color="auto"/>
      </w:divBdr>
    </w:div>
    <w:div w:id="160584844">
      <w:bodyDiv w:val="1"/>
      <w:marLeft w:val="0"/>
      <w:marRight w:val="0"/>
      <w:marTop w:val="0"/>
      <w:marBottom w:val="0"/>
      <w:divBdr>
        <w:top w:val="none" w:sz="0" w:space="0" w:color="auto"/>
        <w:left w:val="none" w:sz="0" w:space="0" w:color="auto"/>
        <w:bottom w:val="none" w:sz="0" w:space="0" w:color="auto"/>
        <w:right w:val="none" w:sz="0" w:space="0" w:color="auto"/>
      </w:divBdr>
    </w:div>
    <w:div w:id="249118240">
      <w:bodyDiv w:val="1"/>
      <w:marLeft w:val="0"/>
      <w:marRight w:val="0"/>
      <w:marTop w:val="0"/>
      <w:marBottom w:val="0"/>
      <w:divBdr>
        <w:top w:val="none" w:sz="0" w:space="0" w:color="auto"/>
        <w:left w:val="none" w:sz="0" w:space="0" w:color="auto"/>
        <w:bottom w:val="none" w:sz="0" w:space="0" w:color="auto"/>
        <w:right w:val="none" w:sz="0" w:space="0" w:color="auto"/>
      </w:divBdr>
      <w:divsChild>
        <w:div w:id="1441994027">
          <w:marLeft w:val="180"/>
          <w:marRight w:val="0"/>
          <w:marTop w:val="0"/>
          <w:marBottom w:val="0"/>
          <w:divBdr>
            <w:top w:val="none" w:sz="0" w:space="0" w:color="auto"/>
            <w:left w:val="none" w:sz="0" w:space="0" w:color="auto"/>
            <w:bottom w:val="none" w:sz="0" w:space="0" w:color="auto"/>
            <w:right w:val="none" w:sz="0" w:space="0" w:color="auto"/>
          </w:divBdr>
          <w:divsChild>
            <w:div w:id="1310936682">
              <w:marLeft w:val="0"/>
              <w:marRight w:val="0"/>
              <w:marTop w:val="840"/>
              <w:marBottom w:val="840"/>
              <w:divBdr>
                <w:top w:val="none" w:sz="0" w:space="0" w:color="auto"/>
                <w:left w:val="none" w:sz="0" w:space="0" w:color="auto"/>
                <w:bottom w:val="none" w:sz="0" w:space="0" w:color="auto"/>
                <w:right w:val="none" w:sz="0" w:space="0" w:color="auto"/>
              </w:divBdr>
              <w:divsChild>
                <w:div w:id="308051444">
                  <w:marLeft w:val="0"/>
                  <w:marRight w:val="0"/>
                  <w:marTop w:val="0"/>
                  <w:marBottom w:val="0"/>
                  <w:divBdr>
                    <w:top w:val="none" w:sz="0" w:space="0" w:color="auto"/>
                    <w:left w:val="none" w:sz="0" w:space="0" w:color="auto"/>
                    <w:bottom w:val="none" w:sz="0" w:space="0" w:color="auto"/>
                    <w:right w:val="none" w:sz="0" w:space="0" w:color="auto"/>
                  </w:divBdr>
                  <w:divsChild>
                    <w:div w:id="369107697">
                      <w:marLeft w:val="0"/>
                      <w:marRight w:val="0"/>
                      <w:marTop w:val="0"/>
                      <w:marBottom w:val="0"/>
                      <w:divBdr>
                        <w:top w:val="none" w:sz="0" w:space="0" w:color="auto"/>
                        <w:left w:val="none" w:sz="0" w:space="0" w:color="auto"/>
                        <w:bottom w:val="none" w:sz="0" w:space="0" w:color="auto"/>
                        <w:right w:val="none" w:sz="0" w:space="0" w:color="auto"/>
                      </w:divBdr>
                    </w:div>
                  </w:divsChild>
                </w:div>
                <w:div w:id="1206336052">
                  <w:marLeft w:val="0"/>
                  <w:marRight w:val="0"/>
                  <w:marTop w:val="240"/>
                  <w:marBottom w:val="0"/>
                  <w:divBdr>
                    <w:top w:val="none" w:sz="0" w:space="0" w:color="auto"/>
                    <w:left w:val="none" w:sz="0" w:space="0" w:color="auto"/>
                    <w:bottom w:val="none" w:sz="0" w:space="0" w:color="auto"/>
                    <w:right w:val="none" w:sz="0" w:space="0" w:color="auto"/>
                  </w:divBdr>
                  <w:divsChild>
                    <w:div w:id="703025002">
                      <w:marLeft w:val="0"/>
                      <w:marRight w:val="0"/>
                      <w:marTop w:val="0"/>
                      <w:marBottom w:val="0"/>
                      <w:divBdr>
                        <w:top w:val="none" w:sz="0" w:space="0" w:color="auto"/>
                        <w:left w:val="none" w:sz="0" w:space="0" w:color="auto"/>
                        <w:bottom w:val="none" w:sz="0" w:space="0" w:color="auto"/>
                        <w:right w:val="none" w:sz="0" w:space="0" w:color="auto"/>
                      </w:divBdr>
                    </w:div>
                  </w:divsChild>
                </w:div>
                <w:div w:id="631717144">
                  <w:marLeft w:val="0"/>
                  <w:marRight w:val="0"/>
                  <w:marTop w:val="240"/>
                  <w:marBottom w:val="0"/>
                  <w:divBdr>
                    <w:top w:val="none" w:sz="0" w:space="0" w:color="auto"/>
                    <w:left w:val="none" w:sz="0" w:space="0" w:color="auto"/>
                    <w:bottom w:val="none" w:sz="0" w:space="0" w:color="auto"/>
                    <w:right w:val="none" w:sz="0" w:space="0" w:color="auto"/>
                  </w:divBdr>
                  <w:divsChild>
                    <w:div w:id="185121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48495">
      <w:bodyDiv w:val="1"/>
      <w:marLeft w:val="0"/>
      <w:marRight w:val="0"/>
      <w:marTop w:val="0"/>
      <w:marBottom w:val="0"/>
      <w:divBdr>
        <w:top w:val="none" w:sz="0" w:space="0" w:color="auto"/>
        <w:left w:val="none" w:sz="0" w:space="0" w:color="auto"/>
        <w:bottom w:val="none" w:sz="0" w:space="0" w:color="auto"/>
        <w:right w:val="none" w:sz="0" w:space="0" w:color="auto"/>
      </w:divBdr>
    </w:div>
    <w:div w:id="304939378">
      <w:bodyDiv w:val="1"/>
      <w:marLeft w:val="0"/>
      <w:marRight w:val="0"/>
      <w:marTop w:val="0"/>
      <w:marBottom w:val="0"/>
      <w:divBdr>
        <w:top w:val="none" w:sz="0" w:space="0" w:color="auto"/>
        <w:left w:val="none" w:sz="0" w:space="0" w:color="auto"/>
        <w:bottom w:val="none" w:sz="0" w:space="0" w:color="auto"/>
        <w:right w:val="none" w:sz="0" w:space="0" w:color="auto"/>
      </w:divBdr>
    </w:div>
    <w:div w:id="364797320">
      <w:bodyDiv w:val="1"/>
      <w:marLeft w:val="0"/>
      <w:marRight w:val="0"/>
      <w:marTop w:val="0"/>
      <w:marBottom w:val="0"/>
      <w:divBdr>
        <w:top w:val="none" w:sz="0" w:space="0" w:color="auto"/>
        <w:left w:val="none" w:sz="0" w:space="0" w:color="auto"/>
        <w:bottom w:val="none" w:sz="0" w:space="0" w:color="auto"/>
        <w:right w:val="none" w:sz="0" w:space="0" w:color="auto"/>
      </w:divBdr>
    </w:div>
    <w:div w:id="377897656">
      <w:bodyDiv w:val="1"/>
      <w:marLeft w:val="0"/>
      <w:marRight w:val="0"/>
      <w:marTop w:val="0"/>
      <w:marBottom w:val="0"/>
      <w:divBdr>
        <w:top w:val="none" w:sz="0" w:space="0" w:color="auto"/>
        <w:left w:val="none" w:sz="0" w:space="0" w:color="auto"/>
        <w:bottom w:val="none" w:sz="0" w:space="0" w:color="auto"/>
        <w:right w:val="none" w:sz="0" w:space="0" w:color="auto"/>
      </w:divBdr>
    </w:div>
    <w:div w:id="404301780">
      <w:bodyDiv w:val="1"/>
      <w:marLeft w:val="0"/>
      <w:marRight w:val="0"/>
      <w:marTop w:val="0"/>
      <w:marBottom w:val="0"/>
      <w:divBdr>
        <w:top w:val="none" w:sz="0" w:space="0" w:color="auto"/>
        <w:left w:val="none" w:sz="0" w:space="0" w:color="auto"/>
        <w:bottom w:val="none" w:sz="0" w:space="0" w:color="auto"/>
        <w:right w:val="none" w:sz="0" w:space="0" w:color="auto"/>
      </w:divBdr>
    </w:div>
    <w:div w:id="422798198">
      <w:bodyDiv w:val="1"/>
      <w:marLeft w:val="0"/>
      <w:marRight w:val="0"/>
      <w:marTop w:val="0"/>
      <w:marBottom w:val="0"/>
      <w:divBdr>
        <w:top w:val="none" w:sz="0" w:space="0" w:color="auto"/>
        <w:left w:val="none" w:sz="0" w:space="0" w:color="auto"/>
        <w:bottom w:val="none" w:sz="0" w:space="0" w:color="auto"/>
        <w:right w:val="none" w:sz="0" w:space="0" w:color="auto"/>
      </w:divBdr>
    </w:div>
    <w:div w:id="443496686">
      <w:bodyDiv w:val="1"/>
      <w:marLeft w:val="0"/>
      <w:marRight w:val="0"/>
      <w:marTop w:val="0"/>
      <w:marBottom w:val="0"/>
      <w:divBdr>
        <w:top w:val="none" w:sz="0" w:space="0" w:color="auto"/>
        <w:left w:val="none" w:sz="0" w:space="0" w:color="auto"/>
        <w:bottom w:val="none" w:sz="0" w:space="0" w:color="auto"/>
        <w:right w:val="none" w:sz="0" w:space="0" w:color="auto"/>
      </w:divBdr>
    </w:div>
    <w:div w:id="449278886">
      <w:bodyDiv w:val="1"/>
      <w:marLeft w:val="0"/>
      <w:marRight w:val="0"/>
      <w:marTop w:val="0"/>
      <w:marBottom w:val="0"/>
      <w:divBdr>
        <w:top w:val="none" w:sz="0" w:space="0" w:color="auto"/>
        <w:left w:val="none" w:sz="0" w:space="0" w:color="auto"/>
        <w:bottom w:val="none" w:sz="0" w:space="0" w:color="auto"/>
        <w:right w:val="none" w:sz="0" w:space="0" w:color="auto"/>
      </w:divBdr>
      <w:divsChild>
        <w:div w:id="304892196">
          <w:marLeft w:val="0"/>
          <w:marRight w:val="0"/>
          <w:marTop w:val="0"/>
          <w:marBottom w:val="315"/>
          <w:divBdr>
            <w:top w:val="none" w:sz="0" w:space="0" w:color="auto"/>
            <w:left w:val="none" w:sz="0" w:space="0" w:color="auto"/>
            <w:bottom w:val="none" w:sz="0" w:space="0" w:color="auto"/>
            <w:right w:val="none" w:sz="0" w:space="0" w:color="auto"/>
          </w:divBdr>
          <w:divsChild>
            <w:div w:id="11498264">
              <w:marLeft w:val="0"/>
              <w:marRight w:val="0"/>
              <w:marTop w:val="0"/>
              <w:marBottom w:val="0"/>
              <w:divBdr>
                <w:top w:val="none" w:sz="0" w:space="0" w:color="auto"/>
                <w:left w:val="none" w:sz="0" w:space="0" w:color="auto"/>
                <w:bottom w:val="none" w:sz="0" w:space="0" w:color="auto"/>
                <w:right w:val="none" w:sz="0" w:space="0" w:color="auto"/>
              </w:divBdr>
            </w:div>
            <w:div w:id="65249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43114">
      <w:bodyDiv w:val="1"/>
      <w:marLeft w:val="0"/>
      <w:marRight w:val="0"/>
      <w:marTop w:val="0"/>
      <w:marBottom w:val="0"/>
      <w:divBdr>
        <w:top w:val="none" w:sz="0" w:space="0" w:color="auto"/>
        <w:left w:val="none" w:sz="0" w:space="0" w:color="auto"/>
        <w:bottom w:val="none" w:sz="0" w:space="0" w:color="auto"/>
        <w:right w:val="none" w:sz="0" w:space="0" w:color="auto"/>
      </w:divBdr>
    </w:div>
    <w:div w:id="480855664">
      <w:bodyDiv w:val="1"/>
      <w:marLeft w:val="0"/>
      <w:marRight w:val="0"/>
      <w:marTop w:val="0"/>
      <w:marBottom w:val="0"/>
      <w:divBdr>
        <w:top w:val="none" w:sz="0" w:space="0" w:color="auto"/>
        <w:left w:val="none" w:sz="0" w:space="0" w:color="auto"/>
        <w:bottom w:val="none" w:sz="0" w:space="0" w:color="auto"/>
        <w:right w:val="none" w:sz="0" w:space="0" w:color="auto"/>
      </w:divBdr>
    </w:div>
    <w:div w:id="487138439">
      <w:bodyDiv w:val="1"/>
      <w:marLeft w:val="0"/>
      <w:marRight w:val="0"/>
      <w:marTop w:val="0"/>
      <w:marBottom w:val="0"/>
      <w:divBdr>
        <w:top w:val="none" w:sz="0" w:space="0" w:color="auto"/>
        <w:left w:val="none" w:sz="0" w:space="0" w:color="auto"/>
        <w:bottom w:val="none" w:sz="0" w:space="0" w:color="auto"/>
        <w:right w:val="none" w:sz="0" w:space="0" w:color="auto"/>
      </w:divBdr>
    </w:div>
    <w:div w:id="547954655">
      <w:bodyDiv w:val="1"/>
      <w:marLeft w:val="0"/>
      <w:marRight w:val="0"/>
      <w:marTop w:val="0"/>
      <w:marBottom w:val="0"/>
      <w:divBdr>
        <w:top w:val="none" w:sz="0" w:space="0" w:color="auto"/>
        <w:left w:val="none" w:sz="0" w:space="0" w:color="auto"/>
        <w:bottom w:val="none" w:sz="0" w:space="0" w:color="auto"/>
        <w:right w:val="none" w:sz="0" w:space="0" w:color="auto"/>
      </w:divBdr>
    </w:div>
    <w:div w:id="554783808">
      <w:bodyDiv w:val="1"/>
      <w:marLeft w:val="0"/>
      <w:marRight w:val="0"/>
      <w:marTop w:val="0"/>
      <w:marBottom w:val="0"/>
      <w:divBdr>
        <w:top w:val="none" w:sz="0" w:space="0" w:color="auto"/>
        <w:left w:val="none" w:sz="0" w:space="0" w:color="auto"/>
        <w:bottom w:val="none" w:sz="0" w:space="0" w:color="auto"/>
        <w:right w:val="none" w:sz="0" w:space="0" w:color="auto"/>
      </w:divBdr>
    </w:div>
    <w:div w:id="744108807">
      <w:bodyDiv w:val="1"/>
      <w:marLeft w:val="0"/>
      <w:marRight w:val="0"/>
      <w:marTop w:val="0"/>
      <w:marBottom w:val="0"/>
      <w:divBdr>
        <w:top w:val="none" w:sz="0" w:space="0" w:color="auto"/>
        <w:left w:val="none" w:sz="0" w:space="0" w:color="auto"/>
        <w:bottom w:val="none" w:sz="0" w:space="0" w:color="auto"/>
        <w:right w:val="none" w:sz="0" w:space="0" w:color="auto"/>
      </w:divBdr>
    </w:div>
    <w:div w:id="867304037">
      <w:bodyDiv w:val="1"/>
      <w:marLeft w:val="0"/>
      <w:marRight w:val="0"/>
      <w:marTop w:val="0"/>
      <w:marBottom w:val="0"/>
      <w:divBdr>
        <w:top w:val="none" w:sz="0" w:space="0" w:color="auto"/>
        <w:left w:val="none" w:sz="0" w:space="0" w:color="auto"/>
        <w:bottom w:val="none" w:sz="0" w:space="0" w:color="auto"/>
        <w:right w:val="none" w:sz="0" w:space="0" w:color="auto"/>
      </w:divBdr>
      <w:divsChild>
        <w:div w:id="434447853">
          <w:blockQuote w:val="1"/>
          <w:marLeft w:val="600"/>
          <w:marRight w:val="0"/>
          <w:marTop w:val="0"/>
          <w:marBottom w:val="0"/>
          <w:divBdr>
            <w:top w:val="none" w:sz="0" w:space="0" w:color="auto"/>
            <w:left w:val="none" w:sz="0" w:space="0" w:color="auto"/>
            <w:bottom w:val="none" w:sz="0" w:space="0" w:color="auto"/>
            <w:right w:val="none" w:sz="0" w:space="0" w:color="auto"/>
          </w:divBdr>
          <w:divsChild>
            <w:div w:id="46102427">
              <w:marLeft w:val="0"/>
              <w:marRight w:val="0"/>
              <w:marTop w:val="0"/>
              <w:marBottom w:val="0"/>
              <w:divBdr>
                <w:top w:val="none" w:sz="0" w:space="0" w:color="auto"/>
                <w:left w:val="none" w:sz="0" w:space="0" w:color="auto"/>
                <w:bottom w:val="none" w:sz="0" w:space="0" w:color="auto"/>
                <w:right w:val="none" w:sz="0" w:space="0" w:color="auto"/>
              </w:divBdr>
              <w:divsChild>
                <w:div w:id="356977798">
                  <w:marLeft w:val="0"/>
                  <w:marRight w:val="0"/>
                  <w:marTop w:val="0"/>
                  <w:marBottom w:val="0"/>
                  <w:divBdr>
                    <w:top w:val="none" w:sz="0" w:space="0" w:color="auto"/>
                    <w:left w:val="none" w:sz="0" w:space="0" w:color="auto"/>
                    <w:bottom w:val="none" w:sz="0" w:space="0" w:color="auto"/>
                    <w:right w:val="none" w:sz="0" w:space="0" w:color="auto"/>
                  </w:divBdr>
                </w:div>
              </w:divsChild>
            </w:div>
            <w:div w:id="843668995">
              <w:marLeft w:val="0"/>
              <w:marRight w:val="0"/>
              <w:marTop w:val="0"/>
              <w:marBottom w:val="0"/>
              <w:divBdr>
                <w:top w:val="none" w:sz="0" w:space="0" w:color="auto"/>
                <w:left w:val="none" w:sz="0" w:space="0" w:color="auto"/>
                <w:bottom w:val="none" w:sz="0" w:space="0" w:color="auto"/>
                <w:right w:val="none" w:sz="0" w:space="0" w:color="auto"/>
              </w:divBdr>
            </w:div>
            <w:div w:id="867766539">
              <w:marLeft w:val="0"/>
              <w:marRight w:val="0"/>
              <w:marTop w:val="0"/>
              <w:marBottom w:val="0"/>
              <w:divBdr>
                <w:top w:val="none" w:sz="0" w:space="0" w:color="auto"/>
                <w:left w:val="none" w:sz="0" w:space="0" w:color="auto"/>
                <w:bottom w:val="none" w:sz="0" w:space="0" w:color="auto"/>
                <w:right w:val="none" w:sz="0" w:space="0" w:color="auto"/>
              </w:divBdr>
            </w:div>
            <w:div w:id="1524201505">
              <w:marLeft w:val="0"/>
              <w:marRight w:val="0"/>
              <w:marTop w:val="0"/>
              <w:marBottom w:val="0"/>
              <w:divBdr>
                <w:top w:val="none" w:sz="0" w:space="0" w:color="auto"/>
                <w:left w:val="none" w:sz="0" w:space="0" w:color="auto"/>
                <w:bottom w:val="none" w:sz="0" w:space="0" w:color="auto"/>
                <w:right w:val="none" w:sz="0" w:space="0" w:color="auto"/>
              </w:divBdr>
            </w:div>
            <w:div w:id="965085691">
              <w:marLeft w:val="0"/>
              <w:marRight w:val="0"/>
              <w:marTop w:val="0"/>
              <w:marBottom w:val="0"/>
              <w:divBdr>
                <w:top w:val="none" w:sz="0" w:space="0" w:color="auto"/>
                <w:left w:val="none" w:sz="0" w:space="0" w:color="auto"/>
                <w:bottom w:val="none" w:sz="0" w:space="0" w:color="auto"/>
                <w:right w:val="none" w:sz="0" w:space="0" w:color="auto"/>
              </w:divBdr>
            </w:div>
            <w:div w:id="2064405644">
              <w:marLeft w:val="0"/>
              <w:marRight w:val="0"/>
              <w:marTop w:val="0"/>
              <w:marBottom w:val="0"/>
              <w:divBdr>
                <w:top w:val="none" w:sz="0" w:space="0" w:color="auto"/>
                <w:left w:val="none" w:sz="0" w:space="0" w:color="auto"/>
                <w:bottom w:val="none" w:sz="0" w:space="0" w:color="auto"/>
                <w:right w:val="none" w:sz="0" w:space="0" w:color="auto"/>
              </w:divBdr>
            </w:div>
          </w:divsChild>
        </w:div>
        <w:div w:id="345864172">
          <w:marLeft w:val="0"/>
          <w:marRight w:val="0"/>
          <w:marTop w:val="0"/>
          <w:marBottom w:val="0"/>
          <w:divBdr>
            <w:top w:val="none" w:sz="0" w:space="0" w:color="auto"/>
            <w:left w:val="none" w:sz="0" w:space="0" w:color="auto"/>
            <w:bottom w:val="none" w:sz="0" w:space="0" w:color="auto"/>
            <w:right w:val="none" w:sz="0" w:space="0" w:color="auto"/>
          </w:divBdr>
        </w:div>
      </w:divsChild>
    </w:div>
    <w:div w:id="911737939">
      <w:bodyDiv w:val="1"/>
      <w:marLeft w:val="0"/>
      <w:marRight w:val="0"/>
      <w:marTop w:val="0"/>
      <w:marBottom w:val="0"/>
      <w:divBdr>
        <w:top w:val="none" w:sz="0" w:space="0" w:color="auto"/>
        <w:left w:val="none" w:sz="0" w:space="0" w:color="auto"/>
        <w:bottom w:val="none" w:sz="0" w:space="0" w:color="auto"/>
        <w:right w:val="none" w:sz="0" w:space="0" w:color="auto"/>
      </w:divBdr>
    </w:div>
    <w:div w:id="916789894">
      <w:bodyDiv w:val="1"/>
      <w:marLeft w:val="0"/>
      <w:marRight w:val="0"/>
      <w:marTop w:val="0"/>
      <w:marBottom w:val="0"/>
      <w:divBdr>
        <w:top w:val="none" w:sz="0" w:space="0" w:color="auto"/>
        <w:left w:val="none" w:sz="0" w:space="0" w:color="auto"/>
        <w:bottom w:val="none" w:sz="0" w:space="0" w:color="auto"/>
        <w:right w:val="none" w:sz="0" w:space="0" w:color="auto"/>
      </w:divBdr>
      <w:divsChild>
        <w:div w:id="945699438">
          <w:marLeft w:val="180"/>
          <w:marRight w:val="0"/>
          <w:marTop w:val="0"/>
          <w:marBottom w:val="0"/>
          <w:divBdr>
            <w:top w:val="none" w:sz="0" w:space="0" w:color="auto"/>
            <w:left w:val="none" w:sz="0" w:space="0" w:color="auto"/>
            <w:bottom w:val="none" w:sz="0" w:space="0" w:color="auto"/>
            <w:right w:val="none" w:sz="0" w:space="0" w:color="auto"/>
          </w:divBdr>
          <w:divsChild>
            <w:div w:id="1763721946">
              <w:marLeft w:val="0"/>
              <w:marRight w:val="0"/>
              <w:marTop w:val="840"/>
              <w:marBottom w:val="840"/>
              <w:divBdr>
                <w:top w:val="none" w:sz="0" w:space="0" w:color="auto"/>
                <w:left w:val="none" w:sz="0" w:space="0" w:color="auto"/>
                <w:bottom w:val="none" w:sz="0" w:space="0" w:color="auto"/>
                <w:right w:val="none" w:sz="0" w:space="0" w:color="auto"/>
              </w:divBdr>
              <w:divsChild>
                <w:div w:id="1221941558">
                  <w:marLeft w:val="0"/>
                  <w:marRight w:val="0"/>
                  <w:marTop w:val="0"/>
                  <w:marBottom w:val="0"/>
                  <w:divBdr>
                    <w:top w:val="none" w:sz="0" w:space="0" w:color="auto"/>
                    <w:left w:val="none" w:sz="0" w:space="0" w:color="auto"/>
                    <w:bottom w:val="none" w:sz="0" w:space="0" w:color="auto"/>
                    <w:right w:val="none" w:sz="0" w:space="0" w:color="auto"/>
                  </w:divBdr>
                  <w:divsChild>
                    <w:div w:id="1850753404">
                      <w:marLeft w:val="0"/>
                      <w:marRight w:val="0"/>
                      <w:marTop w:val="0"/>
                      <w:marBottom w:val="0"/>
                      <w:divBdr>
                        <w:top w:val="none" w:sz="0" w:space="0" w:color="auto"/>
                        <w:left w:val="none" w:sz="0" w:space="0" w:color="auto"/>
                        <w:bottom w:val="none" w:sz="0" w:space="0" w:color="auto"/>
                        <w:right w:val="none" w:sz="0" w:space="0" w:color="auto"/>
                      </w:divBdr>
                    </w:div>
                  </w:divsChild>
                </w:div>
                <w:div w:id="2130588560">
                  <w:marLeft w:val="0"/>
                  <w:marRight w:val="0"/>
                  <w:marTop w:val="240"/>
                  <w:marBottom w:val="0"/>
                  <w:divBdr>
                    <w:top w:val="none" w:sz="0" w:space="0" w:color="auto"/>
                    <w:left w:val="none" w:sz="0" w:space="0" w:color="auto"/>
                    <w:bottom w:val="none" w:sz="0" w:space="0" w:color="auto"/>
                    <w:right w:val="none" w:sz="0" w:space="0" w:color="auto"/>
                  </w:divBdr>
                  <w:divsChild>
                    <w:div w:id="434323634">
                      <w:marLeft w:val="0"/>
                      <w:marRight w:val="0"/>
                      <w:marTop w:val="0"/>
                      <w:marBottom w:val="0"/>
                      <w:divBdr>
                        <w:top w:val="none" w:sz="0" w:space="0" w:color="auto"/>
                        <w:left w:val="none" w:sz="0" w:space="0" w:color="auto"/>
                        <w:bottom w:val="none" w:sz="0" w:space="0" w:color="auto"/>
                        <w:right w:val="none" w:sz="0" w:space="0" w:color="auto"/>
                      </w:divBdr>
                    </w:div>
                  </w:divsChild>
                </w:div>
                <w:div w:id="115834828">
                  <w:marLeft w:val="0"/>
                  <w:marRight w:val="0"/>
                  <w:marTop w:val="240"/>
                  <w:marBottom w:val="0"/>
                  <w:divBdr>
                    <w:top w:val="none" w:sz="0" w:space="0" w:color="auto"/>
                    <w:left w:val="none" w:sz="0" w:space="0" w:color="auto"/>
                    <w:bottom w:val="none" w:sz="0" w:space="0" w:color="auto"/>
                    <w:right w:val="none" w:sz="0" w:space="0" w:color="auto"/>
                  </w:divBdr>
                  <w:divsChild>
                    <w:div w:id="10924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18109">
      <w:bodyDiv w:val="1"/>
      <w:marLeft w:val="0"/>
      <w:marRight w:val="0"/>
      <w:marTop w:val="0"/>
      <w:marBottom w:val="0"/>
      <w:divBdr>
        <w:top w:val="none" w:sz="0" w:space="0" w:color="auto"/>
        <w:left w:val="none" w:sz="0" w:space="0" w:color="auto"/>
        <w:bottom w:val="none" w:sz="0" w:space="0" w:color="auto"/>
        <w:right w:val="none" w:sz="0" w:space="0" w:color="auto"/>
      </w:divBdr>
    </w:div>
    <w:div w:id="1234505812">
      <w:bodyDiv w:val="1"/>
      <w:marLeft w:val="0"/>
      <w:marRight w:val="0"/>
      <w:marTop w:val="0"/>
      <w:marBottom w:val="0"/>
      <w:divBdr>
        <w:top w:val="none" w:sz="0" w:space="0" w:color="auto"/>
        <w:left w:val="none" w:sz="0" w:space="0" w:color="auto"/>
        <w:bottom w:val="none" w:sz="0" w:space="0" w:color="auto"/>
        <w:right w:val="none" w:sz="0" w:space="0" w:color="auto"/>
      </w:divBdr>
    </w:div>
    <w:div w:id="1320622701">
      <w:bodyDiv w:val="1"/>
      <w:marLeft w:val="0"/>
      <w:marRight w:val="0"/>
      <w:marTop w:val="0"/>
      <w:marBottom w:val="0"/>
      <w:divBdr>
        <w:top w:val="none" w:sz="0" w:space="0" w:color="auto"/>
        <w:left w:val="none" w:sz="0" w:space="0" w:color="auto"/>
        <w:bottom w:val="none" w:sz="0" w:space="0" w:color="auto"/>
        <w:right w:val="none" w:sz="0" w:space="0" w:color="auto"/>
      </w:divBdr>
    </w:div>
    <w:div w:id="1367217389">
      <w:bodyDiv w:val="1"/>
      <w:marLeft w:val="0"/>
      <w:marRight w:val="0"/>
      <w:marTop w:val="0"/>
      <w:marBottom w:val="0"/>
      <w:divBdr>
        <w:top w:val="none" w:sz="0" w:space="0" w:color="auto"/>
        <w:left w:val="none" w:sz="0" w:space="0" w:color="auto"/>
        <w:bottom w:val="none" w:sz="0" w:space="0" w:color="auto"/>
        <w:right w:val="none" w:sz="0" w:space="0" w:color="auto"/>
      </w:divBdr>
    </w:div>
    <w:div w:id="1482426823">
      <w:bodyDiv w:val="1"/>
      <w:marLeft w:val="0"/>
      <w:marRight w:val="0"/>
      <w:marTop w:val="0"/>
      <w:marBottom w:val="0"/>
      <w:divBdr>
        <w:top w:val="none" w:sz="0" w:space="0" w:color="auto"/>
        <w:left w:val="none" w:sz="0" w:space="0" w:color="auto"/>
        <w:bottom w:val="none" w:sz="0" w:space="0" w:color="auto"/>
        <w:right w:val="none" w:sz="0" w:space="0" w:color="auto"/>
      </w:divBdr>
    </w:div>
    <w:div w:id="1487478177">
      <w:bodyDiv w:val="1"/>
      <w:marLeft w:val="0"/>
      <w:marRight w:val="0"/>
      <w:marTop w:val="0"/>
      <w:marBottom w:val="0"/>
      <w:divBdr>
        <w:top w:val="none" w:sz="0" w:space="0" w:color="auto"/>
        <w:left w:val="none" w:sz="0" w:space="0" w:color="auto"/>
        <w:bottom w:val="none" w:sz="0" w:space="0" w:color="auto"/>
        <w:right w:val="none" w:sz="0" w:space="0" w:color="auto"/>
      </w:divBdr>
    </w:div>
    <w:div w:id="1515801152">
      <w:bodyDiv w:val="1"/>
      <w:marLeft w:val="0"/>
      <w:marRight w:val="0"/>
      <w:marTop w:val="0"/>
      <w:marBottom w:val="0"/>
      <w:divBdr>
        <w:top w:val="none" w:sz="0" w:space="0" w:color="auto"/>
        <w:left w:val="none" w:sz="0" w:space="0" w:color="auto"/>
        <w:bottom w:val="none" w:sz="0" w:space="0" w:color="auto"/>
        <w:right w:val="none" w:sz="0" w:space="0" w:color="auto"/>
      </w:divBdr>
    </w:div>
    <w:div w:id="1540433220">
      <w:bodyDiv w:val="1"/>
      <w:marLeft w:val="0"/>
      <w:marRight w:val="0"/>
      <w:marTop w:val="0"/>
      <w:marBottom w:val="0"/>
      <w:divBdr>
        <w:top w:val="none" w:sz="0" w:space="0" w:color="auto"/>
        <w:left w:val="none" w:sz="0" w:space="0" w:color="auto"/>
        <w:bottom w:val="none" w:sz="0" w:space="0" w:color="auto"/>
        <w:right w:val="none" w:sz="0" w:space="0" w:color="auto"/>
      </w:divBdr>
    </w:div>
    <w:div w:id="1557473604">
      <w:bodyDiv w:val="1"/>
      <w:marLeft w:val="0"/>
      <w:marRight w:val="0"/>
      <w:marTop w:val="0"/>
      <w:marBottom w:val="0"/>
      <w:divBdr>
        <w:top w:val="none" w:sz="0" w:space="0" w:color="auto"/>
        <w:left w:val="none" w:sz="0" w:space="0" w:color="auto"/>
        <w:bottom w:val="none" w:sz="0" w:space="0" w:color="auto"/>
        <w:right w:val="none" w:sz="0" w:space="0" w:color="auto"/>
      </w:divBdr>
      <w:divsChild>
        <w:div w:id="434516808">
          <w:marLeft w:val="0"/>
          <w:marRight w:val="0"/>
          <w:marTop w:val="0"/>
          <w:marBottom w:val="0"/>
          <w:divBdr>
            <w:top w:val="none" w:sz="0" w:space="0" w:color="auto"/>
            <w:left w:val="none" w:sz="0" w:space="0" w:color="auto"/>
            <w:bottom w:val="none" w:sz="0" w:space="0" w:color="auto"/>
            <w:right w:val="none" w:sz="0" w:space="0" w:color="auto"/>
          </w:divBdr>
        </w:div>
      </w:divsChild>
    </w:div>
    <w:div w:id="1644654240">
      <w:bodyDiv w:val="1"/>
      <w:marLeft w:val="0"/>
      <w:marRight w:val="0"/>
      <w:marTop w:val="0"/>
      <w:marBottom w:val="0"/>
      <w:divBdr>
        <w:top w:val="none" w:sz="0" w:space="0" w:color="auto"/>
        <w:left w:val="none" w:sz="0" w:space="0" w:color="auto"/>
        <w:bottom w:val="none" w:sz="0" w:space="0" w:color="auto"/>
        <w:right w:val="none" w:sz="0" w:space="0" w:color="auto"/>
      </w:divBdr>
    </w:div>
    <w:div w:id="1717000479">
      <w:bodyDiv w:val="1"/>
      <w:marLeft w:val="0"/>
      <w:marRight w:val="0"/>
      <w:marTop w:val="0"/>
      <w:marBottom w:val="0"/>
      <w:divBdr>
        <w:top w:val="none" w:sz="0" w:space="0" w:color="auto"/>
        <w:left w:val="none" w:sz="0" w:space="0" w:color="auto"/>
        <w:bottom w:val="none" w:sz="0" w:space="0" w:color="auto"/>
        <w:right w:val="none" w:sz="0" w:space="0" w:color="auto"/>
      </w:divBdr>
    </w:div>
    <w:div w:id="1773043047">
      <w:bodyDiv w:val="1"/>
      <w:marLeft w:val="0"/>
      <w:marRight w:val="0"/>
      <w:marTop w:val="0"/>
      <w:marBottom w:val="0"/>
      <w:divBdr>
        <w:top w:val="none" w:sz="0" w:space="0" w:color="auto"/>
        <w:left w:val="none" w:sz="0" w:space="0" w:color="auto"/>
        <w:bottom w:val="none" w:sz="0" w:space="0" w:color="auto"/>
        <w:right w:val="none" w:sz="0" w:space="0" w:color="auto"/>
      </w:divBdr>
    </w:div>
    <w:div w:id="1776438738">
      <w:bodyDiv w:val="1"/>
      <w:marLeft w:val="0"/>
      <w:marRight w:val="0"/>
      <w:marTop w:val="0"/>
      <w:marBottom w:val="0"/>
      <w:divBdr>
        <w:top w:val="none" w:sz="0" w:space="0" w:color="auto"/>
        <w:left w:val="none" w:sz="0" w:space="0" w:color="auto"/>
        <w:bottom w:val="none" w:sz="0" w:space="0" w:color="auto"/>
        <w:right w:val="none" w:sz="0" w:space="0" w:color="auto"/>
      </w:divBdr>
    </w:div>
    <w:div w:id="1812477852">
      <w:bodyDiv w:val="1"/>
      <w:marLeft w:val="0"/>
      <w:marRight w:val="0"/>
      <w:marTop w:val="0"/>
      <w:marBottom w:val="0"/>
      <w:divBdr>
        <w:top w:val="none" w:sz="0" w:space="0" w:color="auto"/>
        <w:left w:val="none" w:sz="0" w:space="0" w:color="auto"/>
        <w:bottom w:val="none" w:sz="0" w:space="0" w:color="auto"/>
        <w:right w:val="none" w:sz="0" w:space="0" w:color="auto"/>
      </w:divBdr>
      <w:divsChild>
        <w:div w:id="672759262">
          <w:blockQuote w:val="1"/>
          <w:marLeft w:val="600"/>
          <w:marRight w:val="0"/>
          <w:marTop w:val="0"/>
          <w:marBottom w:val="0"/>
          <w:divBdr>
            <w:top w:val="none" w:sz="0" w:space="0" w:color="auto"/>
            <w:left w:val="none" w:sz="0" w:space="0" w:color="auto"/>
            <w:bottom w:val="none" w:sz="0" w:space="0" w:color="auto"/>
            <w:right w:val="none" w:sz="0" w:space="0" w:color="auto"/>
          </w:divBdr>
          <w:divsChild>
            <w:div w:id="2128426634">
              <w:marLeft w:val="0"/>
              <w:marRight w:val="0"/>
              <w:marTop w:val="0"/>
              <w:marBottom w:val="0"/>
              <w:divBdr>
                <w:top w:val="none" w:sz="0" w:space="0" w:color="auto"/>
                <w:left w:val="none" w:sz="0" w:space="0" w:color="auto"/>
                <w:bottom w:val="none" w:sz="0" w:space="0" w:color="auto"/>
                <w:right w:val="none" w:sz="0" w:space="0" w:color="auto"/>
              </w:divBdr>
              <w:divsChild>
                <w:div w:id="1708869650">
                  <w:marLeft w:val="0"/>
                  <w:marRight w:val="0"/>
                  <w:marTop w:val="0"/>
                  <w:marBottom w:val="0"/>
                  <w:divBdr>
                    <w:top w:val="none" w:sz="0" w:space="0" w:color="auto"/>
                    <w:left w:val="none" w:sz="0" w:space="0" w:color="auto"/>
                    <w:bottom w:val="none" w:sz="0" w:space="0" w:color="auto"/>
                    <w:right w:val="none" w:sz="0" w:space="0" w:color="auto"/>
                  </w:divBdr>
                </w:div>
              </w:divsChild>
            </w:div>
            <w:div w:id="1886404874">
              <w:marLeft w:val="0"/>
              <w:marRight w:val="0"/>
              <w:marTop w:val="0"/>
              <w:marBottom w:val="0"/>
              <w:divBdr>
                <w:top w:val="none" w:sz="0" w:space="0" w:color="auto"/>
                <w:left w:val="none" w:sz="0" w:space="0" w:color="auto"/>
                <w:bottom w:val="none" w:sz="0" w:space="0" w:color="auto"/>
                <w:right w:val="none" w:sz="0" w:space="0" w:color="auto"/>
              </w:divBdr>
            </w:div>
            <w:div w:id="896747175">
              <w:marLeft w:val="0"/>
              <w:marRight w:val="0"/>
              <w:marTop w:val="0"/>
              <w:marBottom w:val="0"/>
              <w:divBdr>
                <w:top w:val="none" w:sz="0" w:space="0" w:color="auto"/>
                <w:left w:val="none" w:sz="0" w:space="0" w:color="auto"/>
                <w:bottom w:val="none" w:sz="0" w:space="0" w:color="auto"/>
                <w:right w:val="none" w:sz="0" w:space="0" w:color="auto"/>
              </w:divBdr>
            </w:div>
            <w:div w:id="119299277">
              <w:marLeft w:val="0"/>
              <w:marRight w:val="0"/>
              <w:marTop w:val="0"/>
              <w:marBottom w:val="0"/>
              <w:divBdr>
                <w:top w:val="none" w:sz="0" w:space="0" w:color="auto"/>
                <w:left w:val="none" w:sz="0" w:space="0" w:color="auto"/>
                <w:bottom w:val="none" w:sz="0" w:space="0" w:color="auto"/>
                <w:right w:val="none" w:sz="0" w:space="0" w:color="auto"/>
              </w:divBdr>
            </w:div>
            <w:div w:id="1226986197">
              <w:marLeft w:val="0"/>
              <w:marRight w:val="0"/>
              <w:marTop w:val="0"/>
              <w:marBottom w:val="0"/>
              <w:divBdr>
                <w:top w:val="none" w:sz="0" w:space="0" w:color="auto"/>
                <w:left w:val="none" w:sz="0" w:space="0" w:color="auto"/>
                <w:bottom w:val="none" w:sz="0" w:space="0" w:color="auto"/>
                <w:right w:val="none" w:sz="0" w:space="0" w:color="auto"/>
              </w:divBdr>
            </w:div>
            <w:div w:id="1333483377">
              <w:marLeft w:val="0"/>
              <w:marRight w:val="0"/>
              <w:marTop w:val="0"/>
              <w:marBottom w:val="0"/>
              <w:divBdr>
                <w:top w:val="none" w:sz="0" w:space="0" w:color="auto"/>
                <w:left w:val="none" w:sz="0" w:space="0" w:color="auto"/>
                <w:bottom w:val="none" w:sz="0" w:space="0" w:color="auto"/>
                <w:right w:val="none" w:sz="0" w:space="0" w:color="auto"/>
              </w:divBdr>
            </w:div>
          </w:divsChild>
        </w:div>
        <w:div w:id="1558584281">
          <w:marLeft w:val="0"/>
          <w:marRight w:val="0"/>
          <w:marTop w:val="0"/>
          <w:marBottom w:val="0"/>
          <w:divBdr>
            <w:top w:val="none" w:sz="0" w:space="0" w:color="auto"/>
            <w:left w:val="none" w:sz="0" w:space="0" w:color="auto"/>
            <w:bottom w:val="none" w:sz="0" w:space="0" w:color="auto"/>
            <w:right w:val="none" w:sz="0" w:space="0" w:color="auto"/>
          </w:divBdr>
        </w:div>
      </w:divsChild>
    </w:div>
    <w:div w:id="1850437837">
      <w:bodyDiv w:val="1"/>
      <w:marLeft w:val="0"/>
      <w:marRight w:val="0"/>
      <w:marTop w:val="0"/>
      <w:marBottom w:val="0"/>
      <w:divBdr>
        <w:top w:val="none" w:sz="0" w:space="0" w:color="auto"/>
        <w:left w:val="none" w:sz="0" w:space="0" w:color="auto"/>
        <w:bottom w:val="none" w:sz="0" w:space="0" w:color="auto"/>
        <w:right w:val="none" w:sz="0" w:space="0" w:color="auto"/>
      </w:divBdr>
    </w:div>
    <w:div w:id="1870220425">
      <w:bodyDiv w:val="1"/>
      <w:marLeft w:val="0"/>
      <w:marRight w:val="0"/>
      <w:marTop w:val="0"/>
      <w:marBottom w:val="0"/>
      <w:divBdr>
        <w:top w:val="none" w:sz="0" w:space="0" w:color="auto"/>
        <w:left w:val="none" w:sz="0" w:space="0" w:color="auto"/>
        <w:bottom w:val="none" w:sz="0" w:space="0" w:color="auto"/>
        <w:right w:val="none" w:sz="0" w:space="0" w:color="auto"/>
      </w:divBdr>
    </w:div>
    <w:div w:id="1881894814">
      <w:bodyDiv w:val="1"/>
      <w:marLeft w:val="0"/>
      <w:marRight w:val="0"/>
      <w:marTop w:val="0"/>
      <w:marBottom w:val="0"/>
      <w:divBdr>
        <w:top w:val="none" w:sz="0" w:space="0" w:color="auto"/>
        <w:left w:val="none" w:sz="0" w:space="0" w:color="auto"/>
        <w:bottom w:val="none" w:sz="0" w:space="0" w:color="auto"/>
        <w:right w:val="none" w:sz="0" w:space="0" w:color="auto"/>
      </w:divBdr>
    </w:div>
    <w:div w:id="2034645617">
      <w:bodyDiv w:val="1"/>
      <w:marLeft w:val="0"/>
      <w:marRight w:val="0"/>
      <w:marTop w:val="0"/>
      <w:marBottom w:val="0"/>
      <w:divBdr>
        <w:top w:val="none" w:sz="0" w:space="0" w:color="auto"/>
        <w:left w:val="none" w:sz="0" w:space="0" w:color="auto"/>
        <w:bottom w:val="none" w:sz="0" w:space="0" w:color="auto"/>
        <w:right w:val="none" w:sz="0" w:space="0" w:color="auto"/>
      </w:divBdr>
    </w:div>
    <w:div w:id="2039426522">
      <w:bodyDiv w:val="1"/>
      <w:marLeft w:val="0"/>
      <w:marRight w:val="0"/>
      <w:marTop w:val="0"/>
      <w:marBottom w:val="0"/>
      <w:divBdr>
        <w:top w:val="none" w:sz="0" w:space="0" w:color="auto"/>
        <w:left w:val="none" w:sz="0" w:space="0" w:color="auto"/>
        <w:bottom w:val="none" w:sz="0" w:space="0" w:color="auto"/>
        <w:right w:val="none" w:sz="0" w:space="0" w:color="auto"/>
      </w:divBdr>
    </w:div>
    <w:div w:id="2051758739">
      <w:bodyDiv w:val="1"/>
      <w:marLeft w:val="0"/>
      <w:marRight w:val="0"/>
      <w:marTop w:val="0"/>
      <w:marBottom w:val="0"/>
      <w:divBdr>
        <w:top w:val="none" w:sz="0" w:space="0" w:color="auto"/>
        <w:left w:val="none" w:sz="0" w:space="0" w:color="auto"/>
        <w:bottom w:val="none" w:sz="0" w:space="0" w:color="auto"/>
        <w:right w:val="none" w:sz="0" w:space="0" w:color="auto"/>
      </w:divBdr>
    </w:div>
    <w:div w:id="2093381973">
      <w:bodyDiv w:val="1"/>
      <w:marLeft w:val="0"/>
      <w:marRight w:val="0"/>
      <w:marTop w:val="0"/>
      <w:marBottom w:val="0"/>
      <w:divBdr>
        <w:top w:val="none" w:sz="0" w:space="0" w:color="auto"/>
        <w:left w:val="none" w:sz="0" w:space="0" w:color="auto"/>
        <w:bottom w:val="none" w:sz="0" w:space="0" w:color="auto"/>
        <w:right w:val="none" w:sz="0" w:space="0" w:color="auto"/>
      </w:divBdr>
    </w:div>
    <w:div w:id="2094012567">
      <w:bodyDiv w:val="1"/>
      <w:marLeft w:val="0"/>
      <w:marRight w:val="0"/>
      <w:marTop w:val="0"/>
      <w:marBottom w:val="0"/>
      <w:divBdr>
        <w:top w:val="none" w:sz="0" w:space="0" w:color="auto"/>
        <w:left w:val="none" w:sz="0" w:space="0" w:color="auto"/>
        <w:bottom w:val="none" w:sz="0" w:space="0" w:color="auto"/>
        <w:right w:val="none" w:sz="0" w:space="0" w:color="auto"/>
      </w:divBdr>
    </w:div>
    <w:div w:id="2107529299">
      <w:bodyDiv w:val="1"/>
      <w:marLeft w:val="0"/>
      <w:marRight w:val="0"/>
      <w:marTop w:val="0"/>
      <w:marBottom w:val="0"/>
      <w:divBdr>
        <w:top w:val="none" w:sz="0" w:space="0" w:color="auto"/>
        <w:left w:val="none" w:sz="0" w:space="0" w:color="auto"/>
        <w:bottom w:val="none" w:sz="0" w:space="0" w:color="auto"/>
        <w:right w:val="none" w:sz="0" w:space="0" w:color="auto"/>
      </w:divBdr>
    </w:div>
    <w:div w:id="21427292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90qpziPNRnY" TargetMode="External"/><Relationship Id="rId21" Type="http://schemas.openxmlformats.org/officeDocument/2006/relationships/hyperlink" Target="https://players.brightcove.net/622696559001/BJQ3kMlB_default/index.html?videoId=5767349196001" TargetMode="External"/><Relationship Id="rId42" Type="http://schemas.openxmlformats.org/officeDocument/2006/relationships/hyperlink" Target="https://www.ou.edu/russell/UGcomp/Kerr.pdf" TargetMode="External"/><Relationship Id="rId47" Type="http://schemas.openxmlformats.org/officeDocument/2006/relationships/hyperlink" Target="https://courses.lumenlearning.com/boundless-management/chapter/personality/" TargetMode="External"/><Relationship Id="rId63" Type="http://schemas.openxmlformats.org/officeDocument/2006/relationships/hyperlink" Target="https://courses.lumenlearning.com/boundless-management/chapter/culture/" TargetMode="External"/><Relationship Id="rId68" Type="http://schemas.openxmlformats.org/officeDocument/2006/relationships/hyperlink" Target="https://www.slideshare.net/guest19e59c/the-symbolic-frame" TargetMode="External"/><Relationship Id="rId84" Type="http://schemas.openxmlformats.org/officeDocument/2006/relationships/hyperlink" Target="https://www.mgtsystems.com/stages-of-organizational-growth" TargetMode="External"/><Relationship Id="rId89" Type="http://schemas.openxmlformats.org/officeDocument/2006/relationships/hyperlink" Target="https://courses.lumenlearning.com/boundless-management/chapter/types-of-control/" TargetMode="External"/><Relationship Id="rId16" Type="http://schemas.openxmlformats.org/officeDocument/2006/relationships/hyperlink" Target="https://ualr.edu/itservices/applications/v/office365/" TargetMode="External"/><Relationship Id="rId11" Type="http://schemas.openxmlformats.org/officeDocument/2006/relationships/hyperlink" Target="https://hangouts.google.com/group/ncmX9d991pbMAkV66" TargetMode="External"/><Relationship Id="rId32" Type="http://schemas.openxmlformats.org/officeDocument/2006/relationships/hyperlink" Target="https://courses.lumenlearning.com/boundless-management/chapter/employee-needs-and-motivation/" TargetMode="External"/><Relationship Id="rId37" Type="http://schemas.openxmlformats.org/officeDocument/2006/relationships/hyperlink" Target="https://players.brightcove.net/622696559001/BJQ3kMlB_default/index.html?videoId=5767349266001" TargetMode="External"/><Relationship Id="rId53" Type="http://schemas.openxmlformats.org/officeDocument/2006/relationships/hyperlink" Target="https://players.brightcove.net/622696559001/BJQ3kMlB_default/index.html?videoId=5767375259001" TargetMode="External"/><Relationship Id="rId58" Type="http://schemas.openxmlformats.org/officeDocument/2006/relationships/hyperlink" Target="https://video.search.yahoo.com/yhs/search?fr=yhs-sz-002&amp;hsimp=yhs-002&amp;hspart=sz&amp;p=robert+moses+podcast+youtube" TargetMode="External"/><Relationship Id="rId74" Type="http://schemas.openxmlformats.org/officeDocument/2006/relationships/hyperlink" Target="https://courses.lumenlearning.com/boundless-management/chapter/factors-influencing-team-performance/" TargetMode="External"/><Relationship Id="rId79" Type="http://schemas.openxmlformats.org/officeDocument/2006/relationships/hyperlink" Target="https://players.brightcove.net/622696559001/BJQ3kMlB_default/index.html?videoId=5767431201001" TargetMode="External"/><Relationship Id="rId5" Type="http://schemas.openxmlformats.org/officeDocument/2006/relationships/footnotes" Target="footnotes.xml"/><Relationship Id="rId90" Type="http://schemas.openxmlformats.org/officeDocument/2006/relationships/hyperlink" Target="https://courses.lumenlearning.com/boundless-management/chapter/bureaucratic-and-quality-control-tools-and-techniques/" TargetMode="External"/><Relationship Id="rId95" Type="http://schemas.openxmlformats.org/officeDocument/2006/relationships/theme" Target="theme/theme1.xml"/><Relationship Id="rId22" Type="http://schemas.openxmlformats.org/officeDocument/2006/relationships/hyperlink" Target="http://www.leebolman.com/frames_selfrating_scale.htm" TargetMode="External"/><Relationship Id="rId27" Type="http://schemas.openxmlformats.org/officeDocument/2006/relationships/hyperlink" Target="https://www.britannica.com/topic/organization-theory" TargetMode="External"/><Relationship Id="rId43" Type="http://schemas.openxmlformats.org/officeDocument/2006/relationships/hyperlink" Target="https://www.verywellmind.com/theories-of-motivation-2795720" TargetMode="External"/><Relationship Id="rId48" Type="http://schemas.openxmlformats.org/officeDocument/2006/relationships/hyperlink" Target="https://www.mindtools.com/pages/article/newPPM_07.htm" TargetMode="External"/><Relationship Id="rId64" Type="http://schemas.openxmlformats.org/officeDocument/2006/relationships/hyperlink" Target="https://courses.lumenlearning.com/boundless-management/chapter/shaping-organizational-culture/" TargetMode="External"/><Relationship Id="rId69" Type="http://schemas.openxmlformats.org/officeDocument/2006/relationships/hyperlink" Target="https://www.inc.com/alison-davis/these-15-questions-will-assess-your-companys-culture-and-help-you-decide-how-to-improve-it.html" TargetMode="External"/><Relationship Id="rId8" Type="http://schemas.openxmlformats.org/officeDocument/2006/relationships/hyperlink" Target="https://plagiarism.iu.edu/" TargetMode="External"/><Relationship Id="rId51" Type="http://schemas.openxmlformats.org/officeDocument/2006/relationships/hyperlink" Target="https://players.brightcove.net/622696559001/BJQ3kMlB_default/index.html?videoId=5767360647001" TargetMode="External"/><Relationship Id="rId72" Type="http://schemas.openxmlformats.org/officeDocument/2006/relationships/hyperlink" Target="https://courses.lumenlearning.com/boundless-management/chapter/types-of-teams/" TargetMode="External"/><Relationship Id="rId80" Type="http://schemas.openxmlformats.org/officeDocument/2006/relationships/hyperlink" Target="https://www.youtube.com/watch?v=1L1c-EKOY-w" TargetMode="External"/><Relationship Id="rId85" Type="http://schemas.openxmlformats.org/officeDocument/2006/relationships/hyperlink" Target="https://www.jstor.org/stable/975372?seq=1" TargetMode="External"/><Relationship Id="rId93"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mailto:communication.skill.center@gmail.com" TargetMode="External"/><Relationship Id="rId17" Type="http://schemas.openxmlformats.org/officeDocument/2006/relationships/hyperlink" Target="http://www.ualr.edu/chasse/student-resources/" TargetMode="External"/><Relationship Id="rId25" Type="http://schemas.openxmlformats.org/officeDocument/2006/relationships/hyperlink" Target="https://www.youtube.com/watch?v=zp554tcdWO8" TargetMode="External"/><Relationship Id="rId33" Type="http://schemas.openxmlformats.org/officeDocument/2006/relationships/hyperlink" Target="https://courses.lumenlearning.com/boundless-management/chapter/process-and-motivation/" TargetMode="External"/><Relationship Id="rId38" Type="http://schemas.openxmlformats.org/officeDocument/2006/relationships/hyperlink" Target="https://players.brightcove.net/622696559001/BJQ3kMlB_default/index.html?videoId=5767366866001" TargetMode="External"/><Relationship Id="rId46" Type="http://schemas.openxmlformats.org/officeDocument/2006/relationships/hyperlink" Target="https://courses.lumenlearning.com/boundless-management/chapter/purpose-of-human-resource-management/" TargetMode="External"/><Relationship Id="rId59" Type="http://schemas.openxmlformats.org/officeDocument/2006/relationships/hyperlink" Target="https://video.search.yahoo.com/yhs/search?fr=yhs-sz-002&amp;hsimp=yhs-002&amp;hspart=sz&amp;p=robert+moses+podcast+youtube" TargetMode="External"/><Relationship Id="rId67" Type="http://schemas.openxmlformats.org/officeDocument/2006/relationships/hyperlink" Target="https://www.youtube.com/watch?v=H8VFM91xMXI" TargetMode="External"/><Relationship Id="rId20" Type="http://schemas.openxmlformats.org/officeDocument/2006/relationships/hyperlink" Target="https://players.brightcove.net/622696559001/BJQ3kMlB_default/index.html?videoId=5766924184001" TargetMode="External"/><Relationship Id="rId41" Type="http://schemas.openxmlformats.org/officeDocument/2006/relationships/hyperlink" Target="https://www.youtube.com/watch?v=qTgnhatFvPc" TargetMode="External"/><Relationship Id="rId54" Type="http://schemas.openxmlformats.org/officeDocument/2006/relationships/hyperlink" Target="https://openpsychometrics.org/tests/MACH-IV/" TargetMode="External"/><Relationship Id="rId62" Type="http://schemas.openxmlformats.org/officeDocument/2006/relationships/hyperlink" Target="https://courses.lumenlearning.com/boundless-management/chapter/evolving-organizations/" TargetMode="External"/><Relationship Id="rId70" Type="http://schemas.openxmlformats.org/officeDocument/2006/relationships/hyperlink" Target="http://leadingandfollowing.com/documents/OCAQParticipantManual.pdf" TargetMode="External"/><Relationship Id="rId75" Type="http://schemas.openxmlformats.org/officeDocument/2006/relationships/hyperlink" Target="https://courses.lumenlearning.com/boundless-management/chapter/managing-group-decision-making/" TargetMode="External"/><Relationship Id="rId83" Type="http://schemas.openxmlformats.org/officeDocument/2006/relationships/hyperlink" Target="https://pmicie.starchapter.com/images/downloads/raci_r_web3_1.pdf" TargetMode="External"/><Relationship Id="rId88" Type="http://schemas.openxmlformats.org/officeDocument/2006/relationships/hyperlink" Target="https://courses.lumenlearning.com/boundless-management/chapter/control-process/" TargetMode="External"/><Relationship Id="rId91" Type="http://schemas.openxmlformats.org/officeDocument/2006/relationships/hyperlink" Target="https://courses.lumenlearning.com/boundless-management/chapter/business-stakeholder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ogin.microsoftonline.com/" TargetMode="External"/><Relationship Id="rId23" Type="http://schemas.openxmlformats.org/officeDocument/2006/relationships/hyperlink" Target="https://courses.lumenlearning.com/boundless-management/chapter/behavioral-perspectives/" TargetMode="External"/><Relationship Id="rId28" Type="http://schemas.openxmlformats.org/officeDocument/2006/relationships/hyperlink" Target="https://businessjargons.com/organizational-theory.html" TargetMode="External"/><Relationship Id="rId36" Type="http://schemas.openxmlformats.org/officeDocument/2006/relationships/hyperlink" Target="https://players.brightcove.net/622696559001/BJQ3kMlB_default/index.html?videoId=5767344091001" TargetMode="External"/><Relationship Id="rId49" Type="http://schemas.openxmlformats.org/officeDocument/2006/relationships/hyperlink" Target="https://www.who.int/workforcealliance/knowledge/toolkit/33.pdf" TargetMode="External"/><Relationship Id="rId57" Type="http://schemas.openxmlformats.org/officeDocument/2006/relationships/hyperlink" Target="https://www.academia.edu/3327155/Sources_of_power_of_lower_participants_in_complex_organizations" TargetMode="External"/><Relationship Id="rId10" Type="http://schemas.openxmlformats.org/officeDocument/2006/relationships/hyperlink" Target="https://ualrcommunicationskillcenter.setmore.com/" TargetMode="External"/><Relationship Id="rId31" Type="http://schemas.openxmlformats.org/officeDocument/2006/relationships/hyperlink" Target="https://courses.lumenlearning.com/boundless-management/chapter/motivating-an-organization/" TargetMode="External"/><Relationship Id="rId44" Type="http://schemas.openxmlformats.org/officeDocument/2006/relationships/hyperlink" Target="https://video.search.yahoo.com/yhs/search?fr=yhs-sz-002&amp;hsimp=yhs-002&amp;hspart=sz&amp;p=motivation+theories" TargetMode="External"/><Relationship Id="rId52" Type="http://schemas.openxmlformats.org/officeDocument/2006/relationships/hyperlink" Target="https://players.brightcove.net/622696559001/BJQ3kMlB_default/index.html?videoId=5767367536001" TargetMode="External"/><Relationship Id="rId60" Type="http://schemas.openxmlformats.org/officeDocument/2006/relationships/hyperlink" Target="https://www.med.upenn.edu/shorterlab/Papers/Member%20Papers/sharks.pdf" TargetMode="External"/><Relationship Id="rId65" Type="http://schemas.openxmlformats.org/officeDocument/2006/relationships/hyperlink" Target="https://players.brightcove.net/622696559001/BJQ3kMlB_default/index.html?videoId=5767418854001" TargetMode="External"/><Relationship Id="rId73" Type="http://schemas.openxmlformats.org/officeDocument/2006/relationships/hyperlink" Target="https://courses.lumenlearning.com/boundless-management/chapter/building-successful-teams/" TargetMode="External"/><Relationship Id="rId78" Type="http://schemas.openxmlformats.org/officeDocument/2006/relationships/hyperlink" Target="https://courses.lumenlearning.com/boundless-management/chapter/intrapreneurship/" TargetMode="External"/><Relationship Id="rId81" Type="http://schemas.openxmlformats.org/officeDocument/2006/relationships/hyperlink" Target="https://courses.lumenlearning.com/boundless-management/chapter/technology-and-innovation/" TargetMode="External"/><Relationship Id="rId86" Type="http://schemas.openxmlformats.org/officeDocument/2006/relationships/hyperlink" Target="https://tompeters.com/columns/what-gets-measured-gets-done/"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alr.edu/appliedcomm/communication-skill-center-csc/" TargetMode="External"/><Relationship Id="rId13" Type="http://schemas.openxmlformats.org/officeDocument/2006/relationships/hyperlink" Target="https://ualr.edu/policy/home/admin/weather/" TargetMode="External"/><Relationship Id="rId18" Type="http://schemas.openxmlformats.org/officeDocument/2006/relationships/hyperlink" Target="https://courses.lumenlearning.com/boundless-management/chapter/why-study-organizational-theory/" TargetMode="External"/><Relationship Id="rId39" Type="http://schemas.openxmlformats.org/officeDocument/2006/relationships/hyperlink" Target="https://www.businessballs.com/freepdfmaterials/X-Y_Theory_Questionnaire_2pages.pdf" TargetMode="External"/><Relationship Id="rId34" Type="http://schemas.openxmlformats.org/officeDocument/2006/relationships/hyperlink" Target="https://courses.lumenlearning.com/boundless-management/chapter/reinforcement-and-motivation/" TargetMode="External"/><Relationship Id="rId50" Type="http://schemas.openxmlformats.org/officeDocument/2006/relationships/hyperlink" Target="https://openpsychometrics.org/tests/IPIP-BFFM/" TargetMode="External"/><Relationship Id="rId55" Type="http://schemas.openxmlformats.org/officeDocument/2006/relationships/hyperlink" Target="https://courses.lumenlearning.com/boundless-management/chapter/modern-thinking/" TargetMode="External"/><Relationship Id="rId76" Type="http://schemas.openxmlformats.org/officeDocument/2006/relationships/hyperlink" Target="https://courses.lumenlearning.com/boundless-management/chapter/managing-conflict/" TargetMode="External"/><Relationship Id="rId7" Type="http://schemas.openxmlformats.org/officeDocument/2006/relationships/image" Target="media/image1.tiff"/><Relationship Id="rId71" Type="http://schemas.openxmlformats.org/officeDocument/2006/relationships/hyperlink" Target="https://courses.lumenlearning.com/boundless-management/chapter/defining-teams-and-teamwork/" TargetMode="External"/><Relationship Id="rId92" Type="http://schemas.openxmlformats.org/officeDocument/2006/relationships/footer" Target="footer1.xml"/><Relationship Id="rId2" Type="http://schemas.openxmlformats.org/officeDocument/2006/relationships/styles" Target="styles.xml"/><Relationship Id="rId29" Type="http://schemas.openxmlformats.org/officeDocument/2006/relationships/hyperlink" Target="https://en.wikipedia.org/wiki/Organizational_chart" TargetMode="External"/><Relationship Id="rId24" Type="http://schemas.openxmlformats.org/officeDocument/2006/relationships/hyperlink" Target="https://www.youtube.com/watch?v=vNfy_AHG-MU" TargetMode="External"/><Relationship Id="rId40" Type="http://schemas.openxmlformats.org/officeDocument/2006/relationships/hyperlink" Target="https://www.youtube.com/watch?v=CXAzZRnJo2o" TargetMode="External"/><Relationship Id="rId45" Type="http://schemas.openxmlformats.org/officeDocument/2006/relationships/hyperlink" Target="https://courses.lumenlearning.com/boundless-management/chapter/job-design-and-motivation/" TargetMode="External"/><Relationship Id="rId66" Type="http://schemas.openxmlformats.org/officeDocument/2006/relationships/hyperlink" Target="https://courses.lumenlearning.com/boundless-management/chapter/managing-change-for-employees/" TargetMode="External"/><Relationship Id="rId87" Type="http://schemas.openxmlformats.org/officeDocument/2006/relationships/hyperlink" Target="https://socialecology.uci.edu/sites/socialecology.uci.edu/files/users/feldmanm/Role_of_public_manager_-_Governance.pdf" TargetMode="External"/><Relationship Id="rId61" Type="http://schemas.openxmlformats.org/officeDocument/2006/relationships/hyperlink" Target="https://www.who.int/workforcealliance/knowledge/toolkit/33.pdf" TargetMode="External"/><Relationship Id="rId82" Type="http://schemas.openxmlformats.org/officeDocument/2006/relationships/hyperlink" Target="https://courses.lumenlearning.com/boundless-management/chapter/managing-change-for-organizations/" TargetMode="External"/><Relationship Id="rId19" Type="http://schemas.openxmlformats.org/officeDocument/2006/relationships/hyperlink" Target="https://courses.lumenlearning.com/boundless-management/chapter/classical-perspectives/" TargetMode="External"/><Relationship Id="rId14" Type="http://schemas.openxmlformats.org/officeDocument/2006/relationships/hyperlink" Target="https://ualr.edu/itservices/applications/v/office365/" TargetMode="External"/><Relationship Id="rId30" Type="http://schemas.openxmlformats.org/officeDocument/2006/relationships/hyperlink" Target="https://sangyubr.files.wordpress.com/2012/02/comparing-public-and-private-organizations-empirical-research-and-the-power-of-the-a-priori-hal-g-rainey-and-barry-bozeman.pdf" TargetMode="External"/><Relationship Id="rId35" Type="http://schemas.openxmlformats.org/officeDocument/2006/relationships/hyperlink" Target="https://courses.lumenlearning.com/boundless-management/chapter/compensation-and-motivation/" TargetMode="External"/><Relationship Id="rId56" Type="http://schemas.openxmlformats.org/officeDocument/2006/relationships/hyperlink" Target="https://www.quora.com/What-is-political-power" TargetMode="External"/><Relationship Id="rId77" Type="http://schemas.openxmlformats.org/officeDocument/2006/relationships/hyperlink" Target="https://courses.lumenlearning.com/boundless-management/chapter/adapting-and-innov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7182</Words>
  <Characters>40942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Tina Tipton</cp:lastModifiedBy>
  <cp:revision>2</cp:revision>
  <cp:lastPrinted>2021-08-18T18:13:00Z</cp:lastPrinted>
  <dcterms:created xsi:type="dcterms:W3CDTF">2021-10-19T20:01:00Z</dcterms:created>
  <dcterms:modified xsi:type="dcterms:W3CDTF">2021-10-19T20:01:00Z</dcterms:modified>
</cp:coreProperties>
</file>