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88DAAA" wp14:editId="18397A96">
            <wp:simplePos x="0" y="0"/>
            <wp:positionH relativeFrom="margin">
              <wp:align>center</wp:align>
            </wp:positionH>
            <wp:positionV relativeFrom="margin">
              <wp:posOffset>1038225</wp:posOffset>
            </wp:positionV>
            <wp:extent cx="4699000" cy="5359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 pitch how exci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3E9">
        <w:rPr>
          <w:rFonts w:ascii="Arial Black" w:hAnsi="Arial Black"/>
          <w:color w:val="C0504D" w:themeColor="accent2"/>
          <w:sz w:val="48"/>
          <w:szCs w:val="48"/>
        </w:rPr>
        <w:t>Can you be persuasive in less than a minute?</w:t>
      </w:r>
      <w:r>
        <w:rPr>
          <w:rFonts w:ascii="Arial Black" w:hAnsi="Arial Black"/>
          <w:color w:val="C0504D" w:themeColor="accent2"/>
          <w:sz w:val="48"/>
          <w:szCs w:val="48"/>
        </w:rPr>
        <w:t xml:space="preserve"> Want to find out?</w:t>
      </w: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  <w:bookmarkStart w:id="0" w:name="_GoBack"/>
      <w:bookmarkEnd w:id="0"/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F95AFF" w:rsidRPr="00A833E9" w:rsidRDefault="00F95AFF" w:rsidP="00F95AFF">
      <w:pPr>
        <w:spacing w:after="0" w:line="240" w:lineRule="auto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3B136B" w:rsidRDefault="00F95AFF" w:rsidP="00F95AFF">
      <w:pPr>
        <w:rPr>
          <w:noProof/>
        </w:rPr>
      </w:pPr>
      <w:r w:rsidRPr="00A833E9">
        <w:rPr>
          <w:rFonts w:ascii="Arial" w:eastAsia="Times New Roman" w:hAnsi="Arial" w:cs="Arial"/>
          <w:sz w:val="32"/>
          <w:szCs w:val="32"/>
        </w:rPr>
        <w:t>The UALR Center for Professional Selling is hosting a</w:t>
      </w:r>
      <w:r w:rsidRPr="00705138">
        <w:rPr>
          <w:rFonts w:ascii="Arial" w:eastAsia="Times New Roman" w:hAnsi="Arial" w:cs="Arial"/>
          <w:sz w:val="32"/>
          <w:szCs w:val="32"/>
        </w:rPr>
        <w:t xml:space="preserve"> spring elevator pitch contest </w:t>
      </w:r>
      <w:r w:rsidRPr="00A833E9">
        <w:rPr>
          <w:rFonts w:ascii="Arial" w:eastAsia="Times New Roman" w:hAnsi="Arial" w:cs="Arial"/>
          <w:sz w:val="32"/>
          <w:szCs w:val="32"/>
        </w:rPr>
        <w:t>open to all College of Business Students</w:t>
      </w:r>
      <w:r>
        <w:rPr>
          <w:noProof/>
        </w:rPr>
        <w:t xml:space="preserve"> </w:t>
      </w:r>
    </w:p>
    <w:p w:rsidR="00F95AFF" w:rsidRDefault="00F95AFF" w:rsidP="00F95AFF">
      <w:pPr>
        <w:rPr>
          <w:rFonts w:ascii="Arial" w:eastAsia="Times New Roman" w:hAnsi="Arial" w:cs="Arial"/>
          <w:sz w:val="24"/>
          <w:szCs w:val="24"/>
        </w:rPr>
      </w:pPr>
      <w:r w:rsidRPr="00A833E9">
        <w:rPr>
          <w:rFonts w:ascii="Arial" w:eastAsia="Times New Roman" w:hAnsi="Arial" w:cs="Arial"/>
          <w:sz w:val="24"/>
          <w:szCs w:val="24"/>
        </w:rPr>
        <w:t>Entry is free and everyone is invited to attend the live finale, and to vote for their favorite. There will be food</w:t>
      </w:r>
      <w:r>
        <w:rPr>
          <w:rFonts w:ascii="Arial" w:eastAsia="Times New Roman" w:hAnsi="Arial" w:cs="Arial"/>
          <w:sz w:val="24"/>
          <w:szCs w:val="24"/>
        </w:rPr>
        <w:t>. To enter the contest email:</w:t>
      </w:r>
    </w:p>
    <w:p w:rsidR="00F95AFF" w:rsidRDefault="00F95AFF" w:rsidP="00F95AF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95AFF" w:rsidSect="00111B14">
          <w:pgSz w:w="12240" w:h="15840"/>
          <w:pgMar w:top="1440" w:right="1440" w:bottom="1440" w:left="1440" w:header="720" w:footer="720" w:gutter="0"/>
          <w:pgBorders w:offsetFrom="page">
            <w:top w:val="thickThinMediumGap" w:sz="36" w:space="24" w:color="632423" w:themeColor="accent2" w:themeShade="80"/>
            <w:left w:val="thickThinMediumGap" w:sz="36" w:space="24" w:color="632423" w:themeColor="accent2" w:themeShade="80"/>
            <w:bottom w:val="thinThickMediumGap" w:sz="36" w:space="24" w:color="632423" w:themeColor="accent2" w:themeShade="80"/>
            <w:right w:val="thinThickMediumGap" w:sz="36" w:space="24" w:color="632423" w:themeColor="accent2" w:themeShade="80"/>
          </w:pgBorders>
          <w:cols w:space="720"/>
          <w:docGrid w:linePitch="360"/>
        </w:sectPr>
      </w:pPr>
    </w:p>
    <w:p w:rsidR="00F95AFF" w:rsidRPr="00A833E9" w:rsidRDefault="00F95AFF" w:rsidP="00F95A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33E9">
        <w:rPr>
          <w:rFonts w:ascii="Arial" w:eastAsia="Times New Roman" w:hAnsi="Arial" w:cs="Arial"/>
          <w:sz w:val="24"/>
          <w:szCs w:val="24"/>
        </w:rPr>
        <w:lastRenderedPageBreak/>
        <w:t xml:space="preserve">Dr. Steve Edison, </w:t>
      </w:r>
      <w:hyperlink r:id="rId6" w:tgtFrame="_blank" w:history="1">
        <w:r w:rsidRPr="00A833E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swedison@ualr.edu</w:t>
        </w:r>
      </w:hyperlink>
    </w:p>
    <w:p w:rsidR="00F95AFF" w:rsidRDefault="00F95AFF" w:rsidP="00F95A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33E9">
        <w:rPr>
          <w:rFonts w:ascii="Arial" w:eastAsia="Times New Roman" w:hAnsi="Arial" w:cs="Arial"/>
          <w:sz w:val="24"/>
          <w:szCs w:val="24"/>
        </w:rPr>
        <w:t>Shannon Gwinn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hyperlink r:id="rId7" w:history="1">
        <w:r w:rsidRPr="00ED7F78">
          <w:rPr>
            <w:rStyle w:val="Hyperlink"/>
            <w:rFonts w:ascii="Arial" w:eastAsia="Times New Roman" w:hAnsi="Arial" w:cs="Arial"/>
            <w:sz w:val="24"/>
            <w:szCs w:val="24"/>
          </w:rPr>
          <w:t>sldrobena@ualr.edu</w:t>
        </w:r>
      </w:hyperlink>
    </w:p>
    <w:p w:rsidR="00F95AFF" w:rsidRDefault="00F95AFF" w:rsidP="00F95A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33E9">
        <w:rPr>
          <w:rFonts w:ascii="Arial" w:eastAsia="Times New Roman" w:hAnsi="Arial" w:cs="Arial"/>
          <w:sz w:val="24"/>
          <w:szCs w:val="24"/>
        </w:rPr>
        <w:lastRenderedPageBreak/>
        <w:t>Dr. David Gilliam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Pr="00ED7F78">
          <w:rPr>
            <w:rStyle w:val="Hyperlink"/>
            <w:rFonts w:ascii="Arial" w:eastAsia="Times New Roman" w:hAnsi="Arial" w:cs="Arial"/>
            <w:sz w:val="24"/>
            <w:szCs w:val="24"/>
          </w:rPr>
          <w:t>dagilliam@ualr.edu</w:t>
        </w:r>
      </w:hyperlink>
    </w:p>
    <w:p w:rsidR="00F95AFF" w:rsidRDefault="00F95AFF" w:rsidP="00F95AFF">
      <w:r w:rsidRPr="00A833E9">
        <w:rPr>
          <w:rFonts w:ascii="Arial" w:eastAsia="Times New Roman" w:hAnsi="Arial" w:cs="Arial"/>
          <w:sz w:val="24"/>
          <w:szCs w:val="24"/>
        </w:rPr>
        <w:t>Dr. Mark Funk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hyperlink r:id="rId9" w:history="1">
        <w:r w:rsidRPr="00ED7F78">
          <w:rPr>
            <w:rStyle w:val="Hyperlink"/>
            <w:rFonts w:ascii="Arial" w:eastAsia="Times New Roman" w:hAnsi="Arial" w:cs="Arial"/>
            <w:sz w:val="24"/>
            <w:szCs w:val="24"/>
          </w:rPr>
          <w:t>mffunk@ualr.edu</w:t>
        </w:r>
      </w:hyperlink>
    </w:p>
    <w:sectPr w:rsidR="00F95AFF" w:rsidSect="00F95AFF">
      <w:type w:val="continuous"/>
      <w:pgSz w:w="12240" w:h="15840"/>
      <w:pgMar w:top="1440" w:right="1440" w:bottom="1440" w:left="1440" w:header="720" w:footer="720" w:gutter="0"/>
      <w:pgBorders w:offsetFrom="page">
        <w:top w:val="thickThinMediumGap" w:sz="36" w:space="24" w:color="632423" w:themeColor="accent2" w:themeShade="80"/>
        <w:left w:val="thickThinMediumGap" w:sz="36" w:space="24" w:color="632423" w:themeColor="accent2" w:themeShade="80"/>
        <w:bottom w:val="thinThickMediumGap" w:sz="36" w:space="24" w:color="632423" w:themeColor="accent2" w:themeShade="80"/>
        <w:right w:val="thinThickMediumGap" w:sz="36" w:space="24" w:color="632423" w:themeColor="accent2" w:themeShade="8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14"/>
    <w:rsid w:val="001109D1"/>
    <w:rsid w:val="00111B14"/>
    <w:rsid w:val="0016209C"/>
    <w:rsid w:val="0033146D"/>
    <w:rsid w:val="007B3097"/>
    <w:rsid w:val="00A408BF"/>
    <w:rsid w:val="00F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="Times New Roman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="Times New Roman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illiam@ual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drobena@ual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wedison@ualr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funk@ual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 Lee</dc:creator>
  <cp:lastModifiedBy>Karen A Lee</cp:lastModifiedBy>
  <cp:revision>2</cp:revision>
  <dcterms:created xsi:type="dcterms:W3CDTF">2014-01-14T15:29:00Z</dcterms:created>
  <dcterms:modified xsi:type="dcterms:W3CDTF">2014-01-14T15:34:00Z</dcterms:modified>
</cp:coreProperties>
</file>