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55" w:rsidRDefault="00380754" w:rsidP="00D11D39">
      <w:pPr>
        <w:spacing w:line="240" w:lineRule="auto"/>
        <w:jc w:val="center"/>
      </w:pPr>
      <w:r>
        <w:t>January 16</w:t>
      </w:r>
      <w:r w:rsidR="00AF7B8A">
        <w:t>,</w:t>
      </w:r>
      <w:r w:rsidR="00340659">
        <w:t xml:space="preserve"> 201</w:t>
      </w:r>
      <w:r>
        <w:t>4</w:t>
      </w:r>
    </w:p>
    <w:p w:rsidR="00D11D39" w:rsidRDefault="00380754" w:rsidP="00D11D39">
      <w:pPr>
        <w:spacing w:line="240" w:lineRule="auto"/>
        <w:jc w:val="center"/>
      </w:pPr>
      <w:r>
        <w:t>DSC Room D</w:t>
      </w:r>
    </w:p>
    <w:p w:rsidR="00D11D39" w:rsidRDefault="00D11D39" w:rsidP="00D11D39">
      <w:pPr>
        <w:spacing w:line="240" w:lineRule="auto"/>
        <w:rPr>
          <w:b/>
        </w:rPr>
      </w:pPr>
      <w:r w:rsidRPr="00D11D39">
        <w:rPr>
          <w:b/>
        </w:rPr>
        <w:t>Call to Order</w:t>
      </w:r>
    </w:p>
    <w:p w:rsidR="00D11D39" w:rsidRDefault="00380754" w:rsidP="00D11D39">
      <w:pPr>
        <w:spacing w:line="240" w:lineRule="auto"/>
      </w:pPr>
      <w:r>
        <w:t>Rikki Turner</w:t>
      </w:r>
      <w:r w:rsidR="00D11D39">
        <w:t>,</w:t>
      </w:r>
      <w:r w:rsidR="00D11D39" w:rsidRPr="00D11D39">
        <w:t xml:space="preserve"> </w:t>
      </w:r>
      <w:r>
        <w:t xml:space="preserve">Immediate </w:t>
      </w:r>
      <w:r w:rsidR="00D11D39">
        <w:t>President Welcomed everyone to the meeting which she then cal</w:t>
      </w:r>
      <w:r>
        <w:t>led the meeting to order at 10:04</w:t>
      </w:r>
      <w:r w:rsidR="00D11D39">
        <w:t xml:space="preserve"> a.m.</w:t>
      </w:r>
    </w:p>
    <w:p w:rsidR="00D11D39" w:rsidRDefault="00D11D39" w:rsidP="00D11D39">
      <w:pPr>
        <w:spacing w:line="240" w:lineRule="auto"/>
        <w:rPr>
          <w:b/>
        </w:rPr>
      </w:pPr>
      <w:r w:rsidRPr="00D11D39">
        <w:rPr>
          <w:b/>
        </w:rPr>
        <w:t>Roll Call</w:t>
      </w:r>
    </w:p>
    <w:p w:rsidR="00D11D39" w:rsidRDefault="00D11D39" w:rsidP="00D11D39">
      <w:pPr>
        <w:spacing w:line="240" w:lineRule="auto"/>
      </w:pPr>
      <w:r>
        <w:t>A sign in sheet was distributed.  Members, both elected and honorary, present were:</w:t>
      </w:r>
    </w:p>
    <w:p w:rsidR="00380754" w:rsidRDefault="00380754" w:rsidP="00B03D48">
      <w:pPr>
        <w:spacing w:line="240" w:lineRule="auto"/>
        <w:ind w:firstLine="720"/>
      </w:pPr>
      <w:r>
        <w:t xml:space="preserve">Ben Fry </w:t>
      </w:r>
      <w:r w:rsidR="00A856DA">
        <w:tab/>
      </w:r>
      <w:r w:rsidR="00A856DA">
        <w:tab/>
      </w:r>
      <w:r w:rsidR="00A856DA">
        <w:tab/>
      </w:r>
      <w:r w:rsidR="00A856DA">
        <w:tab/>
      </w:r>
      <w:r w:rsidR="00A856DA">
        <w:tab/>
        <w:t>Shanna Morris</w:t>
      </w:r>
      <w:r w:rsidR="00A856DA">
        <w:tab/>
      </w:r>
      <w:r w:rsidR="00A856DA">
        <w:tab/>
      </w:r>
      <w:r w:rsidR="00A856DA">
        <w:tab/>
      </w:r>
      <w:r w:rsidR="00A856DA">
        <w:tab/>
      </w:r>
      <w:r w:rsidR="00A856DA">
        <w:tab/>
      </w:r>
      <w:r w:rsidR="00A856DA">
        <w:tab/>
      </w:r>
      <w:r w:rsidR="00D871F1">
        <w:t>Sandra Bates</w:t>
      </w:r>
      <w:r w:rsidR="00A856DA">
        <w:tab/>
      </w:r>
      <w:r w:rsidR="00A856DA">
        <w:tab/>
      </w:r>
      <w:r w:rsidR="00A856DA">
        <w:tab/>
      </w:r>
      <w:r w:rsidR="00A856DA">
        <w:tab/>
      </w:r>
      <w:r w:rsidR="00A856DA">
        <w:tab/>
      </w:r>
      <w:r>
        <w:t>Rodolfo Morale</w:t>
      </w:r>
      <w:r w:rsidR="00AF7B8A">
        <w:t>s</w:t>
      </w:r>
      <w:r w:rsidR="00A856DA">
        <w:tab/>
      </w:r>
      <w:r w:rsidR="00A856DA">
        <w:tab/>
      </w:r>
      <w:r w:rsidR="00A856DA">
        <w:tab/>
      </w:r>
      <w:r w:rsidR="00A856DA">
        <w:tab/>
      </w:r>
      <w:r w:rsidR="00A856DA">
        <w:tab/>
      </w:r>
      <w:r w:rsidR="00340659">
        <w:t>Rikki Turner</w:t>
      </w:r>
      <w:r w:rsidR="00A856DA">
        <w:tab/>
      </w:r>
      <w:r w:rsidR="00A856DA">
        <w:tab/>
      </w:r>
      <w:r w:rsidR="00A856DA">
        <w:tab/>
      </w:r>
      <w:r w:rsidR="00A856DA">
        <w:tab/>
      </w:r>
      <w:r w:rsidR="00A856DA">
        <w:tab/>
      </w:r>
      <w:r>
        <w:t xml:space="preserve">Thomas </w:t>
      </w:r>
      <w:proofErr w:type="spellStart"/>
      <w:r>
        <w:t>Redd</w:t>
      </w:r>
      <w:proofErr w:type="spellEnd"/>
      <w:r>
        <w:t xml:space="preserve"> Jr.</w:t>
      </w:r>
      <w:r w:rsidR="00A856DA">
        <w:tab/>
      </w:r>
      <w:r w:rsidR="00A856DA">
        <w:tab/>
      </w:r>
      <w:r w:rsidR="00A856DA">
        <w:tab/>
      </w:r>
      <w:r w:rsidR="00A856DA">
        <w:tab/>
      </w:r>
      <w:r w:rsidR="00A856DA">
        <w:tab/>
      </w:r>
      <w:r>
        <w:t>Tracy Collier</w:t>
      </w:r>
      <w:r w:rsidR="00A856DA">
        <w:tab/>
      </w:r>
      <w:r w:rsidR="00A856DA">
        <w:tab/>
      </w:r>
      <w:r w:rsidR="00A856DA">
        <w:tab/>
      </w:r>
      <w:r w:rsidR="00A856DA">
        <w:tab/>
      </w:r>
      <w:r w:rsidR="00A856DA">
        <w:tab/>
      </w:r>
      <w:r w:rsidR="00D871F1">
        <w:t>Frances Frazier</w:t>
      </w:r>
      <w:r w:rsidR="00A856DA">
        <w:tab/>
      </w:r>
      <w:r w:rsidR="00A856DA">
        <w:tab/>
      </w:r>
      <w:r w:rsidR="00A856DA">
        <w:tab/>
      </w:r>
      <w:r w:rsidR="00A856DA">
        <w:tab/>
      </w:r>
      <w:r w:rsidR="00A856DA">
        <w:tab/>
        <w:t xml:space="preserve">Jamie </w:t>
      </w:r>
      <w:proofErr w:type="spellStart"/>
      <w:r w:rsidR="00A856DA">
        <w:t>Jilka</w:t>
      </w:r>
      <w:proofErr w:type="spellEnd"/>
      <w:r w:rsidR="00A856DA">
        <w:tab/>
      </w:r>
      <w:r w:rsidR="00A856DA">
        <w:tab/>
      </w:r>
      <w:r w:rsidR="00A856DA">
        <w:tab/>
      </w:r>
      <w:r w:rsidR="00A856DA">
        <w:tab/>
      </w:r>
      <w:r w:rsidR="00A856DA">
        <w:tab/>
        <w:t>Katrina Christopher</w:t>
      </w:r>
      <w:r w:rsidR="00A856DA">
        <w:tab/>
      </w:r>
      <w:r w:rsidR="00A856DA">
        <w:tab/>
      </w:r>
      <w:r w:rsidR="00A856DA">
        <w:tab/>
      </w:r>
      <w:r w:rsidR="00A856DA">
        <w:tab/>
      </w:r>
      <w:r w:rsidR="00A856DA">
        <w:tab/>
      </w:r>
      <w:proofErr w:type="spellStart"/>
      <w:r w:rsidR="00A856DA">
        <w:t>Christopher</w:t>
      </w:r>
      <w:proofErr w:type="spellEnd"/>
      <w:r w:rsidR="00A856DA">
        <w:t xml:space="preserve"> Hickman</w:t>
      </w:r>
      <w:r w:rsidR="00A856DA">
        <w:tab/>
      </w:r>
      <w:r w:rsidR="00A856DA">
        <w:tab/>
      </w:r>
      <w:r w:rsidR="00A856DA">
        <w:tab/>
      </w:r>
      <w:r w:rsidR="00A856DA">
        <w:tab/>
      </w:r>
      <w:r w:rsidR="00340659">
        <w:t>Valarie Abrams</w:t>
      </w:r>
      <w:r w:rsidR="00A856DA">
        <w:tab/>
      </w:r>
      <w:r w:rsidR="00A856DA">
        <w:tab/>
      </w:r>
      <w:r w:rsidR="00A856DA">
        <w:tab/>
      </w:r>
      <w:r w:rsidR="00A856DA">
        <w:tab/>
      </w:r>
      <w:r w:rsidR="00A856DA">
        <w:tab/>
      </w:r>
      <w:r w:rsidR="00D871F1">
        <w:t>Janet  Dotson</w:t>
      </w:r>
      <w:r w:rsidR="00AF7B8A">
        <w:t xml:space="preserve"> </w:t>
      </w:r>
      <w:r w:rsidR="00A856DA">
        <w:tab/>
      </w:r>
      <w:r w:rsidR="00A856DA">
        <w:tab/>
      </w:r>
      <w:r w:rsidR="00A856DA">
        <w:tab/>
      </w:r>
      <w:r w:rsidR="00A856DA">
        <w:tab/>
      </w:r>
      <w:r w:rsidR="00A856DA">
        <w:tab/>
      </w:r>
      <w:r w:rsidR="00D871F1">
        <w:t>Drew Glover</w:t>
      </w:r>
      <w:r w:rsidR="00A856DA">
        <w:tab/>
      </w:r>
      <w:r w:rsidR="00A856DA">
        <w:tab/>
      </w:r>
      <w:r w:rsidR="00A856DA">
        <w:tab/>
      </w:r>
      <w:r w:rsidR="00A856DA">
        <w:tab/>
      </w:r>
      <w:r w:rsidR="00A856DA">
        <w:tab/>
      </w:r>
      <w:proofErr w:type="spellStart"/>
      <w:r w:rsidR="00AF7B8A">
        <w:t>Sabrenna</w:t>
      </w:r>
      <w:proofErr w:type="spellEnd"/>
      <w:r w:rsidR="00AF7B8A">
        <w:t xml:space="preserve"> L. Rodgers-Lee</w:t>
      </w:r>
      <w:r w:rsidR="00A856DA">
        <w:tab/>
      </w:r>
      <w:r w:rsidR="00A856DA">
        <w:tab/>
      </w:r>
      <w:r w:rsidR="00A856DA">
        <w:tab/>
      </w:r>
      <w:r>
        <w:t>Joshua Thomsen</w:t>
      </w:r>
    </w:p>
    <w:p w:rsidR="00380754" w:rsidRDefault="00380754" w:rsidP="00380754">
      <w:pPr>
        <w:spacing w:line="240" w:lineRule="auto"/>
      </w:pPr>
      <w:r>
        <w:t xml:space="preserve">              Arrayon Farlough</w:t>
      </w:r>
    </w:p>
    <w:p w:rsidR="00AF7B8A" w:rsidRDefault="00A856DA" w:rsidP="00B03D48">
      <w:pPr>
        <w:spacing w:line="240" w:lineRule="auto"/>
        <w:ind w:firstLine="720"/>
      </w:pPr>
      <w:r>
        <w:tab/>
      </w:r>
      <w:r>
        <w:tab/>
      </w:r>
      <w:r>
        <w:tab/>
      </w:r>
      <w:r>
        <w:tab/>
      </w:r>
      <w:r>
        <w:tab/>
      </w:r>
    </w:p>
    <w:p w:rsidR="00340659" w:rsidRDefault="00340659" w:rsidP="00B03D48">
      <w:pPr>
        <w:spacing w:line="240" w:lineRule="auto"/>
        <w:ind w:firstLine="720"/>
      </w:pPr>
      <w:r>
        <w:t xml:space="preserve">                                                             </w:t>
      </w:r>
      <w:r w:rsidR="008C4DB7">
        <w:t xml:space="preserve">              </w:t>
      </w:r>
      <w:r w:rsidR="00ED68FC">
        <w:t xml:space="preserve">                </w:t>
      </w:r>
      <w:r w:rsidR="008C4DB7">
        <w:t xml:space="preserve">    </w:t>
      </w:r>
      <w:r>
        <w:t xml:space="preserve"> </w:t>
      </w:r>
      <w:r w:rsidR="008C4DB7">
        <w:t xml:space="preserve">   </w:t>
      </w:r>
      <w:r w:rsidR="00ED68FC">
        <w:t xml:space="preserve">            </w:t>
      </w:r>
      <w:r w:rsidR="00ED68FC">
        <w:tab/>
      </w:r>
    </w:p>
    <w:p w:rsidR="00D11D39" w:rsidRPr="00AF7B8A" w:rsidRDefault="00D11D39" w:rsidP="00AF7B8A">
      <w:pPr>
        <w:spacing w:line="240" w:lineRule="auto"/>
      </w:pPr>
      <w:r w:rsidRPr="00A856DA">
        <w:rPr>
          <w:b/>
        </w:rPr>
        <w:t>Reading of Minutes</w:t>
      </w:r>
    </w:p>
    <w:p w:rsidR="00A856DA" w:rsidRDefault="00D11D39" w:rsidP="00D11D39">
      <w:pPr>
        <w:spacing w:line="240" w:lineRule="auto"/>
      </w:pPr>
      <w:r>
        <w:t xml:space="preserve">Minutes were reviewed by Staff Senate members. </w:t>
      </w:r>
      <w:r w:rsidR="00380754">
        <w:t>Drew Glover</w:t>
      </w:r>
      <w:r>
        <w:t xml:space="preserve"> </w:t>
      </w:r>
      <w:r w:rsidR="00A856DA">
        <w:t xml:space="preserve">moved to accept minutes, </w:t>
      </w:r>
      <w:r w:rsidR="00380754">
        <w:t>Joshua Thomsen</w:t>
      </w:r>
      <w:r w:rsidR="00A856DA">
        <w:t xml:space="preserve"> seconded.</w:t>
      </w:r>
    </w:p>
    <w:p w:rsidR="00A856DA" w:rsidRDefault="00A856DA" w:rsidP="00D11D39">
      <w:pPr>
        <w:spacing w:line="240" w:lineRule="auto"/>
        <w:rPr>
          <w:b/>
        </w:rPr>
      </w:pPr>
      <w:r w:rsidRPr="00A856DA">
        <w:rPr>
          <w:b/>
        </w:rPr>
        <w:t>Treasurer Report</w:t>
      </w:r>
    </w:p>
    <w:p w:rsidR="00B03D48" w:rsidRDefault="00B47C9E" w:rsidP="00D11D39">
      <w:pPr>
        <w:spacing w:line="240" w:lineRule="auto"/>
        <w:rPr>
          <w:b/>
        </w:rPr>
      </w:pPr>
      <w:r w:rsidRPr="00B47C9E">
        <w:t>Balance $</w:t>
      </w:r>
      <w:r w:rsidR="00380754">
        <w:t>295.04</w:t>
      </w:r>
    </w:p>
    <w:p w:rsidR="00B03D48" w:rsidRPr="003D46D0" w:rsidRDefault="00B03D48" w:rsidP="00D11D39">
      <w:pPr>
        <w:spacing w:line="240" w:lineRule="auto"/>
        <w:rPr>
          <w:b/>
        </w:rPr>
      </w:pPr>
      <w:r w:rsidRPr="003D46D0">
        <w:rPr>
          <w:b/>
        </w:rPr>
        <w:t>Committee Report</w:t>
      </w:r>
    </w:p>
    <w:p w:rsidR="001E727C" w:rsidRDefault="00E02C6A" w:rsidP="00D11D39">
      <w:pPr>
        <w:spacing w:line="240" w:lineRule="auto"/>
      </w:pPr>
      <w:r>
        <w:tab/>
      </w:r>
      <w:r w:rsidR="00B24754">
        <w:rPr>
          <w:i/>
          <w:u w:val="single"/>
        </w:rPr>
        <w:t xml:space="preserve">Achievement Awards </w:t>
      </w:r>
      <w:r w:rsidR="00B47C9E">
        <w:t>–</w:t>
      </w:r>
      <w:r w:rsidR="003D46D0">
        <w:t xml:space="preserve"> </w:t>
      </w:r>
      <w:r w:rsidR="00B24754">
        <w:t>No Report</w:t>
      </w:r>
    </w:p>
    <w:p w:rsidR="00E02C6A" w:rsidRDefault="00E02C6A" w:rsidP="00D11D39">
      <w:pPr>
        <w:spacing w:line="240" w:lineRule="auto"/>
      </w:pPr>
      <w:r>
        <w:tab/>
      </w:r>
      <w:r w:rsidRPr="003D46D0">
        <w:rPr>
          <w:i/>
          <w:u w:val="single"/>
        </w:rPr>
        <w:t>Staff Awards</w:t>
      </w:r>
      <w:r>
        <w:t xml:space="preserve"> – </w:t>
      </w:r>
      <w:r w:rsidR="00380754">
        <w:t>No Report</w:t>
      </w:r>
    </w:p>
    <w:p w:rsidR="00E02C6A" w:rsidRDefault="00E02C6A" w:rsidP="00D11D39">
      <w:pPr>
        <w:spacing w:line="240" w:lineRule="auto"/>
      </w:pPr>
      <w:r>
        <w:tab/>
      </w:r>
      <w:r w:rsidRPr="003D46D0">
        <w:rPr>
          <w:i/>
          <w:u w:val="single"/>
        </w:rPr>
        <w:t>Fall Open House</w:t>
      </w:r>
      <w:r>
        <w:t xml:space="preserve"> – </w:t>
      </w:r>
      <w:r w:rsidR="00463331">
        <w:t>No Report</w:t>
      </w:r>
    </w:p>
    <w:p w:rsidR="00E02C6A" w:rsidRDefault="00E02C6A" w:rsidP="00D11D39">
      <w:pPr>
        <w:spacing w:line="240" w:lineRule="auto"/>
      </w:pPr>
      <w:r>
        <w:tab/>
      </w:r>
      <w:r w:rsidRPr="003D46D0">
        <w:rPr>
          <w:i/>
          <w:u w:val="single"/>
        </w:rPr>
        <w:t>Helping Hands</w:t>
      </w:r>
      <w:r>
        <w:t xml:space="preserve"> –</w:t>
      </w:r>
      <w:r w:rsidR="002459DA">
        <w:t xml:space="preserve"> </w:t>
      </w:r>
      <w:r w:rsidR="00380754">
        <w:t>No Report</w:t>
      </w:r>
    </w:p>
    <w:p w:rsidR="00B54266" w:rsidRDefault="003D46D0" w:rsidP="00D11D39">
      <w:pPr>
        <w:spacing w:line="240" w:lineRule="auto"/>
      </w:pPr>
      <w:r>
        <w:tab/>
      </w:r>
      <w:r w:rsidRPr="003D46D0">
        <w:rPr>
          <w:i/>
          <w:u w:val="single"/>
        </w:rPr>
        <w:t>Development</w:t>
      </w:r>
      <w:r>
        <w:t xml:space="preserve"> – </w:t>
      </w:r>
      <w:r w:rsidR="00C37A8A">
        <w:t>No Report</w:t>
      </w:r>
      <w:r w:rsidR="007569D6">
        <w:t xml:space="preserve">.  </w:t>
      </w:r>
      <w:bookmarkStart w:id="0" w:name="_GoBack"/>
      <w:bookmarkEnd w:id="0"/>
    </w:p>
    <w:p w:rsidR="003D46D0" w:rsidRDefault="003D46D0" w:rsidP="00D11D39">
      <w:pPr>
        <w:spacing w:line="240" w:lineRule="auto"/>
      </w:pPr>
      <w:r>
        <w:tab/>
      </w:r>
      <w:r w:rsidRPr="003D46D0">
        <w:rPr>
          <w:i/>
          <w:u w:val="single"/>
        </w:rPr>
        <w:t>Communication</w:t>
      </w:r>
      <w:r>
        <w:t xml:space="preserve"> –</w:t>
      </w:r>
      <w:r w:rsidR="007569D6">
        <w:t xml:space="preserve"> </w:t>
      </w:r>
      <w:r w:rsidR="0028008A">
        <w:t>The form to promote Staff Senate events is ready, a 2-3 week notice is suggested.</w:t>
      </w:r>
    </w:p>
    <w:p w:rsidR="003D46D0" w:rsidRDefault="003D46D0" w:rsidP="00D11D39">
      <w:pPr>
        <w:spacing w:line="240" w:lineRule="auto"/>
      </w:pPr>
      <w:r>
        <w:tab/>
      </w:r>
      <w:r w:rsidRPr="003D46D0">
        <w:rPr>
          <w:i/>
          <w:u w:val="single"/>
        </w:rPr>
        <w:t>Blood Drive</w:t>
      </w:r>
      <w:r>
        <w:t xml:space="preserve"> </w:t>
      </w:r>
      <w:r w:rsidR="0028008A">
        <w:t>– Next</w:t>
      </w:r>
      <w:r w:rsidR="00C37A8A">
        <w:t xml:space="preserve"> blood drive is scheduled for January 22, 2014 in the Ledbetter room D and C.</w:t>
      </w:r>
    </w:p>
    <w:p w:rsidR="003D46D0" w:rsidRDefault="003D46D0" w:rsidP="00D11D39">
      <w:pPr>
        <w:spacing w:line="240" w:lineRule="auto"/>
      </w:pPr>
      <w:r>
        <w:lastRenderedPageBreak/>
        <w:tab/>
      </w:r>
      <w:r w:rsidRPr="003D46D0">
        <w:rPr>
          <w:i/>
          <w:u w:val="single"/>
        </w:rPr>
        <w:t>Governance</w:t>
      </w:r>
      <w:r>
        <w:t xml:space="preserve"> – No Report</w:t>
      </w:r>
    </w:p>
    <w:p w:rsidR="007569D6" w:rsidRDefault="003D46D0" w:rsidP="00D11D39">
      <w:pPr>
        <w:spacing w:line="240" w:lineRule="auto"/>
      </w:pPr>
      <w:r>
        <w:tab/>
      </w:r>
      <w:r w:rsidRPr="003D46D0">
        <w:rPr>
          <w:i/>
          <w:u w:val="single"/>
        </w:rPr>
        <w:t>Issues &amp; Concerns</w:t>
      </w:r>
      <w:r>
        <w:t xml:space="preserve"> – </w:t>
      </w:r>
      <w:r w:rsidR="0028008A">
        <w:t>Researching locations to place a Red Box on campus for movie rentals</w:t>
      </w:r>
      <w:r w:rsidR="00C37A8A">
        <w:t>.</w:t>
      </w:r>
      <w:r w:rsidR="0028008A">
        <w:t xml:space="preserve">  The North side of Stabler Hall by the Arkansas Federal Credit Union has been suggested as well as University Plaza.  It has to be placed in a location that has a power plug.</w:t>
      </w:r>
    </w:p>
    <w:p w:rsidR="003D46D0" w:rsidRDefault="003D46D0" w:rsidP="00D11D39">
      <w:pPr>
        <w:spacing w:line="240" w:lineRule="auto"/>
      </w:pPr>
      <w:r>
        <w:tab/>
      </w:r>
      <w:r w:rsidRPr="003D46D0">
        <w:rPr>
          <w:i/>
          <w:u w:val="single"/>
        </w:rPr>
        <w:t>Nominations</w:t>
      </w:r>
      <w:r>
        <w:t xml:space="preserve"> – No Report</w:t>
      </w:r>
    </w:p>
    <w:p w:rsidR="003D46D0" w:rsidRDefault="003D46D0" w:rsidP="00D11D39">
      <w:pPr>
        <w:spacing w:line="240" w:lineRule="auto"/>
      </w:pPr>
      <w:r>
        <w:tab/>
      </w:r>
      <w:r w:rsidRPr="003D46D0">
        <w:rPr>
          <w:i/>
          <w:u w:val="single"/>
        </w:rPr>
        <w:t>Professional Development</w:t>
      </w:r>
      <w:r>
        <w:t xml:space="preserve"> – </w:t>
      </w:r>
      <w:r w:rsidR="0028008A">
        <w:t>12 participants scheduled for the Dave Ramsey workshop.  Friday 1/17/2017 is the last day to sign up.</w:t>
      </w:r>
    </w:p>
    <w:p w:rsidR="003047DA" w:rsidRDefault="003047DA" w:rsidP="00D11D39">
      <w:pPr>
        <w:spacing w:line="240" w:lineRule="auto"/>
      </w:pPr>
      <w:r>
        <w:tab/>
      </w:r>
      <w:r>
        <w:rPr>
          <w:i/>
          <w:u w:val="single"/>
        </w:rPr>
        <w:t xml:space="preserve">Public Outreach </w:t>
      </w:r>
      <w:r w:rsidRPr="003047DA">
        <w:t xml:space="preserve">– </w:t>
      </w:r>
      <w:r w:rsidR="0028008A">
        <w:t>No Report</w:t>
      </w:r>
    </w:p>
    <w:p w:rsidR="003047DA" w:rsidRPr="003047DA" w:rsidRDefault="003047DA" w:rsidP="00D11D39">
      <w:pPr>
        <w:spacing w:line="240" w:lineRule="auto"/>
      </w:pPr>
      <w:r>
        <w:tab/>
      </w:r>
      <w:r>
        <w:rPr>
          <w:i/>
          <w:u w:val="single"/>
        </w:rPr>
        <w:t xml:space="preserve">Restructuring Update </w:t>
      </w:r>
      <w:r>
        <w:t>– No Report</w:t>
      </w:r>
    </w:p>
    <w:p w:rsidR="003D46D0" w:rsidRPr="003D46D0" w:rsidRDefault="003D46D0" w:rsidP="00D11D39">
      <w:pPr>
        <w:spacing w:line="240" w:lineRule="auto"/>
        <w:rPr>
          <w:b/>
        </w:rPr>
      </w:pPr>
      <w:r w:rsidRPr="003D46D0">
        <w:rPr>
          <w:b/>
        </w:rPr>
        <w:t>Adjourned</w:t>
      </w:r>
    </w:p>
    <w:p w:rsidR="003D46D0" w:rsidRPr="00B03D48" w:rsidRDefault="0028008A" w:rsidP="00D11D39">
      <w:pPr>
        <w:spacing w:line="240" w:lineRule="auto"/>
      </w:pPr>
      <w:r>
        <w:t>Rikki Turner,</w:t>
      </w:r>
      <w:r w:rsidRPr="00D11D39">
        <w:t xml:space="preserve"> </w:t>
      </w:r>
      <w:r>
        <w:t xml:space="preserve">Immediate President </w:t>
      </w:r>
      <w:r w:rsidR="003D46D0">
        <w:t xml:space="preserve">called the meeting to a close </w:t>
      </w:r>
      <w:r w:rsidR="003047DA">
        <w:t>10:</w:t>
      </w:r>
      <w:r>
        <w:t>3</w:t>
      </w:r>
      <w:r w:rsidR="003047DA">
        <w:t>5</w:t>
      </w:r>
      <w:r w:rsidR="003D46D0">
        <w:t xml:space="preserve"> a.m.</w:t>
      </w:r>
    </w:p>
    <w:p w:rsidR="00A856DA" w:rsidRPr="00D11D39" w:rsidRDefault="00A856DA" w:rsidP="00D11D39">
      <w:pPr>
        <w:spacing w:line="240" w:lineRule="auto"/>
      </w:pPr>
    </w:p>
    <w:p w:rsidR="00D11D39" w:rsidRDefault="007F2C13" w:rsidP="00D11D39">
      <w:pPr>
        <w:spacing w:line="240" w:lineRule="auto"/>
        <w:rPr>
          <w:b/>
        </w:rPr>
      </w:pPr>
      <w:r w:rsidRPr="007F2C13">
        <w:rPr>
          <w:b/>
        </w:rPr>
        <w:t>ADMENDMENT TO MINUTES</w:t>
      </w:r>
    </w:p>
    <w:p w:rsidR="007F2C13" w:rsidRPr="007F2C13" w:rsidRDefault="007F2C13" w:rsidP="00D11D39">
      <w:pPr>
        <w:spacing w:line="240" w:lineRule="auto"/>
      </w:pPr>
      <w:r>
        <w:tab/>
        <w:t xml:space="preserve">During the February 20, 2014 Staff Senate meeting a vote held to amend the January 2014 meeting minutes to show that discussion was held in January meeting discussing the vote to take place in February 20, 2014 meeting to remove NC/Non Faculty Grievance Committee from UALR Staff Senate Bi-Laws.  Motion was made by </w:t>
      </w:r>
      <w:proofErr w:type="spellStart"/>
      <w:r>
        <w:t>Sabrenna</w:t>
      </w:r>
      <w:proofErr w:type="spellEnd"/>
      <w:r>
        <w:t xml:space="preserve"> Rodgers-Lee and seconded by Jennifer Godwin.  Vote passed.</w:t>
      </w:r>
    </w:p>
    <w:p w:rsidR="00D11D39" w:rsidRDefault="00D11D39" w:rsidP="00D11D39">
      <w:pPr>
        <w:spacing w:line="240" w:lineRule="auto"/>
      </w:pPr>
    </w:p>
    <w:p w:rsidR="00D11D39" w:rsidRDefault="00D11D39" w:rsidP="00D11D39">
      <w:pPr>
        <w:jc w:val="center"/>
      </w:pPr>
    </w:p>
    <w:sectPr w:rsidR="00D11D39" w:rsidSect="00A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9"/>
    <w:rsid w:val="00074BC3"/>
    <w:rsid w:val="0008069C"/>
    <w:rsid w:val="0019182B"/>
    <w:rsid w:val="001E727C"/>
    <w:rsid w:val="0020513C"/>
    <w:rsid w:val="002459DA"/>
    <w:rsid w:val="0028008A"/>
    <w:rsid w:val="003047DA"/>
    <w:rsid w:val="00320B54"/>
    <w:rsid w:val="00340659"/>
    <w:rsid w:val="00380754"/>
    <w:rsid w:val="003D46D0"/>
    <w:rsid w:val="00463331"/>
    <w:rsid w:val="004E4634"/>
    <w:rsid w:val="006C480D"/>
    <w:rsid w:val="0071152A"/>
    <w:rsid w:val="0075461D"/>
    <w:rsid w:val="007569D6"/>
    <w:rsid w:val="007F2C13"/>
    <w:rsid w:val="008C4DB7"/>
    <w:rsid w:val="00A85655"/>
    <w:rsid w:val="00A856DA"/>
    <w:rsid w:val="00AA1A18"/>
    <w:rsid w:val="00AF7B8A"/>
    <w:rsid w:val="00B03D48"/>
    <w:rsid w:val="00B24754"/>
    <w:rsid w:val="00B47C9E"/>
    <w:rsid w:val="00B54266"/>
    <w:rsid w:val="00C37A8A"/>
    <w:rsid w:val="00D11D39"/>
    <w:rsid w:val="00D871F1"/>
    <w:rsid w:val="00DF61BA"/>
    <w:rsid w:val="00E02C6A"/>
    <w:rsid w:val="00ED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cdhickman</dc:creator>
  <cp:lastModifiedBy>Chelsea Bishop</cp:lastModifiedBy>
  <cp:revision>2</cp:revision>
  <dcterms:created xsi:type="dcterms:W3CDTF">2014-03-21T21:29:00Z</dcterms:created>
  <dcterms:modified xsi:type="dcterms:W3CDTF">2014-03-21T21:29:00Z</dcterms:modified>
</cp:coreProperties>
</file>