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55" w:rsidRDefault="002927FC" w:rsidP="00D11D39">
      <w:pPr>
        <w:spacing w:line="240" w:lineRule="auto"/>
        <w:jc w:val="center"/>
      </w:pPr>
      <w:bookmarkStart w:id="0" w:name="_GoBack"/>
      <w:bookmarkEnd w:id="0"/>
      <w:r>
        <w:t>April 17</w:t>
      </w:r>
      <w:r w:rsidR="00AF7B8A">
        <w:t>,</w:t>
      </w:r>
      <w:r w:rsidR="00340659">
        <w:t xml:space="preserve"> 201</w:t>
      </w:r>
      <w:r w:rsidR="00380754">
        <w:t>4</w:t>
      </w:r>
    </w:p>
    <w:p w:rsidR="00D11D39" w:rsidRDefault="00380754" w:rsidP="00D11D39">
      <w:pPr>
        <w:spacing w:line="240" w:lineRule="auto"/>
        <w:jc w:val="center"/>
      </w:pPr>
      <w:r>
        <w:t>DSC Room D</w:t>
      </w:r>
    </w:p>
    <w:p w:rsidR="00D11D39" w:rsidRDefault="00D11D39" w:rsidP="00D11D39">
      <w:pPr>
        <w:spacing w:line="240" w:lineRule="auto"/>
        <w:rPr>
          <w:b/>
        </w:rPr>
      </w:pPr>
      <w:r w:rsidRPr="00D11D39">
        <w:rPr>
          <w:b/>
        </w:rPr>
        <w:t>Call to Order</w:t>
      </w:r>
    </w:p>
    <w:p w:rsidR="00D11D39" w:rsidRDefault="004349C5" w:rsidP="00D11D39">
      <w:pPr>
        <w:spacing w:line="240" w:lineRule="auto"/>
      </w:pPr>
      <w:r>
        <w:t>Chelsea Ward</w:t>
      </w:r>
      <w:r w:rsidR="00D11D39">
        <w:t>,</w:t>
      </w:r>
      <w:r>
        <w:t xml:space="preserve"> </w:t>
      </w:r>
      <w:r w:rsidR="00D11D39">
        <w:t>President Welcomed everyone to the meeting which she then cal</w:t>
      </w:r>
      <w:r w:rsidR="00380754">
        <w:t>l</w:t>
      </w:r>
      <w:r>
        <w:t>ed the meeting to order at 10:0</w:t>
      </w:r>
      <w:r w:rsidR="002927FC">
        <w:t>7</w:t>
      </w:r>
      <w:r w:rsidR="00D11D39">
        <w:t xml:space="preserve"> a.m.</w:t>
      </w:r>
    </w:p>
    <w:p w:rsidR="00D11D39" w:rsidRDefault="00D11D39" w:rsidP="00D11D39">
      <w:pPr>
        <w:spacing w:line="240" w:lineRule="auto"/>
        <w:rPr>
          <w:b/>
        </w:rPr>
      </w:pPr>
      <w:r w:rsidRPr="00D11D39">
        <w:rPr>
          <w:b/>
        </w:rPr>
        <w:t>Roll Call</w:t>
      </w:r>
    </w:p>
    <w:p w:rsidR="00D11D39" w:rsidRDefault="00D11D39" w:rsidP="00D11D39">
      <w:pPr>
        <w:spacing w:line="240" w:lineRule="auto"/>
      </w:pPr>
      <w:r>
        <w:t>A sign in sheet was distributed.  Members, both elected and honorary, present were:</w:t>
      </w:r>
    </w:p>
    <w:p w:rsidR="00380754" w:rsidRDefault="004349C5" w:rsidP="004349C5">
      <w:pPr>
        <w:spacing w:line="240" w:lineRule="auto"/>
        <w:ind w:firstLine="720"/>
      </w:pPr>
      <w:r>
        <w:t>Christopher Hickman</w:t>
      </w:r>
      <w:r w:rsidR="00A856DA">
        <w:tab/>
      </w:r>
      <w:r w:rsidR="00A856DA">
        <w:tab/>
      </w:r>
      <w:r w:rsidR="00A856DA">
        <w:tab/>
      </w:r>
      <w:r w:rsidR="00A856DA">
        <w:tab/>
      </w:r>
      <w:r>
        <w:t>Chelsea Ward</w:t>
      </w:r>
      <w:r w:rsidR="00A856DA">
        <w:tab/>
      </w:r>
      <w:r w:rsidR="00A856DA">
        <w:tab/>
      </w:r>
      <w:r w:rsidR="00A856DA">
        <w:tab/>
      </w:r>
      <w:r w:rsidR="00A856DA">
        <w:tab/>
      </w:r>
      <w:r w:rsidR="00A856DA">
        <w:tab/>
      </w:r>
      <w:r w:rsidR="00A856DA">
        <w:tab/>
      </w:r>
      <w:r w:rsidR="00EB31B9">
        <w:t>Sarah Travis</w:t>
      </w:r>
      <w:r>
        <w:tab/>
      </w:r>
      <w:r>
        <w:tab/>
      </w:r>
      <w:r>
        <w:tab/>
      </w:r>
      <w:r>
        <w:tab/>
      </w:r>
      <w:r>
        <w:tab/>
      </w:r>
      <w:r w:rsidR="00EB31B9">
        <w:t>Lauren Russ</w:t>
      </w:r>
      <w:r w:rsidR="00A856DA">
        <w:tab/>
      </w:r>
      <w:r w:rsidR="00A856DA">
        <w:tab/>
      </w:r>
      <w:r w:rsidR="00A856DA">
        <w:tab/>
      </w:r>
      <w:r w:rsidR="00A856DA">
        <w:tab/>
      </w:r>
      <w:r w:rsidR="00A856DA">
        <w:tab/>
      </w:r>
      <w:proofErr w:type="spellStart"/>
      <w:r w:rsidR="007D4CDF">
        <w:t>Arrayon</w:t>
      </w:r>
      <w:proofErr w:type="spellEnd"/>
      <w:r w:rsidR="007D4CDF">
        <w:t xml:space="preserve"> </w:t>
      </w:r>
      <w:proofErr w:type="spellStart"/>
      <w:r w:rsidR="007D4CDF">
        <w:t>Farlough</w:t>
      </w:r>
      <w:proofErr w:type="spellEnd"/>
      <w:r w:rsidR="00A856DA">
        <w:tab/>
      </w:r>
      <w:r w:rsidR="00A856DA">
        <w:tab/>
      </w:r>
      <w:r w:rsidR="00A856DA">
        <w:tab/>
      </w:r>
      <w:r w:rsidR="00A856DA">
        <w:tab/>
      </w:r>
      <w:r w:rsidR="007D4CDF">
        <w:t xml:space="preserve">Eric </w:t>
      </w:r>
      <w:proofErr w:type="spellStart"/>
      <w:r w:rsidR="007D4CDF">
        <w:t>Battershell</w:t>
      </w:r>
      <w:proofErr w:type="spellEnd"/>
      <w:r w:rsidR="00A856DA">
        <w:tab/>
      </w:r>
      <w:r w:rsidR="00A856DA">
        <w:tab/>
      </w:r>
      <w:r w:rsidR="00A856DA">
        <w:tab/>
      </w:r>
      <w:r w:rsidR="00A856DA">
        <w:tab/>
      </w:r>
      <w:r w:rsidR="00A856DA">
        <w:tab/>
      </w:r>
      <w:r>
        <w:t>Shanna Morris</w:t>
      </w:r>
      <w:r w:rsidR="00A856DA">
        <w:tab/>
      </w:r>
      <w:r w:rsidR="00A856DA">
        <w:tab/>
      </w:r>
      <w:r w:rsidR="00A856DA">
        <w:tab/>
      </w:r>
      <w:r w:rsidR="00A856DA">
        <w:tab/>
      </w:r>
      <w:r w:rsidR="00A856DA">
        <w:tab/>
      </w:r>
      <w:r w:rsidR="00CB3570">
        <w:t xml:space="preserve">Frances Frazier  </w:t>
      </w:r>
      <w:r w:rsidR="00A856DA">
        <w:tab/>
      </w:r>
      <w:r w:rsidR="00A856DA">
        <w:tab/>
      </w:r>
      <w:r w:rsidR="00A856DA">
        <w:tab/>
      </w:r>
      <w:r w:rsidR="00A856DA">
        <w:tab/>
      </w:r>
      <w:r w:rsidR="00CB3570">
        <w:t>Katrina Christopher</w:t>
      </w:r>
      <w:r w:rsidR="00A856DA">
        <w:tab/>
      </w:r>
      <w:r w:rsidR="00A856DA">
        <w:tab/>
      </w:r>
      <w:r w:rsidR="00A856DA">
        <w:tab/>
      </w:r>
      <w:r w:rsidR="00A856DA">
        <w:tab/>
        <w:t xml:space="preserve">Jamie </w:t>
      </w:r>
      <w:proofErr w:type="spellStart"/>
      <w:r w:rsidR="00A856DA">
        <w:t>Jilka</w:t>
      </w:r>
      <w:proofErr w:type="spellEnd"/>
      <w:r w:rsidR="00A856DA">
        <w:tab/>
      </w:r>
      <w:r w:rsidR="00A856DA">
        <w:tab/>
      </w:r>
      <w:r w:rsidR="00A856DA">
        <w:tab/>
      </w:r>
      <w:r w:rsidR="00A856DA">
        <w:tab/>
      </w:r>
      <w:r w:rsidR="00A856DA">
        <w:tab/>
      </w:r>
      <w:r w:rsidR="007D4CDF">
        <w:t>Drew Glover</w:t>
      </w:r>
      <w:r w:rsidR="007D4CDF">
        <w:tab/>
      </w:r>
      <w:r w:rsidR="007D4CDF">
        <w:tab/>
      </w:r>
      <w:r w:rsidR="007D4CDF">
        <w:tab/>
      </w:r>
      <w:r w:rsidR="00A856DA">
        <w:tab/>
      </w:r>
      <w:r w:rsidR="00A856DA">
        <w:tab/>
      </w:r>
      <w:proofErr w:type="spellStart"/>
      <w:r w:rsidR="007D4CDF">
        <w:t>Rudolpho</w:t>
      </w:r>
      <w:proofErr w:type="spellEnd"/>
      <w:r w:rsidR="007D4CDF">
        <w:t xml:space="preserve"> Morales</w:t>
      </w:r>
      <w:r w:rsidR="00A856DA">
        <w:tab/>
      </w:r>
      <w:r w:rsidR="00A856DA">
        <w:tab/>
      </w:r>
      <w:r w:rsidR="00A856DA">
        <w:tab/>
      </w:r>
      <w:r w:rsidR="00A856DA">
        <w:tab/>
      </w:r>
      <w:r w:rsidR="00340659">
        <w:t>Valarie Abrams</w:t>
      </w:r>
      <w:r w:rsidR="00A856DA">
        <w:tab/>
      </w:r>
      <w:r w:rsidR="00A856DA">
        <w:tab/>
      </w:r>
      <w:r w:rsidR="00A856DA">
        <w:tab/>
      </w:r>
      <w:r w:rsidR="00A856DA">
        <w:tab/>
      </w:r>
      <w:r w:rsidR="00A856DA">
        <w:tab/>
      </w:r>
      <w:r>
        <w:t>Linda Stipsky</w:t>
      </w:r>
      <w:r w:rsidR="00AF7B8A">
        <w:t xml:space="preserve"> </w:t>
      </w:r>
      <w:r w:rsidR="00A856DA">
        <w:tab/>
      </w:r>
      <w:r w:rsidR="00A856DA">
        <w:tab/>
      </w:r>
      <w:r w:rsidR="00A856DA">
        <w:tab/>
      </w:r>
      <w:r w:rsidR="00A856DA">
        <w:tab/>
      </w:r>
      <w:r w:rsidR="00A856DA">
        <w:tab/>
      </w:r>
      <w:r w:rsidR="007D4CDF">
        <w:t>Alveno Smith</w:t>
      </w:r>
      <w:r w:rsidR="007D4CDF">
        <w:tab/>
      </w:r>
      <w:r w:rsidR="00A856DA">
        <w:tab/>
      </w:r>
      <w:r w:rsidR="00A856DA">
        <w:tab/>
      </w:r>
      <w:r w:rsidR="00A856DA">
        <w:tab/>
      </w:r>
      <w:r w:rsidR="00A856DA">
        <w:tab/>
      </w:r>
      <w:r w:rsidR="007D4CDF">
        <w:t>Stephanie Conrad</w:t>
      </w:r>
      <w:r w:rsidR="007D4CDF">
        <w:tab/>
      </w:r>
      <w:r w:rsidR="00A856DA">
        <w:tab/>
      </w:r>
      <w:r w:rsidR="00A856DA">
        <w:tab/>
      </w:r>
      <w:r w:rsidR="00A856DA">
        <w:tab/>
      </w:r>
      <w:r w:rsidR="007D4CDF">
        <w:t>Pamela Bowie</w:t>
      </w:r>
      <w:r w:rsidR="007D4CDF">
        <w:tab/>
      </w:r>
      <w:r w:rsidR="007D4CDF">
        <w:tab/>
      </w:r>
      <w:r w:rsidR="007D4CDF">
        <w:tab/>
      </w:r>
      <w:r w:rsidR="007D4CDF">
        <w:tab/>
      </w:r>
      <w:r w:rsidR="007D4CDF">
        <w:tab/>
        <w:t>Tracy Collier</w:t>
      </w:r>
      <w:r w:rsidR="007D4CDF">
        <w:tab/>
      </w:r>
      <w:r w:rsidR="007D4CDF">
        <w:tab/>
      </w:r>
      <w:r w:rsidR="007D4CDF">
        <w:tab/>
      </w:r>
      <w:r w:rsidR="007D4CDF">
        <w:tab/>
      </w:r>
      <w:r w:rsidR="007D4CDF">
        <w:tab/>
      </w:r>
      <w:r w:rsidR="00C701D0">
        <w:t>Sandra Bates</w:t>
      </w:r>
      <w:r w:rsidR="00C701D0">
        <w:tab/>
      </w:r>
      <w:r w:rsidR="00CB3570">
        <w:t xml:space="preserve"> </w:t>
      </w:r>
      <w:r>
        <w:tab/>
      </w:r>
      <w:r>
        <w:tab/>
      </w:r>
      <w:r>
        <w:tab/>
      </w:r>
      <w:r>
        <w:tab/>
        <w:t>Jennifer Godwin</w:t>
      </w:r>
      <w:r>
        <w:tab/>
      </w:r>
      <w:r>
        <w:tab/>
      </w:r>
      <w:r>
        <w:tab/>
      </w:r>
      <w:r>
        <w:tab/>
      </w:r>
      <w:r w:rsidR="00883432">
        <w:tab/>
      </w:r>
      <w:r w:rsidR="00883432">
        <w:tab/>
      </w:r>
      <w:r w:rsidR="00883432">
        <w:tab/>
      </w:r>
      <w:r w:rsidR="00883432">
        <w:tab/>
      </w:r>
      <w:r w:rsidR="00883432">
        <w:tab/>
      </w:r>
    </w:p>
    <w:p w:rsidR="00D11D39" w:rsidRPr="00AF7B8A" w:rsidRDefault="00D11D39" w:rsidP="00883432">
      <w:pPr>
        <w:spacing w:line="240" w:lineRule="auto"/>
      </w:pPr>
      <w:r w:rsidRPr="00A856DA">
        <w:rPr>
          <w:b/>
        </w:rPr>
        <w:t>Reading of Minutes</w:t>
      </w:r>
    </w:p>
    <w:p w:rsidR="00A856DA" w:rsidRDefault="00D11D39" w:rsidP="00D11D39">
      <w:pPr>
        <w:spacing w:line="240" w:lineRule="auto"/>
      </w:pPr>
      <w:r>
        <w:t xml:space="preserve">Minutes were reviewed by Staff Senate members. </w:t>
      </w:r>
      <w:r w:rsidR="00CB3570">
        <w:t>Lauren Russ</w:t>
      </w:r>
      <w:r>
        <w:t xml:space="preserve"> </w:t>
      </w:r>
      <w:r w:rsidR="00A856DA">
        <w:t xml:space="preserve">moved to accept minutes, </w:t>
      </w:r>
      <w:r w:rsidR="004F3850">
        <w:t>Arrayon Farlough</w:t>
      </w:r>
      <w:r w:rsidR="00883432">
        <w:t xml:space="preserve"> </w:t>
      </w:r>
      <w:r w:rsidR="00A856DA">
        <w:t>seconded.</w:t>
      </w:r>
      <w:r w:rsidR="0098769F">
        <w:t xml:space="preserve">  </w:t>
      </w:r>
    </w:p>
    <w:p w:rsidR="00A856DA" w:rsidRDefault="00A856DA" w:rsidP="00D11D39">
      <w:pPr>
        <w:spacing w:line="240" w:lineRule="auto"/>
        <w:rPr>
          <w:b/>
        </w:rPr>
      </w:pPr>
      <w:r w:rsidRPr="00A856DA">
        <w:rPr>
          <w:b/>
        </w:rPr>
        <w:t>Treasurer Report</w:t>
      </w:r>
    </w:p>
    <w:p w:rsidR="00B03D48" w:rsidRDefault="00B47C9E" w:rsidP="00D11D39">
      <w:pPr>
        <w:spacing w:line="240" w:lineRule="auto"/>
        <w:rPr>
          <w:b/>
        </w:rPr>
      </w:pPr>
      <w:r w:rsidRPr="00B47C9E">
        <w:t>Balance $</w:t>
      </w:r>
      <w:r w:rsidR="004F3850">
        <w:t>1,081.22</w:t>
      </w:r>
    </w:p>
    <w:p w:rsidR="00B03D48" w:rsidRPr="003D46D0" w:rsidRDefault="00B03D48" w:rsidP="00D11D39">
      <w:pPr>
        <w:spacing w:line="240" w:lineRule="auto"/>
        <w:rPr>
          <w:b/>
        </w:rPr>
      </w:pPr>
      <w:r w:rsidRPr="003D46D0">
        <w:rPr>
          <w:b/>
        </w:rPr>
        <w:t>Committee Report</w:t>
      </w:r>
    </w:p>
    <w:p w:rsidR="001E727C" w:rsidRDefault="00E02C6A" w:rsidP="00D11D39">
      <w:pPr>
        <w:spacing w:line="240" w:lineRule="auto"/>
      </w:pPr>
      <w:r>
        <w:tab/>
      </w:r>
      <w:r w:rsidR="00B24754">
        <w:rPr>
          <w:i/>
          <w:u w:val="single"/>
        </w:rPr>
        <w:t xml:space="preserve">Achievement Awards </w:t>
      </w:r>
      <w:r w:rsidR="00B47C9E">
        <w:t>–</w:t>
      </w:r>
      <w:r w:rsidR="003D46D0">
        <w:t xml:space="preserve"> </w:t>
      </w:r>
      <w:r w:rsidR="004F3850">
        <w:t>Recipients’ were:  Karen Palmer (Service to UALR), Carla Griffin (Professional Growth) and Angela Parker (Service to Community)</w:t>
      </w:r>
      <w:r w:rsidR="00685FEA">
        <w:t>.</w:t>
      </w:r>
    </w:p>
    <w:p w:rsidR="00E02C6A" w:rsidRDefault="00E02C6A" w:rsidP="00D11D39">
      <w:pPr>
        <w:spacing w:line="240" w:lineRule="auto"/>
      </w:pPr>
      <w:r>
        <w:tab/>
      </w:r>
      <w:r w:rsidRPr="003D46D0">
        <w:rPr>
          <w:i/>
          <w:u w:val="single"/>
        </w:rPr>
        <w:t>Staff Awards</w:t>
      </w:r>
      <w:r>
        <w:t xml:space="preserve"> – </w:t>
      </w:r>
      <w:r w:rsidR="0098769F">
        <w:t xml:space="preserve">Valarie Abrams had the list of Service Years </w:t>
      </w:r>
      <w:r w:rsidR="005272C5">
        <w:t>recipients’</w:t>
      </w:r>
      <w:r w:rsidR="0098769F">
        <w:t xml:space="preserve"> and was going to provide them to Ben Fry and committee chair after meeting.  Committee would get the </w:t>
      </w:r>
      <w:r w:rsidR="005272C5">
        <w:t>recipient</w:t>
      </w:r>
      <w:r w:rsidR="0098769F">
        <w:t xml:space="preserve"> names to Discount Trophy on 12</w:t>
      </w:r>
      <w:r w:rsidR="0098769F" w:rsidRPr="0098769F">
        <w:rPr>
          <w:vertAlign w:val="superscript"/>
        </w:rPr>
        <w:t>th</w:t>
      </w:r>
      <w:r w:rsidR="0098769F">
        <w:t xml:space="preserve"> Street in Little Rock and pick up awards.  UALR Printing Services will print the programs and Tracy will design them.</w:t>
      </w:r>
      <w:r w:rsidR="00997959">
        <w:t xml:space="preserve">  The food has been ordered, </w:t>
      </w:r>
      <w:r w:rsidR="0098769F">
        <w:t>room reserved</w:t>
      </w:r>
      <w:r w:rsidR="00997959">
        <w:t xml:space="preserve"> and Alveno Smith will be the Master of Ceremony</w:t>
      </w:r>
      <w:r w:rsidR="0098769F">
        <w:t xml:space="preserve">. Event will take place on April 16, </w:t>
      </w:r>
      <w:r w:rsidR="005272C5">
        <w:t>2014 at 10:30 am in the UALR Donaghe</w:t>
      </w:r>
      <w:r w:rsidR="0098769F">
        <w:t>y Student Center’s Ledbetter Room.</w:t>
      </w:r>
    </w:p>
    <w:p w:rsidR="00E02C6A" w:rsidRDefault="00E02C6A" w:rsidP="00D11D39">
      <w:pPr>
        <w:spacing w:line="240" w:lineRule="auto"/>
      </w:pPr>
      <w:r>
        <w:tab/>
      </w:r>
      <w:r w:rsidRPr="003D46D0">
        <w:rPr>
          <w:i/>
          <w:u w:val="single"/>
        </w:rPr>
        <w:t>Fall Open House</w:t>
      </w:r>
      <w:r>
        <w:t xml:space="preserve"> – </w:t>
      </w:r>
      <w:r w:rsidR="00463331">
        <w:t>No Report</w:t>
      </w:r>
    </w:p>
    <w:p w:rsidR="00E02C6A" w:rsidRDefault="00E02C6A" w:rsidP="00D11D39">
      <w:pPr>
        <w:spacing w:line="240" w:lineRule="auto"/>
      </w:pPr>
      <w:r>
        <w:tab/>
      </w:r>
      <w:r w:rsidRPr="003D46D0">
        <w:rPr>
          <w:i/>
          <w:u w:val="single"/>
        </w:rPr>
        <w:t>Helping Hands</w:t>
      </w:r>
      <w:r>
        <w:t xml:space="preserve"> –</w:t>
      </w:r>
      <w:r w:rsidR="002459DA">
        <w:t xml:space="preserve"> </w:t>
      </w:r>
      <w:r w:rsidR="00380754">
        <w:t>No Report</w:t>
      </w:r>
    </w:p>
    <w:p w:rsidR="00B54266" w:rsidRDefault="003D46D0" w:rsidP="00D11D39">
      <w:pPr>
        <w:spacing w:line="240" w:lineRule="auto"/>
      </w:pPr>
      <w:r>
        <w:tab/>
      </w:r>
      <w:r w:rsidRPr="003D46D0">
        <w:rPr>
          <w:i/>
          <w:u w:val="single"/>
        </w:rPr>
        <w:t>Development</w:t>
      </w:r>
      <w:r>
        <w:t xml:space="preserve"> – </w:t>
      </w:r>
      <w:r w:rsidR="00C37A8A">
        <w:t>No Report</w:t>
      </w:r>
      <w:r w:rsidR="007569D6">
        <w:t xml:space="preserve">.  </w:t>
      </w:r>
    </w:p>
    <w:p w:rsidR="003D46D0" w:rsidRDefault="003D46D0" w:rsidP="00D11D39">
      <w:pPr>
        <w:spacing w:line="240" w:lineRule="auto"/>
      </w:pPr>
      <w:r>
        <w:lastRenderedPageBreak/>
        <w:tab/>
      </w:r>
      <w:r w:rsidRPr="003D46D0">
        <w:rPr>
          <w:i/>
          <w:u w:val="single"/>
        </w:rPr>
        <w:t>Communication</w:t>
      </w:r>
      <w:r>
        <w:t xml:space="preserve"> –</w:t>
      </w:r>
      <w:r w:rsidR="007569D6">
        <w:t xml:space="preserve"> </w:t>
      </w:r>
      <w:r w:rsidR="006603BC">
        <w:t xml:space="preserve">Spring Newsletter will be distributed in couple of weeks.  Topics will include blood drives, Children International cleanup efforts, Staff Awards Ceremony, Staff Senator </w:t>
      </w:r>
      <w:r w:rsidR="00241283">
        <w:t>Spotlight</w:t>
      </w:r>
      <w:r w:rsidR="006603BC">
        <w:t>, and various other things.</w:t>
      </w:r>
    </w:p>
    <w:p w:rsidR="003D46D0" w:rsidRDefault="003D46D0" w:rsidP="00D11D39">
      <w:pPr>
        <w:spacing w:line="240" w:lineRule="auto"/>
      </w:pPr>
      <w:r>
        <w:tab/>
      </w:r>
      <w:r w:rsidRPr="003D46D0">
        <w:rPr>
          <w:i/>
          <w:u w:val="single"/>
        </w:rPr>
        <w:t>Blood Drive</w:t>
      </w:r>
      <w:r>
        <w:t xml:space="preserve"> </w:t>
      </w:r>
      <w:r w:rsidR="0028008A">
        <w:t>–</w:t>
      </w:r>
      <w:r w:rsidR="004B612B">
        <w:t>The next Blood Drive is scheduled for April 18, 2014 at University Commons.</w:t>
      </w:r>
    </w:p>
    <w:p w:rsidR="003D46D0" w:rsidRDefault="003D46D0" w:rsidP="00D11D39">
      <w:pPr>
        <w:spacing w:line="240" w:lineRule="auto"/>
      </w:pPr>
      <w:r>
        <w:tab/>
      </w:r>
      <w:r w:rsidRPr="003D46D0">
        <w:rPr>
          <w:i/>
          <w:u w:val="single"/>
        </w:rPr>
        <w:t>Governance</w:t>
      </w:r>
      <w:r>
        <w:t xml:space="preserve"> – No Report</w:t>
      </w:r>
    </w:p>
    <w:p w:rsidR="007569D6" w:rsidRDefault="003D46D0" w:rsidP="00D11D39">
      <w:pPr>
        <w:spacing w:line="240" w:lineRule="auto"/>
      </w:pPr>
      <w:r>
        <w:tab/>
      </w:r>
      <w:r w:rsidRPr="003D46D0">
        <w:rPr>
          <w:i/>
          <w:u w:val="single"/>
        </w:rPr>
        <w:t>Issues &amp; Concerns</w:t>
      </w:r>
      <w:r>
        <w:t xml:space="preserve"> – </w:t>
      </w:r>
      <w:r w:rsidR="004B612B">
        <w:t>No Report</w:t>
      </w:r>
      <w:r w:rsidR="0028008A">
        <w:t>.</w:t>
      </w:r>
    </w:p>
    <w:p w:rsidR="003D46D0" w:rsidRDefault="003D46D0" w:rsidP="00D11D39">
      <w:pPr>
        <w:spacing w:line="240" w:lineRule="auto"/>
      </w:pPr>
      <w:r>
        <w:tab/>
      </w:r>
      <w:r w:rsidRPr="003D46D0">
        <w:rPr>
          <w:i/>
          <w:u w:val="single"/>
        </w:rPr>
        <w:t>Nominations</w:t>
      </w:r>
      <w:r>
        <w:t xml:space="preserve"> – </w:t>
      </w:r>
      <w:r w:rsidR="001F49F1">
        <w:t>Meeting scheduled for Tuesday March 25, 2014 at 10:00 am.</w:t>
      </w:r>
    </w:p>
    <w:p w:rsidR="008534B0" w:rsidRDefault="003D46D0" w:rsidP="00D11D39">
      <w:pPr>
        <w:spacing w:line="240" w:lineRule="auto"/>
      </w:pPr>
      <w:r>
        <w:tab/>
      </w:r>
      <w:r w:rsidRPr="003D46D0">
        <w:rPr>
          <w:i/>
          <w:u w:val="single"/>
        </w:rPr>
        <w:t>Professional Development</w:t>
      </w:r>
      <w:r>
        <w:t xml:space="preserve"> – </w:t>
      </w:r>
      <w:r w:rsidR="00241283">
        <w:t>Currently searching for a Facilitator for the Dave Ramsey Seminar.  A handout was passed around detailing the program and what is needed.  It is an 8 week program that meets once a week for 1 hour and 45 minutes each week.  For the Facilitator it would cost $220 which includes all material needed.  Staff Senate would pay the fee for the Facilitator.</w:t>
      </w:r>
    </w:p>
    <w:p w:rsidR="003047DA" w:rsidRDefault="003047DA" w:rsidP="00D11D39">
      <w:pPr>
        <w:spacing w:line="240" w:lineRule="auto"/>
      </w:pPr>
      <w:r>
        <w:tab/>
      </w:r>
      <w:r>
        <w:rPr>
          <w:i/>
          <w:u w:val="single"/>
        </w:rPr>
        <w:t xml:space="preserve">Public Outreach </w:t>
      </w:r>
      <w:r w:rsidRPr="003047DA">
        <w:t xml:space="preserve">– </w:t>
      </w:r>
      <w:r w:rsidR="004C155F">
        <w:t xml:space="preserve">On March 8, 2014 UALR staff Senate was represented in the Keep Little Rock clean project.    May 3, 2014 we will be having a painting service project for Children’s International.  </w:t>
      </w:r>
    </w:p>
    <w:p w:rsidR="008534B0" w:rsidRDefault="003047DA" w:rsidP="00D11D39">
      <w:pPr>
        <w:spacing w:line="240" w:lineRule="auto"/>
        <w:rPr>
          <w:b/>
        </w:rPr>
      </w:pPr>
      <w:r>
        <w:tab/>
      </w:r>
    </w:p>
    <w:p w:rsidR="008534B0" w:rsidRDefault="008534B0" w:rsidP="00D11D39">
      <w:pPr>
        <w:spacing w:line="240" w:lineRule="auto"/>
        <w:rPr>
          <w:b/>
        </w:rPr>
      </w:pPr>
      <w:r>
        <w:rPr>
          <w:b/>
        </w:rPr>
        <w:t>New Business</w:t>
      </w:r>
    </w:p>
    <w:p w:rsidR="008534B0" w:rsidRDefault="00EC3BA6" w:rsidP="00D11D39">
      <w:pPr>
        <w:spacing w:line="240" w:lineRule="auto"/>
      </w:pPr>
      <w:r>
        <w:t>Announcement was made the in the Office of the Chancellor has informed UALR Staff Senate that employee discounts can be applied to the Doctoral Programs.  Date this will begin and specifics have not been disclosed.</w:t>
      </w:r>
    </w:p>
    <w:p w:rsidR="008534B0" w:rsidRDefault="00EC3BA6" w:rsidP="00D11D39">
      <w:pPr>
        <w:spacing w:line="240" w:lineRule="auto"/>
      </w:pPr>
      <w:r>
        <w:t>Campus Campaign met their goal of 51% participation and raised $295,000.</w:t>
      </w:r>
    </w:p>
    <w:p w:rsidR="00127E72" w:rsidRDefault="00EC3BA6" w:rsidP="00D11D39">
      <w:pPr>
        <w:spacing w:line="240" w:lineRule="auto"/>
      </w:pPr>
      <w:r>
        <w:t>Admission applications are up from this time last year</w:t>
      </w:r>
      <w:r w:rsidR="00127E72">
        <w:t>.</w:t>
      </w:r>
    </w:p>
    <w:p w:rsidR="008534B0" w:rsidRPr="008534B0" w:rsidRDefault="008534B0" w:rsidP="00D11D39">
      <w:pPr>
        <w:spacing w:line="240" w:lineRule="auto"/>
      </w:pPr>
    </w:p>
    <w:p w:rsidR="003D46D0" w:rsidRPr="003D46D0" w:rsidRDefault="003D46D0" w:rsidP="00D11D39">
      <w:pPr>
        <w:spacing w:line="240" w:lineRule="auto"/>
        <w:rPr>
          <w:b/>
        </w:rPr>
      </w:pPr>
      <w:r w:rsidRPr="003D46D0">
        <w:rPr>
          <w:b/>
        </w:rPr>
        <w:t>Adjourned</w:t>
      </w:r>
    </w:p>
    <w:p w:rsidR="003D46D0" w:rsidRPr="00B03D48" w:rsidRDefault="00127E72" w:rsidP="00D11D39">
      <w:pPr>
        <w:spacing w:line="240" w:lineRule="auto"/>
      </w:pPr>
      <w:r>
        <w:t>Chelsea Ward</w:t>
      </w:r>
      <w:r w:rsidR="0028008A">
        <w:t>,</w:t>
      </w:r>
      <w:r w:rsidR="0028008A" w:rsidRPr="00D11D39">
        <w:t xml:space="preserve"> </w:t>
      </w:r>
      <w:r w:rsidR="0028008A">
        <w:t xml:space="preserve">President </w:t>
      </w:r>
      <w:r w:rsidR="003D46D0">
        <w:t xml:space="preserve">called the meeting to a close </w:t>
      </w:r>
      <w:r w:rsidR="003047DA">
        <w:t>10:</w:t>
      </w:r>
      <w:r w:rsidR="00EC3BA6">
        <w:t>53</w:t>
      </w:r>
      <w:r w:rsidR="003D46D0">
        <w:t xml:space="preserve"> a.m.</w:t>
      </w:r>
    </w:p>
    <w:p w:rsidR="00A856DA" w:rsidRPr="00D11D39" w:rsidRDefault="00A856DA" w:rsidP="00D11D39">
      <w:pPr>
        <w:spacing w:line="240" w:lineRule="auto"/>
      </w:pPr>
    </w:p>
    <w:p w:rsidR="00D11D39" w:rsidRDefault="00D11D39" w:rsidP="00D11D39">
      <w:pPr>
        <w:spacing w:line="240" w:lineRule="auto"/>
      </w:pPr>
    </w:p>
    <w:p w:rsidR="00D11D39" w:rsidRDefault="00D11D39" w:rsidP="00D11D39">
      <w:pPr>
        <w:jc w:val="center"/>
      </w:pPr>
    </w:p>
    <w:sectPr w:rsidR="00D11D39" w:rsidSect="00A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39"/>
    <w:rsid w:val="00063DDE"/>
    <w:rsid w:val="00074BC3"/>
    <w:rsid w:val="00127E72"/>
    <w:rsid w:val="0019182B"/>
    <w:rsid w:val="001E727C"/>
    <w:rsid w:val="001E7745"/>
    <w:rsid w:val="001F49F1"/>
    <w:rsid w:val="0020513C"/>
    <w:rsid w:val="00241283"/>
    <w:rsid w:val="002459DA"/>
    <w:rsid w:val="0028008A"/>
    <w:rsid w:val="002927FC"/>
    <w:rsid w:val="003047DA"/>
    <w:rsid w:val="00320B54"/>
    <w:rsid w:val="00340659"/>
    <w:rsid w:val="00380754"/>
    <w:rsid w:val="003D46D0"/>
    <w:rsid w:val="004349C5"/>
    <w:rsid w:val="00463331"/>
    <w:rsid w:val="004B612B"/>
    <w:rsid w:val="004C155F"/>
    <w:rsid w:val="004E4634"/>
    <w:rsid w:val="004F3850"/>
    <w:rsid w:val="005272C5"/>
    <w:rsid w:val="00641C04"/>
    <w:rsid w:val="006603BC"/>
    <w:rsid w:val="00685FEA"/>
    <w:rsid w:val="006C480D"/>
    <w:rsid w:val="0071152A"/>
    <w:rsid w:val="0075461D"/>
    <w:rsid w:val="007569D6"/>
    <w:rsid w:val="0078052B"/>
    <w:rsid w:val="007D4CDF"/>
    <w:rsid w:val="007F2C13"/>
    <w:rsid w:val="00817CD1"/>
    <w:rsid w:val="008534B0"/>
    <w:rsid w:val="00883432"/>
    <w:rsid w:val="008C4DB7"/>
    <w:rsid w:val="008F3A75"/>
    <w:rsid w:val="0098769F"/>
    <w:rsid w:val="00997959"/>
    <w:rsid w:val="00A037C6"/>
    <w:rsid w:val="00A85655"/>
    <w:rsid w:val="00A856DA"/>
    <w:rsid w:val="00AA1A18"/>
    <w:rsid w:val="00AF7B8A"/>
    <w:rsid w:val="00B03D48"/>
    <w:rsid w:val="00B24754"/>
    <w:rsid w:val="00B47C9E"/>
    <w:rsid w:val="00B54266"/>
    <w:rsid w:val="00C37A8A"/>
    <w:rsid w:val="00C701D0"/>
    <w:rsid w:val="00C83B2D"/>
    <w:rsid w:val="00CB3570"/>
    <w:rsid w:val="00D11D39"/>
    <w:rsid w:val="00D5554D"/>
    <w:rsid w:val="00D871F1"/>
    <w:rsid w:val="00DB1659"/>
    <w:rsid w:val="00DD73CE"/>
    <w:rsid w:val="00DF61BA"/>
    <w:rsid w:val="00E02C6A"/>
    <w:rsid w:val="00EB31B9"/>
    <w:rsid w:val="00EC3BA6"/>
    <w:rsid w:val="00ED328F"/>
    <w:rsid w:val="00ED68FC"/>
    <w:rsid w:val="00F448F2"/>
    <w:rsid w:val="00F5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cdhickman</dc:creator>
  <cp:lastModifiedBy>Chelsea Bishop</cp:lastModifiedBy>
  <cp:revision>2</cp:revision>
  <cp:lastPrinted>2014-03-20T14:58:00Z</cp:lastPrinted>
  <dcterms:created xsi:type="dcterms:W3CDTF">2014-05-15T16:44:00Z</dcterms:created>
  <dcterms:modified xsi:type="dcterms:W3CDTF">2014-05-15T16:44:00Z</dcterms:modified>
</cp:coreProperties>
</file>